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;********************************************************************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Author        : ADI - Apps            www.analog.com/MicroConverter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Date          : October 2003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File          : ADCpin.asm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Hardware      : ADuC841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Description   : Performs hardware pin driven ADC conversions and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outputs results on P0 &amp; P2.  Continuously flashes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LED (independently of ADC routine) at approximately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5Hz (assuming an 11.0592MHz Mclk).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;********************************************************************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$MOD841                         ; Use 8052&amp;ADuC841 predefined symbols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     EQU     P3.4            ; P3.4 drives red LED on eval board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    EQU     0               ; convert this ADC input channel..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..chan values can be 0 thru 8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; BEGINNING OF CODE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CSEG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0000h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JMP     MAIN            ; jump to main program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; INTERRUPT VECTOR SPACE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0033H ; (ADC ISR)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P0,ADCDATAL     ; ADC result low byte to Port0 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P2,ADCDATAH     ; high nibble and channel ID to Port2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RETI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;====================================================================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; MAIN PROGRAM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004Bh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MAIN: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PRECONFIGURE...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ADCCON1,#09Ch   ; power up ADC, ADC Clock = Mclk/4  7.2us conv+acq time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ADCCON2,#CHAN   ; select channel to convert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LAUNCH CONTINUOUS CONVERSIONS...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</w:t>
        <w:tab/>
        <w:t xml:space="preserve">EA              ; enable interrupts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EADC            ; enable ADC interrupt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ORL     ADCCON1,#001h   ; enable hardware CONVST pin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CONTINUE WITH OTHER CODE...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A,#010</w:t>
        <w:tab/>
        <w:tab/>
        <w:t xml:space="preserve">; set delay length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AGAIN:  CPL     LED             ; blink (complement) the LED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DELAY           ; delay 100ms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JMP     AGAIN           ; repeat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the micro is free to continue with other tasks (flashing the LED in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this case) while the ADC is converting, synchronously to the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external CONVST pin.  results are being handled by the ADC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interrupt service routine.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; SUBROUTINE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DELAY:                          ; delay  X A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R5,A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DLY2:   MOV     R7,#090h        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DLY1:   MOV     R6,#0FFh        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DJNZ    R6,$           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DJNZ    R7,DLY1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DJNZ</w:t>
        <w:tab/>
        <w:t xml:space="preserve">R5,DLY2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