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October 2003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ADCsingl.asm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ADuC841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Performs repeated single ADC conversions and moves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results to P0 &amp; P2.  Sets the red LED on the eval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board upon completion of each conversion.  A new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conversion is innitiated every 200ms.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All rate calculations assume an 11.0592MHz Mclk.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$MOD841                         ; Use 8052&amp;ADuC841 predefined symbols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    EQU     0               ; convert this ADC input channel..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..chan values can be 0 thru 8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0033h ; (ADC ISR)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P0,ADCDATAL     ; ADC result low byte to Port0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P2,ADCDATAH     ; high nibble and channel ID to Port2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LED             ; turn LED 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004Bh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PRECONFIGURE...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ADCCON1,#09Ch   ; power up ADC ADCLK = MCLK/4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ADCCON2,#CHAN   ; select channel to convert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</w:t>
        <w:tab/>
        <w:t xml:space="preserve">EA              ; enable interrupts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EADC            ; enable ADC interrupt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PERFORM REPEATED SINGLE CONVERSIONS...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A,#010</w:t>
        <w:tab/>
        <w:tab/>
        <w:t xml:space="preserve">; set delay length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AGAIN:  SETB    LED             ; turn the LED off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           ; delay 100mS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SCONV           ; innitiate single ADC conversion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ADC ISR is called upon completion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           ; delay 100ms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AGAIN           ; repeat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SUBROUTINE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                          ; delay 10ms X 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R5,A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DLY2:   MOV     R7,#090h     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DLY1:   MOV     R6,#0FFh     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R6,$        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R7,DLY1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</w:t>
        <w:tab/>
        <w:t xml:space="preserve">R5,DLY2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