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26 June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A,#20H</w:t>
        <w:tab/>
        <w:tab/>
        <w:tab/>
        <w:t xml:space="preserve">; Set up delay = A*100mSecs on 12 cycle core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100mS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