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C8051F41x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C8051F410/1/2/3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       DATA 084H                 ; CRC0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    DATA 085H                 ; CRC0 input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    DATA 086H                 ; CRC0 output 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IDA0L        DATA 096H                 ; Current mode DAC0 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IDA0H        DATA 097H                 ; Current mode DAC0 high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09AH                 ; Comparator1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09BH                 ; Comparator0 control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09CH                 ; Comparator1 mode selection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09DH                 ; Comparator0 mode selection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09EH                 ; Comparator1 mux selection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09FH                 ; Comparator0 mux selection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 configuration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 configuration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 configuration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0A9H                 ; Clock select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External memory interface control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0ABH                 ; Clock multiplier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      DATA 0ACH                 ; RTC0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      DATA 0ADH                 ; RTC0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      DATA 0AEH                 ; RTC0 lock and key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ONESHOT      DATA 0AFH                 ; Flash oneshot timing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P0ODEN       DATA 0B0H                 ; Port0 Hi-Z overdrive mode enable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0B1H                 ; External oscillator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0B2H                 ; Internal oscillator control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OSCICL       DATA 0B3H                 ; Internal oscillator calibration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IDA1CN       DATA 0B5H                 ; Current mode DAC1 control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lock and 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IDA0CN       DATA 0B9H                 ; Current mode DAC0 control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0BAH                 ; ADC0 tracking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0BBH                 ; ADC0 mux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ADC0 configuration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0BFH                 ; Port1 mask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window greater than low byte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window greater than high byte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window less than low byte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window less than high byte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0C7H                 ; Port0 mask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Voltage regulator control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0CEH                 ; PCA0 module 5 mode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0CFH                 ; Port1 match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0D2H                 ; PCA0 module 5 low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0D3H                 ; PCA0 module 5 high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0D7H                 ; Port 0 match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    DATA 0DFH                 ; CRC0 bit flip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   DATA 0E3H                 ; Prefetch engine control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module 1 capture low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module 1 capture high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module 2 capture low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module 2 capture high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module 3 capture low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module 3 capture high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 configuration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 configuration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 configuration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IDA1L        DATA 0F4H                 ; Current mode DAC1 data low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IDA1H        DATA 0F5H                 ; Current mode DAC1 data high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Extended interrupt priority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Extended interrupt priority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module 0 capture low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module 0 capture high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module 4 capture low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module 4 capture high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S0MODE     BIT SCON0.7                 ; UART0 mode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6 Unused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MCE0       BIT SCON0.5                 ; UART0 MCE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   BIT SCON0.3                 ; UART0 TX bit 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   BIT SCON0.2                 ; UART0 RX bit 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priority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 flag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pending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 byte overflow flag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 byte overflow flag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 byte interrupt enable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 mode enable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 2 on/off control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T2RCLK     BIT TMR2CN.1                ; Timer 2 RTC capture mode select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external clock select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mode enable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conv. complete interrupt flag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justify select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conversion mode select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conversion mode select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SPI0 enable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