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SAB C505C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DATA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DATA 081H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DATA 082H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DATA 083H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 DATA 086H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DATA 087H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DATA 088H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DATA 088H ; in mapped SFR area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DATA 089H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DATA 08AH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DATA 08BH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DATA 08CH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DATA 08DH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DATA 090H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P1ANA  DATA 090H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XPAGE  DATA 091H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DPSEL  DATA 092H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DATA 098H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DATA 099H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DATA 0A0H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DATA 0A8H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DATA 0A9H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SRELL  DATA 0AAH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DATA 0B0H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 DATA 0B1H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DATA 0B8H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DATA 0B9H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SRELH  DATA 0BAH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DATA 0C0H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DATA 0C1H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DATA 0C2H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DATA 0C3H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DATA 0C4H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DATA 0C5H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DATA 0C6H ; in C505CA only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DATA 0C7H ; in C505CA only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DATA 0C8H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DATA 0CAH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DATA 0CBH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DATA 0CCH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DATA 0CDH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0D0H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DATA 0D8H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  DATA 0D9H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DATA 0D9H ; C505CA  only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   DATA 0DAH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DATA 0DAH ; C505CA  only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 DATA 0DCH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DATA 0E0H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DATA 0E8H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DATA 0F0H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VR0    DATA 0FCH ; in mapped SFR area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VR1    DATA 0FDH ; in mapped SFR area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VR2    DATA 0FEH ; in mapped SFR area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BIT 0D7H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BIT 0D6H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BIT 0D5H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BIT 0D4H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BIT 0D3H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BIT 0D2H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BIT 0D1H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BIT 0D0H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BIT 08FH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BIT 08EH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BIT 08DH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BIT 08CH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BIT 08BH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BIT 08AH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BIT 089H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BIT 088H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PCON1 in mapped SFR area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EWPD   BIT 08FH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     BIT 08CH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BIT 0AFH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BIT 0AEH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BIT 0ADH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BIT 0ACH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BIT 0ABH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BIT 0AAH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BIT 0A9H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BIT 0A8H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BIT 0BFH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BIT 0BEH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BIT 0BDH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BIT 0BCH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BIT 0BBH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BIT 0BAH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ECAN   BIT 0B9H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BIT 0B8H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BIT 0B7H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BIT 0B6H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BIT 0B5H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BIT 0B4H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BIT 0B3H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BIT 0B2H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BIT 0B1H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BIT 0B0H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BIT 09FH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BIT 09EH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BIT 09DH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BIT 09CH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BIT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BIT 09AH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BIT 099H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BIT 098H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BIT 0CFH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BIT 0CEH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BIT 0CCH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BIT 0CBH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BIT 0CAH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BIT 0C9H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BIT 0C8H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BIT 0DFH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BIT 0DEH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BIT 0DCH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BIT 0DBH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BIT 0DAH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BIT 0D9H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BIT 0D8H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BIT 0C7H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BIT 0C6H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BIT 0C5H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BIT 0C4H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BIT 0C3H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BIT 0C2H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BIT 0C0H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BIT 097H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CLKOUT BIT 096H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BIT 095H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BIT 092H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BIT 091H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P1ANA in mapped SFR area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EAN7   BIT 097H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EAN6   BIT 096H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   BIT 095H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EAN4   BIT 094H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EAN3   BIT 093H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EAN2   BIT 092H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EAN1   BIT 091H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EAN0   BIT 090H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