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Working with Dallas 390 CPU in Contigious Addressing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supporting of the Dallas 390, 400, 5240 CPU in Contigious Mode,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Keil PK51 offers the extended LX51 linker/locater and the extended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AX51 Macro Assembler.  The instruction set itself is supported directly 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Keil C51 Compiler with additional C51 run-time library sets.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components are only part of the Keil PK51 package and not available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CA51 or DK51 toolkit.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README file explains how to setup and how to use the Keil PK51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toolchain for the Contigious Addressing Mode of the Dallas 390 CPU and Dallas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5240 CPU.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 Setup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steps are required to setup the toolchain for Dallas Contigious Mode: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Create a new Project with Project - New Project and select from the uVision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Device Database the Dallas DS80C390 (or DS5240) CPU.  In the dialog Project -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Device for Target - CPU enable both options: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Use LX51 instead of BL51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Use AX51 instead of A51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Now you can select in the dialog Project - Options for Target - Target 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ROM Size: Contigious Mode: 512K program or 16MB program.  This option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configures all tools including debugger/simulator for the Dallas contigious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mode.  However, you need a proper startup sequence in your application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sets the SFR ACON in the Dallas CPU also to this operating mode.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The file Start390.A51 should be included for using the Dallas Contiguous Mode.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has a configuration section where you need to set hardware related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options.  For example: extended memory map, chip enable output pins, or memory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 attached to chip enable output pins.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If your C program contains initialized variables, the file ..\C51\LIB\INIT.A51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be included to your project.  You must set XBANK = 1 when far variables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be initialized and set DS390 = 1 when CPU runs in Dallas Contiguous Mode.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*** IMPORTANT NOTE ***:  the file INIT.A51 needs to be the last file of the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linker input list.  If you are using uVision this file should be therefore the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last file in your project tree.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Memory Spaces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memory classes of the classic 8051 CPU, the extended 8051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toolchain adds three additional memory classes.  These memory classes are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in detail the Assembler/Utilities User's Guide (A51.PDF), Chapter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Overview, Extended 8051 Variants.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   C51 memory type     Allows Addressing of...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HCONST    const far           complete CODE space C:0 - C:0xFFFFFF for constant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variables.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HDATA     far                 complete XDATA space X:0 - C:0xFFFFFF for variables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ECODE     C program code      complete CODE space for program code.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Porting Existing 8051 Assembler Code to the Dallas Contigious Mode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explained above the new toolchain supports additional memory classes for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 the extended memory areas of the Dallas 390 CPU.  However, if you are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porting existing 8051 assembler code to the Dallas Contigious Mode, the existing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still used 16-bit address calculations.  If you do not want to work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existing 8051 assembler code, you can still use the old traditional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classes CODE and XDATA.  These memory classes ensure that the objects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located in the lower 64KB of the CODE and XDATA region.  In this way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16-bit address calculation will still work correct.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Porting Existing C Code to the Dallas Contigious Mode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a startup code for the Dallas Contigious Mode in the folder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Keil\C51\Examples\Dallas 390\C.  It is recommended that you are using the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START390.A51 file also for own projects.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Pointers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Dallas 390 supports up to 16MB program space, it is no longer possible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code * as function pointers.   You need to use a generic pointer when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define a function pointer.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 16MB memory on the Dallas 390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provides two new memory types that can be used to access the extended XDATA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extended CODE space.  The memory types are: far and const far.  The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example shows you how to use these memory types: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far farray[0x300];  // this is a variable in HDATA space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far ctext[] = "This is a string in ECODE space";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Downloading Programs to the Systronix uCAN2 Evaluation Board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download the programs written with the Keil C51 Compiler to the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Systronix uCAN2 Evaluation Board.  The following steps are required: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 Connect the COM1(Loader) port on the Systronix uCAN2 Evaluation Board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PC as described in the Systronix user's guide.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 Switch the board to the Loading Mode by pressing LOAD button.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 Open a terminal emulation (like Hyperterminal) and start a connection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19200baud (8bits, no parity, 1 stop-bit, xon/xoff).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 Press Enter to start the loader and send the command L &lt;Enter&gt; to the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board.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 Now you can send the generated HEX-File to the board.  In Hyperterminal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use the menu command 'Send - Text File' to perform this action.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 After loading you can execute the program by pressing 'Reset'.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is no Keil ROM Monitor available for the Dallas 390 contigious mode.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