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ARM Ltd and ARM Germany GmbH.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a bank switching example that shows how you 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(simulate) code executing in up to 4 code banks 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Maxim(Teridian) devices.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2 function calls in main.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called function func0 is located in bank0 and calls the function func2() in bank2.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called function func1 is located in bank1 and calls the function func2() in bank2.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callgraph: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func0  /* Located in bank0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func2  /* Located in bank2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func1  /* Located in bank1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+----&gt; func2  /* Located in bank2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