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Flash Monitor Version is configured to use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on-chip flash of an AT89C51CC03.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configuration the following on-chip memory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allocated: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C:0x0000 - C:0xDFFF    Flash available for application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C:0xE000 - C:0xEFFF    Flash used by Flash Monitor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X:0x0000 - X:0x05FF    XDATA available for application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X:0x0700 - X:0x07FF    XDATA used by Flash Monitor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Monitor.HEX file must be programmed into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on-chip Flash with the Atmel FLIP utility.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Flash Monitor at code address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0xE000, the boot vector must be set to 0xE000.  This is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setting the following values in FLIP.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checkbox BLJB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BSB' to a value other than 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'Device SBV' to E0 (Hex)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press the 'Set' button to store these values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