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Flash Monitor Version is configured to use 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on-chip flash of an AT89C51RD2.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configuration the following on-chip memory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allocated: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C:0x0000 - C:0xDFFF    Flash available for application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C:0xE000 - C:0xEFFF    Flash used by Flash Monitor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X:0x0000 - X:0x05FF    XDATA available for application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X:0x0600 - X:0x06FF    XDATA used by Flash Monitor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Monitor.HEX file must be programmed into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on-chip Flash with the Atmel FLIP utility.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install the Flash Monitor at code address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0xE000, the boot vector must be set to 0xE000.  This is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setting the following values in FLIP.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 the checkbox BLJB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BSB' to a value other than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SBV' to E0 (Hex)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press the 'Set' button to store these values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