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settings for C251 source code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C251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1) C251 ANSI C Keywords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2) C251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3) C251 Listing Directive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4) C251 Object Directive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5) C251 Source Directive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6) C251 New Keyword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7) C251 Memory Areas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8) C251 Memory Models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9) C251 Memory 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10) C251 Data Types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11) C251 Storage Classes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12) C251 Predefined Macros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13) C251 Directive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14) C251 Optimizer Options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15) C251 Optimizer Options for cx51 code (backward compatibility)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16) C251 absolute access macros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C251 Keyword assignement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C251 Keyword sections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1) C251 ANSI C Keywords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c251_ansi_c_keyword=auto break case char const continue default do double else enum extern float for goto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int long register return short signed sizeof static struct switch typedef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unsigned void volatile while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2) C251 Operator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c251_operator=( ) [ ] . -&gt; - ! ++ -- - + * .. sizeof / % &lt;&lt; &gt;&gt; &lt; &gt; &lt;= &gt; &gt;=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!= &amp; ^ | &amp;&amp; || ?:  = *= /= %= += -= &lt;&lt;= &gt;&gt;= &amp;= |= ^= 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3) C251 Listing Directive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c251_listing_directive=code cond eject listinclude nocond noprint pagelength pagewidth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preprint print symbols tabs warning warninglevel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4) C251 Object Directive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c251_object_directive=browse debug disable fixdrk float64 floatfuzzy functions hptr hold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inerval intr2 intvector large maxargs modbin name noalias noamake nvm_const noaasmexpand nocase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nointvector noobject noregparms object objectadvanced optimize order pack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parm251 parm51 regfile regparms renamecode restore rom save small src string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usigned_char userclass xsmall xtiny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5) C251 Source Directive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c251_source_directive=asm asmexpand define endasm incdir noextend preprintonly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6) C251 New Keyword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c251_new_keyword=_at_ alien bdata bit code compact data \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idata interrupt large pdata _priority_ reentrant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sbit sfr sfr16 small _task_ using xdata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7) C251 Memory Areas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c251_memory_area=code const data bdata ebdata xdata near far huge sfr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8) C251 Memory Models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c251_memory_model=tiny xtiny small xsmall large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9) C251 Memory Type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c251_memory_type=code data bdata ebdata near xdata far huge idata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10) C251 Data Types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c251_data_type=bit char enum int float double sbit sfr sfr16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11) C251 Storage Classes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c251_storage_class=auto register static extern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12) C251 Predefined Macros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c251_predefined_macro=__c251__ __date__ __date2__ __file__ __line__ __model__ __time__ __stdc__ __float64__ __modsrc__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13) C251 Directive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c251_directive=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14) C251 Optimizer Options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c251_optimizer_option=regfile noalias optimize size objectadvanced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15) C251 directives for cx51 code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c251_c51_compatibility_directives=aregs noaregs register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16) C251 absolute access macros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c251_absolute_access_macros=cbyte dbyte hbyte nbyte xbyte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cvar dvar hvar nvar xvar carray darray harray narray xarray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Keyword assignement for C251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keywords6.$(file.patterns.cpp)=$(c251_new_keyword) $(c251_optimizer_option) $(c251_storage_class) $(c251_data_type) $(c251_memory_type) $(c251_memory_model) 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$(c251_directive) $(ext_instruction) $(c251_source_directive) $(c251_listing_directive) $(c251_object_directive) $(c251_predefined_macro) $(c251_c51_compatibility_directives) $(c251_absolute_access_macros)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