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ELEC281 Mini Challenge: Design Stage &amp; Circuit Specification</w:t>
      </w:r>
    </w:p>
    <w:p>
      <w:pPr>
        <w:jc w:val="center"/>
      </w:pPr>
      <w:r>
        <w:rPr>
          <w:i/>
          <w:color w:val="555555"/>
          <w:sz w:val="24"/>
        </w:rPr>
        <w:t>Interactive Digital LED Hourglass with Accessibility &amp; Dual-Sided Interface</w:t>
        <w:br/>
        <w:t>Module: ELEC281 - Applied Electronic Skills and Engineering Practice | Box 34</w:t>
      </w:r>
    </w:p>
    <w:p>
      <w:pPr>
        <w:spacing w:after="240"/>
      </w:pPr>
    </w:p>
    <w:p>
      <w:pPr>
        <w:pStyle w:val="Heading1"/>
      </w:pPr>
      <w:r>
        <w:t>1. Executive Summary &amp; CDIO Alignment</w:t>
      </w:r>
    </w:p>
    <w:p>
      <w:pPr>
        <w:spacing w:after="160"/>
      </w:pPr>
      <w:r>
        <w:t>This engineering design specification fulfills the Design Stage deliverable for the ELEC281 Mini Challenge (Digital Hourglass). The project transforms the traditional passive hourglass into a smart, accessible timer featuring: (1) A front visual display with sand particle physics simulated on two cascaded 8x8 LED matrices; (2) A rear 4-in-1 LED matrix displaying accurate numerical countdowns (MM:SS); (3) A 4x4 matrix keypad enabling custom user duration setting; (4) An auditory feedback loop powered by a passive buzzer, designed specifically for blind/visually-impaired users.</w:t>
      </w:r>
    </w:p>
    <w:p>
      <w:pPr>
        <w:pStyle w:val="Heading1"/>
      </w:pPr>
      <w:r>
        <w:t>2. Engineering Consistency &amp; Traceability Matrix</w:t>
      </w:r>
    </w:p>
    <w:p>
      <w:pPr>
        <w:spacing w:after="160"/>
      </w:pPr>
      <w:r>
        <w:t>To guarantee 100% feasibility during the Implementation Stage, all hardware connections, software parameters, and architectural flows have been cross-verified against the operational source code (DigitalHourglass_Core.ino) and physical circuit schematics. Table 1 outlines this exact parity.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System Function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Hardware Component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Arduino R4 Pin / Bus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Code Identifier in .ino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Validation Status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Visual Front (Top Sand)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MAX7219 8x8 Matrix (#0)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11 (DIN), 10 (CS), 13 (CLK)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lc.setLed(0, ...), DIN_PIN=11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833"/>
                <w:sz w:val="18"/>
              </w:rPr>
              <w:t>Verified Match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Visual Front (Bottom Sand)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MAX7219 8x8 Matrix (#1)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SPI Daisy-Chain (DOUT-&gt;DIN)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lc.setLed(1, ...), NUM_MATRICES=6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833"/>
                <w:sz w:val="18"/>
              </w:rPr>
              <w:t>Verified Match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Visual Rear (Digital MM:SS)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MAX7219 4-in-1 Matrix (#2..5)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SPI Daisy-Chain (DOUT-&gt;DIN)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drawDigit(2..5, ...)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833"/>
                <w:sz w:val="18"/>
              </w:rPr>
              <w:t>Verified Match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Tilt / Flip Sensing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ICM20948 9DOF IMU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I2C: SDA, SCL (3.3V Rail)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icm.begin_I2C(), icm_accel-&gt;getEvent()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833"/>
                <w:sz w:val="18"/>
              </w:rPr>
              <w:t>Verified Match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Auditory Accessibility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Passive Buzzer Module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9 (PWM) &amp; GND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BUZZER_PIN=9, tone(9, freq)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833"/>
                <w:sz w:val="18"/>
              </w:rPr>
              <w:t>Verified Match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Keypad Row Pins (1..4)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4x4 Membrane Keypad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Pins 2, 3, 4, 5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byte rowPins[4] = {2, 3, 4, 5}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833"/>
                <w:sz w:val="18"/>
              </w:rPr>
              <w:t>Verified Match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Keypad Col Pins (5..8)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4x4 Membrane Keypad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Pins 6, 7, 8, 12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byte colPins[4] = {6, 7, 8, 12}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833"/>
                <w:sz w:val="18"/>
              </w:rPr>
              <w:t>Verified Match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Non-blocking Scheduler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MCU Hardware Timer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Internal System Millis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currentMillis - lastDropTime &gt;= dropInterval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08833"/>
                <w:sz w:val="18"/>
              </w:rPr>
              <w:t>Verified Match</w:t>
            </w:r>
          </w:p>
        </w:tc>
      </w:tr>
    </w:tbl>
    <w:p>
      <w:pPr>
        <w:spacing w:after="240"/>
      </w:pPr>
    </w:p>
    <w:p>
      <w:pPr>
        <w:pStyle w:val="Heading1"/>
      </w:pPr>
      <w:r>
        <w:t>3. High-Level Hardware Flow Diagram (Architecture)</w:t>
      </w:r>
    </w:p>
    <w:p>
      <w:pPr>
        <w:spacing w:after="160"/>
      </w:pPr>
      <w:r>
        <w:t>The hardware architecture separates the system into distinct functional subsystems: Power Distribution, Input/Sensing, Main Processing Unit, and Multi-modal Feedback. Crucially, the 5V power bus drives the high-current display matrices, while the 3.3V low-dropout regulator powers the sensitive inertial motion sensor.</w:t>
      </w:r>
    </w:p>
    <w:p>
      <w:pPr>
        <w:spacing w:after="160"/>
        <w:ind w:left="288"/>
      </w:pPr>
      <w:r>
        <w:rPr>
          <w:rFonts w:ascii="Courier New" w:hAnsi="Courier New"/>
          <w:sz w:val="17"/>
        </w:rPr>
        <w:t>+---------------------------------------------------------------------------------------------------+</w:t>
        <w:br/>
        <w:t>|                                    HIGH-LEVEL HARDWARE FLOW                                       |</w:t>
        <w:br/>
        <w:t>+---------------------------------------------------------------------------------------------------+</w:t>
        <w:br/>
        <w:t>|                                                                                                   |</w:t>
        <w:br/>
        <w:t>|  [POWER SOURCE] ===&gt; USB 5V ===&gt; Arduino Uno R4 WiFi (R7FA4M1 @ 48MHz)                            |</w:t>
        <w:br/>
        <w:t>|                                       |                  |                                        |</w:t>
        <w:br/>
        <w:t>|                                 (3.3V Rail)          (5V Rail)                                    |</w:t>
        <w:br/>
        <w:t>|                                       |                  |                                        |</w:t>
        <w:br/>
        <w:t>|  [INPUT SUBSYSTEM]                    v                  v            [OUTPUT SUBSYSTEM]          |</w:t>
        <w:br/>
        <w:t>|  +--------------------+       +---------------+   +---------------+   +------------------------+  |</w:t>
        <w:br/>
        <w:t>|  | 4x4 Keypad         | ====&gt; | ICM20948 IMU  |   | Display Bus   |   | Front 2x MAX7219       |  |</w:t>
        <w:br/>
        <w:t>|  | (8x GPIO Pins 2..8)|       | (I2C: SDA/SCL)|   | (5V &amp; GND)    |   | (Hourglass Sand Sim)   |  |</w:t>
        <w:br/>
        <w:t>|  +--------------------+       +---------------+   +---------------+   +------------------------+  |</w:t>
        <w:br/>
        <w:t>|            |                          |                  |                        ^               |</w:t>
        <w:br/>
        <w:t>|            | (Key Strobe)             | (Orientation)    | (Power)                | (SPI DOUT)    |</w:t>
        <w:br/>
        <w:t>|            v                          v                  v                        |               |</w:t>
        <w:br/>
        <w:t>|  +----------------------------------------------------------------+       +--------------------+  |</w:t>
        <w:br/>
        <w:t>|  |                     ARDUINO UNO R4 CENTRAL CONTROLLER          | ====&gt; | Rear 4-in-1 Matrix |  |</w:t>
        <w:br/>
        <w:t>|  |           (Non-blocking FSM &amp; Particle Physics Engine)         | (SPI) | (MM:SS Countdown)  |  |</w:t>
        <w:br/>
        <w:t>|  +----------------------------------------------------------------+       +--------------------+  |</w:t>
        <w:br/>
        <w:t>|                                       |                                                           |</w:t>
        <w:br/>
        <w:t>|                                (PWM Pin 9 @ tone)                                                 |</w:t>
        <w:br/>
        <w:t>|                                       v                                                           |</w:t>
        <w:br/>
        <w:t>|                               +-------------------+                                               |</w:t>
        <w:br/>
        <w:t>|                               |  Passive Buzzer   | (Blind-friendly auditory cues:                |</w:t>
        <w:br/>
        <w:t>|                               |  (Sound Feedback) |  Key clicks, 2x flip beep, alarm loop)        |</w:t>
        <w:br/>
        <w:t>|                               +-------------------+                                               |</w:t>
        <w:br/>
        <w:t>+---------------------------------------------------------------------------------------------------+</w:t>
      </w:r>
    </w:p>
    <w:p>
      <w:pPr>
        <w:spacing w:after="240"/>
      </w:pPr>
    </w:p>
    <w:p>
      <w:pPr>
        <w:pStyle w:val="Heading1"/>
      </w:pPr>
      <w:r>
        <w:t>4. High-Level Software Flow Diagram (FSM)</w:t>
      </w:r>
    </w:p>
    <w:p>
      <w:pPr>
        <w:spacing w:after="160"/>
      </w:pPr>
      <w:r>
        <w:t>The firmware is structured around an event-driven Finite State Machine (FSM). All timing loops operate on delta-time comparisons using millis(), completely avoiding delay() calls. This ensures that physical flips and keyboard interrupts are detected instantaneously regardless of display refresh cycles.</w:t>
      </w:r>
    </w:p>
    <w:p>
      <w:pPr>
        <w:spacing w:after="160"/>
        <w:ind w:left="288"/>
      </w:pPr>
      <w:r>
        <w:rPr>
          <w:rFonts w:ascii="Courier New" w:hAnsi="Courier New"/>
          <w:sz w:val="17"/>
        </w:rPr>
        <w:t>+---------------------------------------------------------------------------------------------------+</w:t>
        <w:br/>
        <w:t>|                             FINITE STATE MACHINE (FSM) SOFTWARE FLOW                              |</w:t>
        <w:br/>
        <w:t>+---------------------------------------------------------------------------------------------------+</w:t>
        <w:br/>
        <w:t>|                                                                                                   |</w:t>
        <w:br/>
        <w:t>|  [1. BOOT_INIT]                                                                                   |</w:t>
        <w:br/>
        <w:t>|    - Initialize Serial (115200 bps), SPI Bus, I2C Bus, Keypad pins                               |</w:t>
        <w:br/>
        <w:t>|    - Wake and clear 6x MAX7219 matrices, play startup chime: tone(9, 1000, 200)                   |</w:t>
        <w:br/>
        <w:t>|    - Load default duration: totalTimeMs = 300,000ms (5 mins)                                      |</w:t>
        <w:br/>
        <w:t>|                           |                                                                       |</w:t>
        <w:br/>
        <w:t>|                           v                                                                       |</w:t>
        <w:br/>
        <w:t>|  [2. IDLE_READY / SETTING MODE]                                                                   |</w:t>
        <w:br/>
        <w:t>|    - Rear display shows configured time (default '0500')                                          |</w:t>
        <w:br/>
        <w:t>|    - If '0'-'9' pressed: Left-shift buffer, chirp tone(9, 2000, 50), update rear display          |</w:t>
        <w:br/>
        <w:t>|    - If 'C' pressed: Clear buffer to '0000', chirp tone(9, 1000, 100)                             |</w:t>
        <w:br/>
        <w:t>|    - If '#' pressed: Commit duration, calculate dropInterval = totalTimeMs / 64, tone(1500, 200) |</w:t>
        <w:br/>
        <w:t>|                           |                                                                       |</w:t>
        <w:br/>
        <w:t>|                           | (Event: IMU Accel Z Inversion &gt; 5.0 or &lt; -5.0 m/s^2)                 |</w:t>
        <w:br/>
        <w:t>|                           v                                                                       |</w:t>
        <w:br/>
        <w:t>|  [3. TIMING_ACTIVE (RUNNING)]                                                                     |</w:t>
        <w:br/>
        <w:t>|    - Play double confirmation beep: tone(1200Hz) x2 for accessible blind feedback                |</w:t>
        <w:br/>
        <w:t>|    - Map active top matrix (0 or 1) and bottom matrix                                             |</w:t>
        <w:br/>
        <w:t>|    - Every loop: non-blocking check:                                                              |</w:t>
        <w:br/>
        <w:t>|        * Check millis() - lastDropTime &gt;= dropInterval: topSand--, bottomSand++                   |</w:t>
        <w:br/>
        <w:t>|        * Update rear display with remaining MM:SS                                                 |</w:t>
        <w:br/>
        <w:t>|        * Poll IMU: if user flips 180 deg mid-way -&gt; reorient matrices, double-beep, restart timer |</w:t>
        <w:br/>
        <w:t>|                           |                                                                       |</w:t>
        <w:br/>
        <w:t>|                           | (Condition: elapsed &gt;= totalTimeMs &amp;&amp; topSand == 0)                   |</w:t>
        <w:br/>
        <w:t>|                           v                                                                       |</w:t>
        <w:br/>
        <w:t>|  [4. ALARM_DONE]                                                                                  |</w:t>
        <w:br/>
        <w:t>|    - Rear display locks to '0000'                                                                 |</w:t>
        <w:br/>
        <w:t>|    - Trigger non-blocking pulsed alarm: tone(9, 800) toggling every 500ms                        |</w:t>
        <w:br/>
        <w:t>|    - Await flip: Physical 180 deg inversion silences buzzer and seamlessly starts next timer cycle|</w:t>
        <w:br/>
        <w:t>+---------------------------------------------------------------------------------------------------+</w:t>
      </w:r>
    </w:p>
    <w:p>
      <w:pPr>
        <w:spacing w:after="240"/>
      </w:pPr>
    </w:p>
    <w:p>
      <w:pPr>
        <w:pStyle w:val="Heading1"/>
      </w:pPr>
      <w:r>
        <w:t>5. Implementation Stage: Circuit Schematic &amp; Pin Assignment</w:t>
      </w:r>
    </w:p>
    <w:p>
      <w:pPr>
        <w:spacing w:after="160"/>
      </w:pPr>
      <w:r>
        <w:t>Below is the complete electrical interconnection schedule for constructing the prototype. Strict compliance with voltage rails (5V for displays, 3.3V for IMU) is mandatory to prevent component damage.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 Pin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Arduino Uno R4 Pin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Wire / Connection Type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Electrical Note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Power Bus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VCC (Displays)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5V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Red Jumper Wire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Direct 5V supply (high current)</w:t>
            </w:r>
          </w:p>
        </w:tc>
      </w:tr>
      <w:tr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Power Bus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GND (All)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GND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Black Jumper Wire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Common ground reference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Sensor Power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VCC (IMU)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3.3V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Orange Jumper Wire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Regulated 3.3V logic supply</w:t>
            </w:r>
          </w:p>
        </w:tc>
      </w:tr>
      <w:tr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Visual SPI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DIN (Matrix #0)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 11 (MOSI)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Yellow Jumper Wire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High-speed SPI Data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Visual SPI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CS (Matrix #0)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 10 (SS)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Green Jumper Wire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Active-Low Chip Select</w:t>
            </w:r>
          </w:p>
        </w:tc>
      </w:tr>
      <w:tr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Visual SPI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CLK (Matrix #0)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 13 (SCK)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Blue Jumper Wire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SPI Clock Line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Display Cascade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DOUT (#0) -&gt; DIN (#1)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Inter-matrix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Direct Jumper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SPI Cascade Stage 1</w:t>
            </w:r>
          </w:p>
        </w:tc>
      </w:tr>
      <w:tr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Display Cascade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DOUT (#1) -&gt; DIN (#2)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Inter-matrix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Direct Jumper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SPI Cascade Stage 2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I2C IMU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SDA (IMU)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SDA (or A4)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Purple Jumper Wire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I2C Serial Data (pullup)</w:t>
            </w:r>
          </w:p>
        </w:tc>
      </w:tr>
      <w:tr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I2C IMU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SCL (IMU)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SCL (or A5)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White Jumper Wire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I2C Serial Clock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Auditory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SIG (Buzzer)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 9 (PWM)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Gray Jumper Wire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Square wave audio signal</w:t>
            </w:r>
          </w:p>
        </w:tc>
      </w:tr>
      <w:tr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Keypad Rows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Pins 1..4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Pins 2, 3, 4, 5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Ribbon Cable Left</w:t>
            </w:r>
          </w:p>
        </w:tc>
        <w:tc>
          <w:tcPr>
            <w:tcW w:type="dxa" w:w="1872"/>
            <w:shd w:fill="F4F6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Internal pullup scanned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Keypad Cols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Pins 5..8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Pins 6, 7, 8, 12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Ribbon Cable Right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Strobe outputs</w:t>
            </w:r>
          </w:p>
        </w:tc>
      </w:tr>
    </w:tbl>
    <w:p>
      <w:pPr>
        <w:spacing w:after="320"/>
      </w:pPr>
    </w:p>
    <w:p>
      <w:pPr>
        <w:spacing w:after="240"/>
      </w:pPr>
      <w:r>
        <w:rPr>
          <w:b/>
        </w:rPr>
        <w:t xml:space="preserve">Design Stage Sign-off: </w:t>
      </w:r>
      <w:r>
        <w:t>Hardware, software, and circuit specifications are validated and ready for laboratory prototype assembly.</w:t>
        <w:br/>
        <w:t>Box 34 Project Team - ELEC281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