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5CFC" w:rsidRPr="00CD1829" w:rsidRDefault="00340173" w:rsidP="00340173">
      <w:pPr>
        <w:jc w:val="center"/>
        <w:rPr>
          <w:rFonts w:cstheme="minorHAnsi"/>
          <w:b/>
          <w:sz w:val="32"/>
          <w:szCs w:val="32"/>
        </w:rPr>
      </w:pPr>
      <w:r w:rsidRPr="00CD1829">
        <w:rPr>
          <w:rFonts w:cstheme="minorHAnsi"/>
          <w:b/>
          <w:sz w:val="32"/>
          <w:szCs w:val="32"/>
        </w:rPr>
        <w:t>Exploratory Data Analysis on E-Commerce Data</w:t>
      </w:r>
    </w:p>
    <w:p w:rsidR="00340173" w:rsidRPr="00340173" w:rsidRDefault="00340173" w:rsidP="00074F40">
      <w:pPr>
        <w:spacing w:before="240" w:line="240" w:lineRule="auto"/>
        <w:outlineLvl w:val="2"/>
        <w:rPr>
          <w:rFonts w:eastAsia="Times New Roman" w:cstheme="minorHAnsi"/>
          <w:b/>
          <w:bCs/>
          <w:sz w:val="28"/>
          <w:szCs w:val="28"/>
          <w:lang w:eastAsia="tr-TR"/>
        </w:rPr>
      </w:pPr>
      <w:r w:rsidRPr="00340173">
        <w:rPr>
          <w:rFonts w:eastAsia="Times New Roman" w:cstheme="minorHAnsi"/>
          <w:b/>
          <w:bCs/>
          <w:sz w:val="28"/>
          <w:szCs w:val="28"/>
          <w:lang w:eastAsia="tr-TR"/>
        </w:rPr>
        <w:t>1. Introduction</w:t>
      </w:r>
    </w:p>
    <w:p w:rsidR="00340173" w:rsidRPr="00340173" w:rsidRDefault="00340173" w:rsidP="00074F40">
      <w:pPr>
        <w:spacing w:before="240" w:line="240" w:lineRule="auto"/>
        <w:outlineLvl w:val="3"/>
        <w:rPr>
          <w:rFonts w:eastAsia="Times New Roman" w:cstheme="minorHAnsi"/>
          <w:b/>
          <w:bCs/>
          <w:sz w:val="24"/>
          <w:szCs w:val="24"/>
          <w:lang w:eastAsia="tr-TR"/>
        </w:rPr>
      </w:pPr>
      <w:r w:rsidRPr="00340173">
        <w:rPr>
          <w:rFonts w:eastAsia="Times New Roman" w:cstheme="minorHAnsi"/>
          <w:b/>
          <w:bCs/>
          <w:sz w:val="24"/>
          <w:szCs w:val="24"/>
          <w:lang w:eastAsia="tr-TR"/>
        </w:rPr>
        <w:t>1.1 Purpose of the Project</w:t>
      </w:r>
    </w:p>
    <w:p w:rsidR="00340173" w:rsidRPr="00340173" w:rsidRDefault="00340173" w:rsidP="00074F40">
      <w:pPr>
        <w:spacing w:before="240" w:line="240" w:lineRule="auto"/>
        <w:rPr>
          <w:rFonts w:eastAsia="Times New Roman" w:cstheme="minorHAnsi"/>
          <w:sz w:val="24"/>
          <w:szCs w:val="24"/>
          <w:lang w:eastAsia="tr-TR"/>
        </w:rPr>
      </w:pPr>
      <w:r w:rsidRPr="00340173">
        <w:rPr>
          <w:rFonts w:eastAsia="Times New Roman" w:cstheme="minorHAnsi"/>
          <w:sz w:val="24"/>
          <w:szCs w:val="24"/>
          <w:lang w:eastAsia="tr-TR"/>
        </w:rPr>
        <w:t xml:space="preserve">The e-commerce sector relies heavily on large amounts of </w:t>
      </w:r>
      <w:proofErr w:type="gramStart"/>
      <w:r w:rsidRPr="00340173">
        <w:rPr>
          <w:rFonts w:eastAsia="Times New Roman" w:cstheme="minorHAnsi"/>
          <w:sz w:val="24"/>
          <w:szCs w:val="24"/>
          <w:lang w:eastAsia="tr-TR"/>
        </w:rPr>
        <w:t>data</w:t>
      </w:r>
      <w:proofErr w:type="gramEnd"/>
      <w:r w:rsidRPr="00340173">
        <w:rPr>
          <w:rFonts w:eastAsia="Times New Roman" w:cstheme="minorHAnsi"/>
          <w:sz w:val="24"/>
          <w:szCs w:val="24"/>
          <w:lang w:eastAsia="tr-TR"/>
        </w:rPr>
        <w:t xml:space="preserve"> to understand customer behavior, increase operational efficiency, and gain a competitive advantage. The purpose of this report is to provide insights that support business strategies by analyzing various datasets obtained from an e-commerce platform. The analyses cover topics such as customer demographics, geographical distributions, order details, payment methods, and product and seller performances. This information will help businesses make strategic decisions to improve customer satisfaction, optimize sales, and enhance overall operational performance.</w:t>
      </w:r>
    </w:p>
    <w:p w:rsidR="00340173" w:rsidRPr="00340173" w:rsidRDefault="00340173" w:rsidP="00074F40">
      <w:pPr>
        <w:spacing w:before="240" w:line="240" w:lineRule="auto"/>
        <w:outlineLvl w:val="3"/>
        <w:rPr>
          <w:rFonts w:eastAsia="Times New Roman" w:cstheme="minorHAnsi"/>
          <w:b/>
          <w:bCs/>
          <w:sz w:val="24"/>
          <w:szCs w:val="24"/>
          <w:lang w:eastAsia="tr-TR"/>
        </w:rPr>
      </w:pPr>
      <w:r w:rsidRPr="00340173">
        <w:rPr>
          <w:rFonts w:eastAsia="Times New Roman" w:cstheme="minorHAnsi"/>
          <w:b/>
          <w:bCs/>
          <w:sz w:val="24"/>
          <w:szCs w:val="24"/>
          <w:lang w:eastAsia="tr-TR"/>
        </w:rPr>
        <w:t>1.2 About the Dataset</w:t>
      </w:r>
    </w:p>
    <w:p w:rsidR="00340173" w:rsidRPr="00340173" w:rsidRDefault="00340173" w:rsidP="00074F40">
      <w:pPr>
        <w:spacing w:before="240" w:line="240" w:lineRule="auto"/>
        <w:rPr>
          <w:rFonts w:eastAsia="Times New Roman" w:cstheme="minorHAnsi"/>
          <w:sz w:val="24"/>
          <w:szCs w:val="24"/>
          <w:lang w:eastAsia="tr-TR"/>
        </w:rPr>
      </w:pPr>
      <w:r w:rsidRPr="00340173">
        <w:rPr>
          <w:rFonts w:eastAsia="Times New Roman" w:cstheme="minorHAnsi"/>
          <w:sz w:val="24"/>
          <w:szCs w:val="24"/>
          <w:lang w:eastAsia="tr-TR"/>
        </w:rPr>
        <w:t xml:space="preserve">The datasets used in this project include various operational and customer </w:t>
      </w:r>
      <w:proofErr w:type="gramStart"/>
      <w:r w:rsidRPr="00340173">
        <w:rPr>
          <w:rFonts w:eastAsia="Times New Roman" w:cstheme="minorHAnsi"/>
          <w:sz w:val="24"/>
          <w:szCs w:val="24"/>
          <w:lang w:eastAsia="tr-TR"/>
        </w:rPr>
        <w:t>data</w:t>
      </w:r>
      <w:proofErr w:type="gramEnd"/>
      <w:r w:rsidRPr="00340173">
        <w:rPr>
          <w:rFonts w:eastAsia="Times New Roman" w:cstheme="minorHAnsi"/>
          <w:sz w:val="24"/>
          <w:szCs w:val="24"/>
          <w:lang w:eastAsia="tr-TR"/>
        </w:rPr>
        <w:t xml:space="preserve"> from an e-commerce platform. Each dataset represents a specific </w:t>
      </w:r>
      <w:proofErr w:type="gramStart"/>
      <w:r w:rsidRPr="00340173">
        <w:rPr>
          <w:rFonts w:eastAsia="Times New Roman" w:cstheme="minorHAnsi"/>
          <w:sz w:val="24"/>
          <w:szCs w:val="24"/>
          <w:lang w:eastAsia="tr-TR"/>
        </w:rPr>
        <w:t>data</w:t>
      </w:r>
      <w:proofErr w:type="gramEnd"/>
      <w:r w:rsidRPr="00340173">
        <w:rPr>
          <w:rFonts w:eastAsia="Times New Roman" w:cstheme="minorHAnsi"/>
          <w:sz w:val="24"/>
          <w:szCs w:val="24"/>
          <w:lang w:eastAsia="tr-TR"/>
        </w:rPr>
        <w:t xml:space="preserve"> category, allowing meaningful relationships to be established between these categories. Here are the datasets and their contents:</w:t>
      </w:r>
    </w:p>
    <w:p w:rsidR="00340173" w:rsidRPr="00340173" w:rsidRDefault="00340173" w:rsidP="00074F40">
      <w:pPr>
        <w:numPr>
          <w:ilvl w:val="0"/>
          <w:numId w:val="1"/>
        </w:numPr>
        <w:spacing w:before="240" w:line="240" w:lineRule="auto"/>
        <w:rPr>
          <w:rFonts w:eastAsia="Times New Roman" w:cstheme="minorHAnsi"/>
          <w:sz w:val="24"/>
          <w:szCs w:val="24"/>
          <w:lang w:eastAsia="tr-TR"/>
        </w:rPr>
      </w:pPr>
      <w:r w:rsidRPr="00340173">
        <w:rPr>
          <w:rFonts w:eastAsia="Times New Roman" w:cstheme="minorHAnsi"/>
          <w:b/>
          <w:bCs/>
          <w:sz w:val="24"/>
          <w:szCs w:val="24"/>
          <w:lang w:eastAsia="tr-TR"/>
        </w:rPr>
        <w:t>Customers Table</w:t>
      </w:r>
      <w:r w:rsidRPr="00340173">
        <w:rPr>
          <w:rFonts w:eastAsia="Times New Roman" w:cstheme="minorHAnsi"/>
          <w:sz w:val="24"/>
          <w:szCs w:val="24"/>
          <w:lang w:eastAsia="tr-TR"/>
        </w:rPr>
        <w:t xml:space="preserve">: This table contains customer information, including customer IDs, unique customer IDs, postal code prefixes, city, and state information. It serves as a primary </w:t>
      </w:r>
      <w:proofErr w:type="gramStart"/>
      <w:r w:rsidRPr="00340173">
        <w:rPr>
          <w:rFonts w:eastAsia="Times New Roman" w:cstheme="minorHAnsi"/>
          <w:sz w:val="24"/>
          <w:szCs w:val="24"/>
          <w:lang w:eastAsia="tr-TR"/>
        </w:rPr>
        <w:t>data</w:t>
      </w:r>
      <w:proofErr w:type="gramEnd"/>
      <w:r w:rsidRPr="00340173">
        <w:rPr>
          <w:rFonts w:eastAsia="Times New Roman" w:cstheme="minorHAnsi"/>
          <w:sz w:val="24"/>
          <w:szCs w:val="24"/>
          <w:lang w:eastAsia="tr-TR"/>
        </w:rPr>
        <w:t xml:space="preserve"> source for analyzing the demographic distribution and geographical locations of customers.</w:t>
      </w:r>
    </w:p>
    <w:p w:rsidR="00340173" w:rsidRPr="00340173" w:rsidRDefault="00340173" w:rsidP="00074F40">
      <w:pPr>
        <w:numPr>
          <w:ilvl w:val="0"/>
          <w:numId w:val="1"/>
        </w:numPr>
        <w:spacing w:before="240" w:line="240" w:lineRule="auto"/>
        <w:rPr>
          <w:rFonts w:eastAsia="Times New Roman" w:cstheme="minorHAnsi"/>
          <w:sz w:val="24"/>
          <w:szCs w:val="24"/>
          <w:lang w:eastAsia="tr-TR"/>
        </w:rPr>
      </w:pPr>
      <w:r w:rsidRPr="00340173">
        <w:rPr>
          <w:rFonts w:eastAsia="Times New Roman" w:cstheme="minorHAnsi"/>
          <w:b/>
          <w:bCs/>
          <w:sz w:val="24"/>
          <w:szCs w:val="24"/>
          <w:lang w:eastAsia="tr-TR"/>
        </w:rPr>
        <w:t>Geolocation Table</w:t>
      </w:r>
      <w:r w:rsidRPr="00340173">
        <w:rPr>
          <w:rFonts w:eastAsia="Times New Roman" w:cstheme="minorHAnsi"/>
          <w:sz w:val="24"/>
          <w:szCs w:val="24"/>
          <w:lang w:eastAsia="tr-TR"/>
        </w:rPr>
        <w:t>: This table contains geographical information, including postal code prefixes, latitude and longitude coordinates, city, and state information. It is used to analyze the geographical distribution of orders and delivery processes.</w:t>
      </w:r>
    </w:p>
    <w:p w:rsidR="00340173" w:rsidRPr="00340173" w:rsidRDefault="00340173" w:rsidP="00074F40">
      <w:pPr>
        <w:numPr>
          <w:ilvl w:val="0"/>
          <w:numId w:val="1"/>
        </w:numPr>
        <w:spacing w:before="240" w:line="240" w:lineRule="auto"/>
        <w:rPr>
          <w:rFonts w:eastAsia="Times New Roman" w:cstheme="minorHAnsi"/>
          <w:sz w:val="24"/>
          <w:szCs w:val="24"/>
          <w:lang w:eastAsia="tr-TR"/>
        </w:rPr>
      </w:pPr>
      <w:r w:rsidRPr="00340173">
        <w:rPr>
          <w:rFonts w:eastAsia="Times New Roman" w:cstheme="minorHAnsi"/>
          <w:b/>
          <w:bCs/>
          <w:sz w:val="24"/>
          <w:szCs w:val="24"/>
          <w:lang w:eastAsia="tr-TR"/>
        </w:rPr>
        <w:t>Order Items Table</w:t>
      </w:r>
      <w:r w:rsidRPr="00340173">
        <w:rPr>
          <w:rFonts w:eastAsia="Times New Roman" w:cstheme="minorHAnsi"/>
          <w:sz w:val="24"/>
          <w:szCs w:val="24"/>
          <w:lang w:eastAsia="tr-TR"/>
        </w:rPr>
        <w:t>: This table contains information about order items, including order IDs, order item IDs, product and seller IDs, shipping limit dates, prices, and shipping values. This information is critical for analyzing sales performance and shipping costs.</w:t>
      </w:r>
    </w:p>
    <w:p w:rsidR="00340173" w:rsidRPr="00340173" w:rsidRDefault="00340173" w:rsidP="00074F40">
      <w:pPr>
        <w:numPr>
          <w:ilvl w:val="0"/>
          <w:numId w:val="1"/>
        </w:numPr>
        <w:spacing w:before="240" w:line="240" w:lineRule="auto"/>
        <w:rPr>
          <w:rFonts w:eastAsia="Times New Roman" w:cstheme="minorHAnsi"/>
          <w:sz w:val="24"/>
          <w:szCs w:val="24"/>
          <w:lang w:eastAsia="tr-TR"/>
        </w:rPr>
      </w:pPr>
      <w:r w:rsidRPr="00340173">
        <w:rPr>
          <w:rFonts w:eastAsia="Times New Roman" w:cstheme="minorHAnsi"/>
          <w:b/>
          <w:bCs/>
          <w:sz w:val="24"/>
          <w:szCs w:val="24"/>
          <w:lang w:eastAsia="tr-TR"/>
        </w:rPr>
        <w:t>Order Payments Table</w:t>
      </w:r>
      <w:r w:rsidRPr="00340173">
        <w:rPr>
          <w:rFonts w:eastAsia="Times New Roman" w:cstheme="minorHAnsi"/>
          <w:sz w:val="24"/>
          <w:szCs w:val="24"/>
          <w:lang w:eastAsia="tr-TR"/>
        </w:rPr>
        <w:t>: This table contains payment information, including order IDs, payment sequence, payment types, installment counts, and payment values. It is used to analyze the distribution of payment methods and payment behaviors.</w:t>
      </w:r>
    </w:p>
    <w:p w:rsidR="00340173" w:rsidRPr="00340173" w:rsidRDefault="00340173" w:rsidP="00074F40">
      <w:pPr>
        <w:numPr>
          <w:ilvl w:val="0"/>
          <w:numId w:val="1"/>
        </w:numPr>
        <w:spacing w:before="240" w:line="240" w:lineRule="auto"/>
        <w:rPr>
          <w:rFonts w:eastAsia="Times New Roman" w:cstheme="minorHAnsi"/>
          <w:sz w:val="24"/>
          <w:szCs w:val="24"/>
          <w:lang w:eastAsia="tr-TR"/>
        </w:rPr>
      </w:pPr>
      <w:r w:rsidRPr="00340173">
        <w:rPr>
          <w:rFonts w:eastAsia="Times New Roman" w:cstheme="minorHAnsi"/>
          <w:b/>
          <w:bCs/>
          <w:sz w:val="24"/>
          <w:szCs w:val="24"/>
          <w:lang w:eastAsia="tr-TR"/>
        </w:rPr>
        <w:t>Order Reviews Table</w:t>
      </w:r>
      <w:r w:rsidRPr="00340173">
        <w:rPr>
          <w:rFonts w:eastAsia="Times New Roman" w:cstheme="minorHAnsi"/>
          <w:sz w:val="24"/>
          <w:szCs w:val="24"/>
          <w:lang w:eastAsia="tr-TR"/>
        </w:rPr>
        <w:t xml:space="preserve">: This table contains information about order reviews, including review IDs, order IDs, review scores, review creation dates, and response timestamps. It serves as a primary </w:t>
      </w:r>
      <w:proofErr w:type="gramStart"/>
      <w:r w:rsidRPr="00340173">
        <w:rPr>
          <w:rFonts w:eastAsia="Times New Roman" w:cstheme="minorHAnsi"/>
          <w:sz w:val="24"/>
          <w:szCs w:val="24"/>
          <w:lang w:eastAsia="tr-TR"/>
        </w:rPr>
        <w:t>data</w:t>
      </w:r>
      <w:proofErr w:type="gramEnd"/>
      <w:r w:rsidRPr="00340173">
        <w:rPr>
          <w:rFonts w:eastAsia="Times New Roman" w:cstheme="minorHAnsi"/>
          <w:sz w:val="24"/>
          <w:szCs w:val="24"/>
          <w:lang w:eastAsia="tr-TR"/>
        </w:rPr>
        <w:t xml:space="preserve"> source for analyzing customer satisfaction and feedback processes.</w:t>
      </w:r>
    </w:p>
    <w:p w:rsidR="00340173" w:rsidRPr="00340173" w:rsidRDefault="00340173" w:rsidP="00074F40">
      <w:pPr>
        <w:numPr>
          <w:ilvl w:val="0"/>
          <w:numId w:val="1"/>
        </w:numPr>
        <w:spacing w:before="240" w:line="240" w:lineRule="auto"/>
        <w:rPr>
          <w:rFonts w:eastAsia="Times New Roman" w:cstheme="minorHAnsi"/>
          <w:sz w:val="24"/>
          <w:szCs w:val="24"/>
          <w:lang w:eastAsia="tr-TR"/>
        </w:rPr>
      </w:pPr>
      <w:r w:rsidRPr="00340173">
        <w:rPr>
          <w:rFonts w:eastAsia="Times New Roman" w:cstheme="minorHAnsi"/>
          <w:b/>
          <w:bCs/>
          <w:sz w:val="24"/>
          <w:szCs w:val="24"/>
          <w:lang w:eastAsia="tr-TR"/>
        </w:rPr>
        <w:t>Orders Table</w:t>
      </w:r>
      <w:r w:rsidRPr="00340173">
        <w:rPr>
          <w:rFonts w:eastAsia="Times New Roman" w:cstheme="minorHAnsi"/>
          <w:sz w:val="24"/>
          <w:szCs w:val="24"/>
          <w:lang w:eastAsia="tr-TR"/>
        </w:rPr>
        <w:t>: This table contains order information, including order IDs, customer IDs, order status, order creation dates, approval dates, delivery dates, and estimated delivery dates. It is used to analyze order processes and delivery performance.</w:t>
      </w:r>
    </w:p>
    <w:p w:rsidR="00340173" w:rsidRPr="00340173" w:rsidRDefault="00340173" w:rsidP="00074F40">
      <w:pPr>
        <w:numPr>
          <w:ilvl w:val="0"/>
          <w:numId w:val="1"/>
        </w:numPr>
        <w:spacing w:before="240" w:line="240" w:lineRule="auto"/>
        <w:rPr>
          <w:rFonts w:eastAsia="Times New Roman" w:cstheme="minorHAnsi"/>
          <w:sz w:val="24"/>
          <w:szCs w:val="24"/>
          <w:lang w:eastAsia="tr-TR"/>
        </w:rPr>
      </w:pPr>
      <w:r w:rsidRPr="00340173">
        <w:rPr>
          <w:rFonts w:eastAsia="Times New Roman" w:cstheme="minorHAnsi"/>
          <w:b/>
          <w:bCs/>
          <w:sz w:val="24"/>
          <w:szCs w:val="24"/>
          <w:lang w:eastAsia="tr-TR"/>
        </w:rPr>
        <w:lastRenderedPageBreak/>
        <w:t>Products Table</w:t>
      </w:r>
      <w:r w:rsidRPr="00340173">
        <w:rPr>
          <w:rFonts w:eastAsia="Times New Roman" w:cstheme="minorHAnsi"/>
          <w:sz w:val="24"/>
          <w:szCs w:val="24"/>
          <w:lang w:eastAsia="tr-TR"/>
        </w:rPr>
        <w:t>: This table contains product information, including product IDs, product category names, product name lengths, product description lengths, number of product photos, product weight, and dimensions. It is used to analyze product performance and differences between categories.</w:t>
      </w:r>
    </w:p>
    <w:p w:rsidR="00340173" w:rsidRPr="00340173" w:rsidRDefault="00340173" w:rsidP="00074F40">
      <w:pPr>
        <w:numPr>
          <w:ilvl w:val="0"/>
          <w:numId w:val="1"/>
        </w:numPr>
        <w:spacing w:before="240" w:line="240" w:lineRule="auto"/>
        <w:rPr>
          <w:rFonts w:eastAsia="Times New Roman" w:cstheme="minorHAnsi"/>
          <w:sz w:val="24"/>
          <w:szCs w:val="24"/>
          <w:lang w:eastAsia="tr-TR"/>
        </w:rPr>
      </w:pPr>
      <w:r w:rsidRPr="00340173">
        <w:rPr>
          <w:rFonts w:eastAsia="Times New Roman" w:cstheme="minorHAnsi"/>
          <w:b/>
          <w:bCs/>
          <w:sz w:val="24"/>
          <w:szCs w:val="24"/>
          <w:lang w:eastAsia="tr-TR"/>
        </w:rPr>
        <w:t>Sellers Table</w:t>
      </w:r>
      <w:r w:rsidRPr="00340173">
        <w:rPr>
          <w:rFonts w:eastAsia="Times New Roman" w:cstheme="minorHAnsi"/>
          <w:sz w:val="24"/>
          <w:szCs w:val="24"/>
          <w:lang w:eastAsia="tr-TR"/>
        </w:rPr>
        <w:t xml:space="preserve">: This table contains seller information, including seller IDs, postal code prefixes, city, and state information. It serves as a primary </w:t>
      </w:r>
      <w:proofErr w:type="gramStart"/>
      <w:r w:rsidRPr="00340173">
        <w:rPr>
          <w:rFonts w:eastAsia="Times New Roman" w:cstheme="minorHAnsi"/>
          <w:sz w:val="24"/>
          <w:szCs w:val="24"/>
          <w:lang w:eastAsia="tr-TR"/>
        </w:rPr>
        <w:t>data</w:t>
      </w:r>
      <w:proofErr w:type="gramEnd"/>
      <w:r w:rsidRPr="00340173">
        <w:rPr>
          <w:rFonts w:eastAsia="Times New Roman" w:cstheme="minorHAnsi"/>
          <w:sz w:val="24"/>
          <w:szCs w:val="24"/>
          <w:lang w:eastAsia="tr-TR"/>
        </w:rPr>
        <w:t xml:space="preserve"> source for analyzing seller performance and geographical distributions.</w:t>
      </w:r>
    </w:p>
    <w:p w:rsidR="00340173" w:rsidRPr="00340173" w:rsidRDefault="00340173" w:rsidP="00074F40">
      <w:pPr>
        <w:numPr>
          <w:ilvl w:val="0"/>
          <w:numId w:val="1"/>
        </w:numPr>
        <w:spacing w:before="240" w:line="240" w:lineRule="auto"/>
        <w:rPr>
          <w:rFonts w:eastAsia="Times New Roman" w:cstheme="minorHAnsi"/>
          <w:sz w:val="24"/>
          <w:szCs w:val="24"/>
          <w:lang w:eastAsia="tr-TR"/>
        </w:rPr>
      </w:pPr>
      <w:r w:rsidRPr="00340173">
        <w:rPr>
          <w:rFonts w:eastAsia="Times New Roman" w:cstheme="minorHAnsi"/>
          <w:b/>
          <w:bCs/>
          <w:sz w:val="24"/>
          <w:szCs w:val="24"/>
          <w:lang w:eastAsia="tr-TR"/>
        </w:rPr>
        <w:t>Product Category Translation Table</w:t>
      </w:r>
      <w:r w:rsidRPr="00340173">
        <w:rPr>
          <w:rFonts w:eastAsia="Times New Roman" w:cstheme="minorHAnsi"/>
          <w:sz w:val="24"/>
          <w:szCs w:val="24"/>
          <w:lang w:eastAsia="tr-TR"/>
        </w:rPr>
        <w:t>: This table contains product category translations, including product category names and their English translations. It is used to match product categories in different languages.</w:t>
      </w:r>
    </w:p>
    <w:p w:rsidR="00340173" w:rsidRPr="00340173" w:rsidRDefault="00340173" w:rsidP="00074F40">
      <w:pPr>
        <w:spacing w:before="240" w:line="240" w:lineRule="auto"/>
        <w:outlineLvl w:val="3"/>
        <w:rPr>
          <w:rFonts w:eastAsia="Times New Roman" w:cstheme="minorHAnsi"/>
          <w:b/>
          <w:bCs/>
          <w:sz w:val="24"/>
          <w:szCs w:val="24"/>
          <w:lang w:eastAsia="tr-TR"/>
        </w:rPr>
      </w:pPr>
      <w:r w:rsidRPr="00340173">
        <w:rPr>
          <w:rFonts w:eastAsia="Times New Roman" w:cstheme="minorHAnsi"/>
          <w:b/>
          <w:bCs/>
          <w:sz w:val="24"/>
          <w:szCs w:val="24"/>
          <w:lang w:eastAsia="tr-TR"/>
        </w:rPr>
        <w:t>1.3 Data Analysis Stages</w:t>
      </w:r>
    </w:p>
    <w:p w:rsidR="00340173" w:rsidRPr="00340173" w:rsidRDefault="00340173" w:rsidP="00074F40">
      <w:pPr>
        <w:spacing w:before="240" w:line="240" w:lineRule="auto"/>
        <w:rPr>
          <w:rFonts w:eastAsia="Times New Roman" w:cstheme="minorHAnsi"/>
          <w:sz w:val="24"/>
          <w:szCs w:val="24"/>
          <w:lang w:eastAsia="tr-TR"/>
        </w:rPr>
      </w:pPr>
      <w:r w:rsidRPr="00340173">
        <w:rPr>
          <w:rFonts w:eastAsia="Times New Roman" w:cstheme="minorHAnsi"/>
          <w:sz w:val="24"/>
          <w:szCs w:val="24"/>
          <w:lang w:eastAsia="tr-TR"/>
        </w:rPr>
        <w:t xml:space="preserve">The </w:t>
      </w:r>
      <w:proofErr w:type="gramStart"/>
      <w:r w:rsidRPr="00340173">
        <w:rPr>
          <w:rFonts w:eastAsia="Times New Roman" w:cstheme="minorHAnsi"/>
          <w:sz w:val="24"/>
          <w:szCs w:val="24"/>
          <w:lang w:eastAsia="tr-TR"/>
        </w:rPr>
        <w:t>data</w:t>
      </w:r>
      <w:proofErr w:type="gramEnd"/>
      <w:r w:rsidRPr="00340173">
        <w:rPr>
          <w:rFonts w:eastAsia="Times New Roman" w:cstheme="minorHAnsi"/>
          <w:sz w:val="24"/>
          <w:szCs w:val="24"/>
          <w:lang w:eastAsia="tr-TR"/>
        </w:rPr>
        <w:t xml:space="preserve"> analysis process was conducted by following specific steps and stages. Each stage was carefully prepared and implemented to obtain meaningful insights from the dataset. Here are the steps followed in this process:</w:t>
      </w:r>
    </w:p>
    <w:p w:rsidR="00340173" w:rsidRPr="00340173" w:rsidRDefault="00340173" w:rsidP="00074F40">
      <w:pPr>
        <w:spacing w:before="240" w:line="240" w:lineRule="auto"/>
        <w:outlineLvl w:val="4"/>
        <w:rPr>
          <w:rFonts w:eastAsia="Times New Roman" w:cstheme="minorHAnsi"/>
          <w:b/>
          <w:bCs/>
          <w:sz w:val="24"/>
          <w:szCs w:val="24"/>
          <w:lang w:eastAsia="tr-TR"/>
        </w:rPr>
      </w:pPr>
      <w:r w:rsidRPr="00340173">
        <w:rPr>
          <w:rFonts w:eastAsia="Times New Roman" w:cstheme="minorHAnsi"/>
          <w:b/>
          <w:bCs/>
          <w:sz w:val="24"/>
          <w:szCs w:val="24"/>
          <w:lang w:eastAsia="tr-TR"/>
        </w:rPr>
        <w:t>1.3.1 Data Collection and Merging</w:t>
      </w:r>
    </w:p>
    <w:p w:rsidR="00340173" w:rsidRPr="00340173" w:rsidRDefault="00340173" w:rsidP="00074F40">
      <w:pPr>
        <w:spacing w:before="240" w:line="240" w:lineRule="auto"/>
        <w:rPr>
          <w:rFonts w:eastAsia="Times New Roman" w:cstheme="minorHAnsi"/>
          <w:sz w:val="24"/>
          <w:szCs w:val="24"/>
          <w:lang w:eastAsia="tr-TR"/>
        </w:rPr>
      </w:pPr>
      <w:r w:rsidRPr="00340173">
        <w:rPr>
          <w:rFonts w:eastAsia="Times New Roman" w:cstheme="minorHAnsi"/>
          <w:sz w:val="24"/>
          <w:szCs w:val="24"/>
          <w:lang w:eastAsia="tr-TR"/>
        </w:rPr>
        <w:t xml:space="preserve">The first step in the </w:t>
      </w:r>
      <w:proofErr w:type="gramStart"/>
      <w:r w:rsidRPr="00340173">
        <w:rPr>
          <w:rFonts w:eastAsia="Times New Roman" w:cstheme="minorHAnsi"/>
          <w:sz w:val="24"/>
          <w:szCs w:val="24"/>
          <w:lang w:eastAsia="tr-TR"/>
        </w:rPr>
        <w:t>data</w:t>
      </w:r>
      <w:proofErr w:type="gramEnd"/>
      <w:r w:rsidRPr="00340173">
        <w:rPr>
          <w:rFonts w:eastAsia="Times New Roman" w:cstheme="minorHAnsi"/>
          <w:sz w:val="24"/>
          <w:szCs w:val="24"/>
          <w:lang w:eastAsia="tr-TR"/>
        </w:rPr>
        <w:t xml:space="preserve"> analysis process is collecting and merging datasets from different sources. The datasets were provided as CSV files and loaded using Python's pandas library. The merging of datasets was </w:t>
      </w:r>
      <w:proofErr w:type="gramStart"/>
      <w:r w:rsidRPr="00340173">
        <w:rPr>
          <w:rFonts w:eastAsia="Times New Roman" w:cstheme="minorHAnsi"/>
          <w:sz w:val="24"/>
          <w:szCs w:val="24"/>
          <w:lang w:eastAsia="tr-TR"/>
        </w:rPr>
        <w:t>done</w:t>
      </w:r>
      <w:proofErr w:type="gramEnd"/>
      <w:r w:rsidRPr="00340173">
        <w:rPr>
          <w:rFonts w:eastAsia="Times New Roman" w:cstheme="minorHAnsi"/>
          <w:sz w:val="24"/>
          <w:szCs w:val="24"/>
          <w:lang w:eastAsia="tr-TR"/>
        </w:rPr>
        <w:t xml:space="preserve"> using common keys, creating a single unified data frame for analysis. This step is crucial for ensuring consistency across the datasets and for conducting accurate analyses.</w:t>
      </w:r>
    </w:p>
    <w:p w:rsidR="00340173" w:rsidRPr="00340173" w:rsidRDefault="00340173" w:rsidP="00074F40">
      <w:pPr>
        <w:spacing w:before="240" w:line="240" w:lineRule="auto"/>
        <w:outlineLvl w:val="4"/>
        <w:rPr>
          <w:rFonts w:eastAsia="Times New Roman" w:cstheme="minorHAnsi"/>
          <w:b/>
          <w:bCs/>
          <w:sz w:val="24"/>
          <w:szCs w:val="20"/>
          <w:lang w:eastAsia="tr-TR"/>
        </w:rPr>
      </w:pPr>
      <w:r w:rsidRPr="00340173">
        <w:rPr>
          <w:rFonts w:eastAsia="Times New Roman" w:cstheme="minorHAnsi"/>
          <w:b/>
          <w:bCs/>
          <w:sz w:val="24"/>
          <w:szCs w:val="20"/>
          <w:lang w:eastAsia="tr-TR"/>
        </w:rPr>
        <w:t>1.3.2 Data Cleaning and Preparation</w:t>
      </w:r>
    </w:p>
    <w:p w:rsidR="00340173" w:rsidRPr="00340173" w:rsidRDefault="00340173" w:rsidP="00074F40">
      <w:pPr>
        <w:spacing w:before="240" w:line="240" w:lineRule="auto"/>
        <w:rPr>
          <w:rFonts w:eastAsia="Times New Roman" w:cstheme="minorHAnsi"/>
          <w:sz w:val="24"/>
          <w:szCs w:val="24"/>
          <w:lang w:eastAsia="tr-TR"/>
        </w:rPr>
      </w:pPr>
      <w:r w:rsidRPr="00340173">
        <w:rPr>
          <w:rFonts w:eastAsia="Times New Roman" w:cstheme="minorHAnsi"/>
          <w:sz w:val="24"/>
          <w:szCs w:val="24"/>
          <w:lang w:eastAsia="tr-TR"/>
        </w:rPr>
        <w:t xml:space="preserve">After merging the datasets, </w:t>
      </w:r>
      <w:proofErr w:type="gramStart"/>
      <w:r w:rsidRPr="00340173">
        <w:rPr>
          <w:rFonts w:eastAsia="Times New Roman" w:cstheme="minorHAnsi"/>
          <w:sz w:val="24"/>
          <w:szCs w:val="24"/>
          <w:lang w:eastAsia="tr-TR"/>
        </w:rPr>
        <w:t>data</w:t>
      </w:r>
      <w:proofErr w:type="gramEnd"/>
      <w:r w:rsidRPr="00340173">
        <w:rPr>
          <w:rFonts w:eastAsia="Times New Roman" w:cstheme="minorHAnsi"/>
          <w:sz w:val="24"/>
          <w:szCs w:val="24"/>
          <w:lang w:eastAsia="tr-TR"/>
        </w:rPr>
        <w:t xml:space="preserve"> cleaning operations such as managing missing data, identifying and addressing outliers were performed. This stage is extremely important for ensuring the accuracy and reliability of the analyses. Proper handling of missing </w:t>
      </w:r>
      <w:proofErr w:type="gramStart"/>
      <w:r w:rsidRPr="00340173">
        <w:rPr>
          <w:rFonts w:eastAsia="Times New Roman" w:cstheme="minorHAnsi"/>
          <w:sz w:val="24"/>
          <w:szCs w:val="24"/>
          <w:lang w:eastAsia="tr-TR"/>
        </w:rPr>
        <w:t>data</w:t>
      </w:r>
      <w:proofErr w:type="gramEnd"/>
      <w:r w:rsidRPr="00340173">
        <w:rPr>
          <w:rFonts w:eastAsia="Times New Roman" w:cstheme="minorHAnsi"/>
          <w:sz w:val="24"/>
          <w:szCs w:val="24"/>
          <w:lang w:eastAsia="tr-TR"/>
        </w:rPr>
        <w:t xml:space="preserve"> and identification and correction of outliers play a critical role in producing healthy analytical results.</w:t>
      </w:r>
    </w:p>
    <w:p w:rsidR="00340173" w:rsidRPr="00340173" w:rsidRDefault="00340173" w:rsidP="00074F40">
      <w:pPr>
        <w:spacing w:before="240" w:line="240" w:lineRule="auto"/>
        <w:outlineLvl w:val="4"/>
        <w:rPr>
          <w:rFonts w:eastAsia="Times New Roman" w:cstheme="minorHAnsi"/>
          <w:b/>
          <w:bCs/>
          <w:sz w:val="24"/>
          <w:szCs w:val="20"/>
          <w:lang w:eastAsia="tr-TR"/>
        </w:rPr>
      </w:pPr>
      <w:r w:rsidRPr="00340173">
        <w:rPr>
          <w:rFonts w:eastAsia="Times New Roman" w:cstheme="minorHAnsi"/>
          <w:b/>
          <w:bCs/>
          <w:sz w:val="24"/>
          <w:szCs w:val="20"/>
          <w:lang w:eastAsia="tr-TR"/>
        </w:rPr>
        <w:t>1.3.3 Exploratory Data Analysis (EDA)</w:t>
      </w:r>
    </w:p>
    <w:p w:rsidR="00074F40" w:rsidRDefault="00340173" w:rsidP="00074F40">
      <w:pPr>
        <w:spacing w:before="240" w:line="240" w:lineRule="auto"/>
        <w:rPr>
          <w:rFonts w:eastAsia="Times New Roman" w:cstheme="minorHAnsi"/>
          <w:sz w:val="24"/>
          <w:szCs w:val="24"/>
          <w:lang w:eastAsia="tr-TR"/>
        </w:rPr>
      </w:pPr>
      <w:r w:rsidRPr="00340173">
        <w:rPr>
          <w:rFonts w:eastAsia="Times New Roman" w:cstheme="minorHAnsi"/>
          <w:sz w:val="24"/>
          <w:szCs w:val="24"/>
          <w:lang w:eastAsia="tr-TR"/>
        </w:rPr>
        <w:t>Exploratory Data Analysis (EDA) is a stage where statistical summaries and visualizations are used to understand the general structure and distribution of the dataset. At this stage, key trends, distributions, and relationships in the dataset were examined. Exploratory analyses help in understanding the general characteristics of the dataset and provide necessary preliminary information for in-depth analyses.</w:t>
      </w:r>
    </w:p>
    <w:p w:rsidR="00340173" w:rsidRDefault="00340173" w:rsidP="00074F40">
      <w:pPr>
        <w:rPr>
          <w:rFonts w:eastAsia="Times New Roman" w:cstheme="minorHAnsi"/>
          <w:sz w:val="24"/>
          <w:szCs w:val="24"/>
          <w:lang w:eastAsia="tr-TR"/>
        </w:rPr>
      </w:pPr>
    </w:p>
    <w:p w:rsidR="00074F40" w:rsidRDefault="00074F40" w:rsidP="00074F40">
      <w:pPr>
        <w:rPr>
          <w:rFonts w:eastAsia="Times New Roman" w:cstheme="minorHAnsi"/>
          <w:sz w:val="24"/>
          <w:szCs w:val="24"/>
          <w:lang w:eastAsia="tr-TR"/>
        </w:rPr>
      </w:pPr>
    </w:p>
    <w:p w:rsidR="00074F40" w:rsidRDefault="00074F40" w:rsidP="00074F40">
      <w:pPr>
        <w:rPr>
          <w:rFonts w:eastAsia="Times New Roman" w:cstheme="minorHAnsi"/>
          <w:sz w:val="24"/>
          <w:szCs w:val="24"/>
          <w:lang w:eastAsia="tr-TR"/>
        </w:rPr>
      </w:pPr>
    </w:p>
    <w:p w:rsidR="00074F40" w:rsidRPr="00340173" w:rsidRDefault="00074F40" w:rsidP="00074F40">
      <w:pPr>
        <w:rPr>
          <w:rFonts w:eastAsia="Times New Roman" w:cstheme="minorHAnsi"/>
          <w:sz w:val="24"/>
          <w:szCs w:val="24"/>
          <w:lang w:eastAsia="tr-TR"/>
        </w:rPr>
      </w:pPr>
    </w:p>
    <w:p w:rsidR="00340173" w:rsidRPr="00340173" w:rsidRDefault="00340173" w:rsidP="00074F40">
      <w:pPr>
        <w:spacing w:before="240" w:line="240" w:lineRule="auto"/>
        <w:outlineLvl w:val="4"/>
        <w:rPr>
          <w:rFonts w:eastAsia="Times New Roman" w:cstheme="minorHAnsi"/>
          <w:b/>
          <w:bCs/>
          <w:sz w:val="24"/>
          <w:szCs w:val="20"/>
          <w:lang w:eastAsia="tr-TR"/>
        </w:rPr>
      </w:pPr>
      <w:r w:rsidRPr="00340173">
        <w:rPr>
          <w:rFonts w:eastAsia="Times New Roman" w:cstheme="minorHAnsi"/>
          <w:b/>
          <w:bCs/>
          <w:sz w:val="24"/>
          <w:szCs w:val="20"/>
          <w:lang w:eastAsia="tr-TR"/>
        </w:rPr>
        <w:lastRenderedPageBreak/>
        <w:t>1.3.4 Specific Analyses and Gaining Insights</w:t>
      </w:r>
    </w:p>
    <w:p w:rsidR="00340173" w:rsidRPr="00340173" w:rsidRDefault="00340173" w:rsidP="00074F40">
      <w:pPr>
        <w:spacing w:before="240" w:line="240" w:lineRule="auto"/>
        <w:rPr>
          <w:rFonts w:eastAsia="Times New Roman" w:cstheme="minorHAnsi"/>
          <w:sz w:val="24"/>
          <w:szCs w:val="24"/>
          <w:lang w:eastAsia="tr-TR"/>
        </w:rPr>
      </w:pPr>
      <w:r w:rsidRPr="00340173">
        <w:rPr>
          <w:rFonts w:eastAsia="Times New Roman" w:cstheme="minorHAnsi"/>
          <w:sz w:val="24"/>
          <w:szCs w:val="24"/>
          <w:lang w:eastAsia="tr-TR"/>
        </w:rPr>
        <w:t>At this stage, in-depth analyses were conducted to address specific business questions and objectives. The analyses covered various topics such as customer segmentation, geographical distributions, order and payment details, and product and seller performances. Each analysis aims to provide meaningful insights that support business strategies and contribute to operational decision-making processes.</w:t>
      </w:r>
    </w:p>
    <w:p w:rsidR="00340173" w:rsidRPr="00340173" w:rsidRDefault="00340173" w:rsidP="00074F40">
      <w:pPr>
        <w:numPr>
          <w:ilvl w:val="0"/>
          <w:numId w:val="2"/>
        </w:numPr>
        <w:spacing w:before="240" w:line="240" w:lineRule="auto"/>
        <w:rPr>
          <w:rFonts w:eastAsia="Times New Roman" w:cstheme="minorHAnsi"/>
          <w:sz w:val="24"/>
          <w:szCs w:val="24"/>
          <w:lang w:eastAsia="tr-TR"/>
        </w:rPr>
      </w:pPr>
      <w:r w:rsidRPr="00340173">
        <w:rPr>
          <w:rFonts w:eastAsia="Times New Roman" w:cstheme="minorHAnsi"/>
          <w:b/>
          <w:bCs/>
          <w:sz w:val="24"/>
          <w:szCs w:val="24"/>
          <w:lang w:eastAsia="tr-TR"/>
        </w:rPr>
        <w:t>Customer Analyses</w:t>
      </w:r>
      <w:r w:rsidRPr="00340173">
        <w:rPr>
          <w:rFonts w:eastAsia="Times New Roman" w:cstheme="minorHAnsi"/>
          <w:sz w:val="24"/>
          <w:szCs w:val="24"/>
          <w:lang w:eastAsia="tr-TR"/>
        </w:rPr>
        <w:t>: Analysis of the number of customers by cities and states, segmentation of customers, and examination of customer demographics.</w:t>
      </w:r>
    </w:p>
    <w:p w:rsidR="00340173" w:rsidRPr="00340173" w:rsidRDefault="00340173" w:rsidP="00074F40">
      <w:pPr>
        <w:numPr>
          <w:ilvl w:val="0"/>
          <w:numId w:val="2"/>
        </w:numPr>
        <w:spacing w:before="240" w:line="240" w:lineRule="auto"/>
        <w:rPr>
          <w:rFonts w:eastAsia="Times New Roman" w:cstheme="minorHAnsi"/>
          <w:sz w:val="24"/>
          <w:szCs w:val="24"/>
          <w:lang w:eastAsia="tr-TR"/>
        </w:rPr>
      </w:pPr>
      <w:r w:rsidRPr="00340173">
        <w:rPr>
          <w:rFonts w:eastAsia="Times New Roman" w:cstheme="minorHAnsi"/>
          <w:b/>
          <w:bCs/>
          <w:sz w:val="24"/>
          <w:szCs w:val="24"/>
          <w:lang w:eastAsia="tr-TR"/>
        </w:rPr>
        <w:t>Geographical Analyses</w:t>
      </w:r>
      <w:r w:rsidRPr="00340173">
        <w:rPr>
          <w:rFonts w:eastAsia="Times New Roman" w:cstheme="minorHAnsi"/>
          <w:sz w:val="24"/>
          <w:szCs w:val="24"/>
          <w:lang w:eastAsia="tr-TR"/>
        </w:rPr>
        <w:t>: Identification of order density, the relationship between geographical location and delivery times, and determination of the busiest cities.</w:t>
      </w:r>
    </w:p>
    <w:p w:rsidR="00340173" w:rsidRPr="00340173" w:rsidRDefault="00340173" w:rsidP="00074F40">
      <w:pPr>
        <w:numPr>
          <w:ilvl w:val="0"/>
          <w:numId w:val="2"/>
        </w:numPr>
        <w:spacing w:before="240" w:line="240" w:lineRule="auto"/>
        <w:rPr>
          <w:rFonts w:eastAsia="Times New Roman" w:cstheme="minorHAnsi"/>
          <w:sz w:val="24"/>
          <w:szCs w:val="24"/>
          <w:lang w:eastAsia="tr-TR"/>
        </w:rPr>
      </w:pPr>
      <w:r w:rsidRPr="00340173">
        <w:rPr>
          <w:rFonts w:eastAsia="Times New Roman" w:cstheme="minorHAnsi"/>
          <w:b/>
          <w:bCs/>
          <w:sz w:val="24"/>
          <w:szCs w:val="24"/>
          <w:lang w:eastAsia="tr-TR"/>
        </w:rPr>
        <w:t>Order and Payment Analyses</w:t>
      </w:r>
      <w:r w:rsidRPr="00340173">
        <w:rPr>
          <w:rFonts w:eastAsia="Times New Roman" w:cstheme="minorHAnsi"/>
          <w:sz w:val="24"/>
          <w:szCs w:val="24"/>
          <w:lang w:eastAsia="tr-TR"/>
        </w:rPr>
        <w:t>: Distribution of payment types, average payment value, the impact of installment count on payment value, and analysis of payment methods.</w:t>
      </w:r>
    </w:p>
    <w:p w:rsidR="00340173" w:rsidRPr="00340173" w:rsidRDefault="00340173" w:rsidP="00074F40">
      <w:pPr>
        <w:numPr>
          <w:ilvl w:val="0"/>
          <w:numId w:val="2"/>
        </w:numPr>
        <w:spacing w:before="240" w:line="240" w:lineRule="auto"/>
        <w:rPr>
          <w:rFonts w:eastAsia="Times New Roman" w:cstheme="minorHAnsi"/>
          <w:sz w:val="24"/>
          <w:szCs w:val="24"/>
          <w:lang w:eastAsia="tr-TR"/>
        </w:rPr>
      </w:pPr>
      <w:r w:rsidRPr="00340173">
        <w:rPr>
          <w:rFonts w:eastAsia="Times New Roman" w:cstheme="minorHAnsi"/>
          <w:b/>
          <w:bCs/>
          <w:sz w:val="24"/>
          <w:szCs w:val="24"/>
          <w:lang w:eastAsia="tr-TR"/>
        </w:rPr>
        <w:t>Review Analyses</w:t>
      </w:r>
      <w:r w:rsidRPr="00340173">
        <w:rPr>
          <w:rFonts w:eastAsia="Times New Roman" w:cstheme="minorHAnsi"/>
          <w:sz w:val="24"/>
          <w:szCs w:val="24"/>
          <w:lang w:eastAsia="tr-TR"/>
        </w:rPr>
        <w:t>: Summary statistics of review scores, distribution of review response times, and analysis of customer feedback.</w:t>
      </w:r>
    </w:p>
    <w:p w:rsidR="00340173" w:rsidRPr="00340173" w:rsidRDefault="00340173" w:rsidP="00074F40">
      <w:pPr>
        <w:numPr>
          <w:ilvl w:val="0"/>
          <w:numId w:val="2"/>
        </w:numPr>
        <w:spacing w:before="240" w:line="240" w:lineRule="auto"/>
        <w:rPr>
          <w:rFonts w:eastAsia="Times New Roman" w:cstheme="minorHAnsi"/>
          <w:sz w:val="24"/>
          <w:szCs w:val="24"/>
          <w:lang w:eastAsia="tr-TR"/>
        </w:rPr>
      </w:pPr>
      <w:r w:rsidRPr="00340173">
        <w:rPr>
          <w:rFonts w:eastAsia="Times New Roman" w:cstheme="minorHAnsi"/>
          <w:b/>
          <w:bCs/>
          <w:sz w:val="24"/>
          <w:szCs w:val="24"/>
          <w:lang w:eastAsia="tr-TR"/>
        </w:rPr>
        <w:t>Seller and Product Analyses</w:t>
      </w:r>
      <w:r w:rsidRPr="00340173">
        <w:rPr>
          <w:rFonts w:eastAsia="Times New Roman" w:cstheme="minorHAnsi"/>
          <w:sz w:val="24"/>
          <w:szCs w:val="24"/>
          <w:lang w:eastAsia="tr-TR"/>
        </w:rPr>
        <w:t>: Total sales by seller, top-selling products, geographical distribution of sellers, and performance differences between product categories.</w:t>
      </w:r>
    </w:p>
    <w:p w:rsidR="00340173" w:rsidRPr="00340173" w:rsidRDefault="00340173" w:rsidP="00074F40">
      <w:pPr>
        <w:spacing w:before="240" w:line="240" w:lineRule="auto"/>
        <w:outlineLvl w:val="4"/>
        <w:rPr>
          <w:rFonts w:eastAsia="Times New Roman" w:cstheme="minorHAnsi"/>
          <w:b/>
          <w:bCs/>
          <w:sz w:val="24"/>
          <w:szCs w:val="20"/>
          <w:lang w:eastAsia="tr-TR"/>
        </w:rPr>
      </w:pPr>
      <w:r w:rsidRPr="00340173">
        <w:rPr>
          <w:rFonts w:eastAsia="Times New Roman" w:cstheme="minorHAnsi"/>
          <w:b/>
          <w:bCs/>
          <w:sz w:val="24"/>
          <w:szCs w:val="20"/>
          <w:lang w:eastAsia="tr-TR"/>
        </w:rPr>
        <w:t>1.3.5 Visualization of Results</w:t>
      </w:r>
    </w:p>
    <w:p w:rsidR="00340173" w:rsidRPr="00340173" w:rsidRDefault="00340173" w:rsidP="00074F40">
      <w:pPr>
        <w:spacing w:before="240" w:line="240" w:lineRule="auto"/>
        <w:rPr>
          <w:rFonts w:eastAsia="Times New Roman" w:cstheme="minorHAnsi"/>
          <w:sz w:val="24"/>
          <w:szCs w:val="24"/>
          <w:lang w:eastAsia="tr-TR"/>
        </w:rPr>
      </w:pPr>
      <w:r w:rsidRPr="00340173">
        <w:rPr>
          <w:rFonts w:eastAsia="Times New Roman" w:cstheme="minorHAnsi"/>
          <w:sz w:val="24"/>
          <w:szCs w:val="24"/>
          <w:lang w:eastAsia="tr-TR"/>
        </w:rPr>
        <w:t xml:space="preserve">The analysis results were presented using various charts and visuals. These visuals are used to make the insights and findings obtained clearer and more understandable. Visualizations facilitate the interpretation of </w:t>
      </w:r>
      <w:proofErr w:type="gramStart"/>
      <w:r w:rsidRPr="00340173">
        <w:rPr>
          <w:rFonts w:eastAsia="Times New Roman" w:cstheme="minorHAnsi"/>
          <w:sz w:val="24"/>
          <w:szCs w:val="24"/>
          <w:lang w:eastAsia="tr-TR"/>
        </w:rPr>
        <w:t>data</w:t>
      </w:r>
      <w:proofErr w:type="gramEnd"/>
      <w:r w:rsidRPr="00340173">
        <w:rPr>
          <w:rFonts w:eastAsia="Times New Roman" w:cstheme="minorHAnsi"/>
          <w:sz w:val="24"/>
          <w:szCs w:val="24"/>
          <w:lang w:eastAsia="tr-TR"/>
        </w:rPr>
        <w:t xml:space="preserve"> and support decision-making processes related to business strategies.</w:t>
      </w:r>
    </w:p>
    <w:p w:rsidR="00340173" w:rsidRPr="00340173" w:rsidRDefault="00340173" w:rsidP="00074F40">
      <w:pPr>
        <w:spacing w:before="240" w:line="240" w:lineRule="auto"/>
        <w:outlineLvl w:val="3"/>
        <w:rPr>
          <w:rFonts w:eastAsia="Times New Roman" w:cstheme="minorHAnsi"/>
          <w:b/>
          <w:bCs/>
          <w:sz w:val="24"/>
          <w:szCs w:val="24"/>
          <w:lang w:eastAsia="tr-TR"/>
        </w:rPr>
      </w:pPr>
      <w:r w:rsidRPr="00340173">
        <w:rPr>
          <w:rFonts w:eastAsia="Times New Roman" w:cstheme="minorHAnsi"/>
          <w:b/>
          <w:bCs/>
          <w:sz w:val="24"/>
          <w:szCs w:val="24"/>
          <w:lang w:eastAsia="tr-TR"/>
        </w:rPr>
        <w:t>1.4 Results and Recommendations</w:t>
      </w:r>
    </w:p>
    <w:p w:rsidR="00340173" w:rsidRPr="00CD1829" w:rsidRDefault="00340173" w:rsidP="00074F40">
      <w:pPr>
        <w:spacing w:before="240" w:line="240" w:lineRule="auto"/>
        <w:rPr>
          <w:rFonts w:eastAsia="Times New Roman" w:cstheme="minorHAnsi"/>
          <w:sz w:val="24"/>
          <w:szCs w:val="24"/>
          <w:lang w:eastAsia="tr-TR"/>
        </w:rPr>
      </w:pPr>
      <w:r w:rsidRPr="00340173">
        <w:rPr>
          <w:rFonts w:eastAsia="Times New Roman" w:cstheme="minorHAnsi"/>
          <w:sz w:val="24"/>
          <w:szCs w:val="24"/>
          <w:lang w:eastAsia="tr-TR"/>
        </w:rPr>
        <w:t xml:space="preserve">This report comprehensively presents the different stages of </w:t>
      </w:r>
      <w:proofErr w:type="gramStart"/>
      <w:r w:rsidRPr="00340173">
        <w:rPr>
          <w:rFonts w:eastAsia="Times New Roman" w:cstheme="minorHAnsi"/>
          <w:sz w:val="24"/>
          <w:szCs w:val="24"/>
          <w:lang w:eastAsia="tr-TR"/>
        </w:rPr>
        <w:t>data</w:t>
      </w:r>
      <w:proofErr w:type="gramEnd"/>
      <w:r w:rsidRPr="00340173">
        <w:rPr>
          <w:rFonts w:eastAsia="Times New Roman" w:cstheme="minorHAnsi"/>
          <w:sz w:val="24"/>
          <w:szCs w:val="24"/>
          <w:lang w:eastAsia="tr-TR"/>
        </w:rPr>
        <w:t xml:space="preserve"> analysis and the findings obtained. As a result of the analyses, meaningful insights have been obtained to improve and enhance business strategies. These findings can be used to make strategic decisions on topics such as customer segmentation, product performance, seller activities, and geographical distributions. For example, identifying the best-selling product categories can help optimize inventory management and </w:t>
      </w:r>
      <w:proofErr w:type="gramStart"/>
      <w:r w:rsidRPr="00340173">
        <w:rPr>
          <w:rFonts w:eastAsia="Times New Roman" w:cstheme="minorHAnsi"/>
          <w:sz w:val="24"/>
          <w:szCs w:val="24"/>
          <w:lang w:eastAsia="tr-TR"/>
        </w:rPr>
        <w:t>marketing</w:t>
      </w:r>
      <w:proofErr w:type="gramEnd"/>
      <w:r w:rsidRPr="00340173">
        <w:rPr>
          <w:rFonts w:eastAsia="Times New Roman" w:cstheme="minorHAnsi"/>
          <w:sz w:val="24"/>
          <w:szCs w:val="24"/>
          <w:lang w:eastAsia="tr-TR"/>
        </w:rPr>
        <w:t xml:space="preserve"> strategies. Similarly, customer satisfaction analyses can contribute to the development of customer service and loyalty programs.</w:t>
      </w:r>
    </w:p>
    <w:p w:rsidR="00CD1829" w:rsidRPr="00CD1829" w:rsidRDefault="00CD1829" w:rsidP="00074F40">
      <w:pPr>
        <w:spacing w:before="240"/>
        <w:rPr>
          <w:rFonts w:eastAsia="Times New Roman" w:cstheme="minorHAnsi"/>
          <w:sz w:val="24"/>
          <w:szCs w:val="24"/>
          <w:lang w:eastAsia="tr-TR"/>
        </w:rPr>
      </w:pPr>
      <w:r>
        <w:rPr>
          <w:rFonts w:eastAsia="Times New Roman" w:cstheme="minorHAnsi"/>
          <w:sz w:val="24"/>
          <w:szCs w:val="24"/>
          <w:lang w:eastAsia="tr-TR"/>
        </w:rPr>
        <w:br w:type="page"/>
      </w:r>
      <w:r w:rsidRPr="00CD1829">
        <w:rPr>
          <w:rFonts w:eastAsia="Times New Roman" w:cstheme="minorHAnsi"/>
          <w:b/>
          <w:bCs/>
          <w:sz w:val="27"/>
          <w:szCs w:val="27"/>
          <w:lang w:eastAsia="tr-TR"/>
        </w:rPr>
        <w:lastRenderedPageBreak/>
        <w:t>2. Analyses and Findings</w:t>
      </w:r>
    </w:p>
    <w:p w:rsidR="00CD1829" w:rsidRPr="00CD1829" w:rsidRDefault="00CD1829" w:rsidP="00CD1829">
      <w:pPr>
        <w:spacing w:before="100" w:beforeAutospacing="1" w:after="100" w:afterAutospacing="1" w:line="240" w:lineRule="auto"/>
        <w:outlineLvl w:val="3"/>
        <w:rPr>
          <w:rFonts w:eastAsia="Times New Roman" w:cstheme="minorHAnsi"/>
          <w:b/>
          <w:bCs/>
          <w:sz w:val="24"/>
          <w:szCs w:val="24"/>
          <w:lang w:eastAsia="tr-TR"/>
        </w:rPr>
      </w:pPr>
      <w:r w:rsidRPr="00CD1829">
        <w:rPr>
          <w:rFonts w:eastAsia="Times New Roman" w:cstheme="minorHAnsi"/>
          <w:b/>
          <w:bCs/>
          <w:sz w:val="24"/>
          <w:szCs w:val="24"/>
          <w:lang w:eastAsia="tr-TR"/>
        </w:rPr>
        <w:t>2.1 Customers Table Analyses</w:t>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t>2.1.1 Distribution of Customer Count by Cities</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Analysis of the distribution of customer count by cities was conducted to determine which cities have the highest customer traffic.</w:t>
      </w:r>
    </w:p>
    <w:p w:rsidR="00CD1829" w:rsidRP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noProof/>
          <w:sz w:val="24"/>
          <w:szCs w:val="24"/>
          <w:lang w:eastAsia="tr-TR"/>
        </w:rPr>
        <w:drawing>
          <wp:inline distT="0" distB="0" distL="0" distR="0" wp14:anchorId="3E0757EC" wp14:editId="311F2955">
            <wp:extent cx="5867400" cy="291846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67939" cy="2918728"/>
                    </a:xfrm>
                    <a:prstGeom prst="rect">
                      <a:avLst/>
                    </a:prstGeom>
                  </pic:spPr>
                </pic:pic>
              </a:graphicData>
            </a:graphic>
          </wp:inline>
        </w:drawing>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t>2.1.2 Distribution of Customer Count by States</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An analysis of the distribution of customer count by states was conducted to identify which states have a higher number of customers.</w:t>
      </w:r>
    </w:p>
    <w:p w:rsidR="00CD1829" w:rsidRP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noProof/>
          <w:sz w:val="24"/>
          <w:szCs w:val="24"/>
          <w:lang w:eastAsia="tr-TR"/>
        </w:rPr>
        <w:drawing>
          <wp:inline distT="0" distB="0" distL="0" distR="0" wp14:anchorId="0A222F1F" wp14:editId="5626A402">
            <wp:extent cx="5940000" cy="3187455"/>
            <wp:effectExtent l="0" t="0" r="381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000" cy="3187455"/>
                    </a:xfrm>
                    <a:prstGeom prst="rect">
                      <a:avLst/>
                    </a:prstGeom>
                  </pic:spPr>
                </pic:pic>
              </a:graphicData>
            </a:graphic>
          </wp:inline>
        </w:drawing>
      </w:r>
    </w:p>
    <w:p w:rsidR="00CD1829" w:rsidRPr="00CD1829" w:rsidRDefault="00CD1829" w:rsidP="00CD1829">
      <w:pPr>
        <w:spacing w:before="100" w:beforeAutospacing="1" w:after="100" w:afterAutospacing="1" w:line="240" w:lineRule="auto"/>
        <w:outlineLvl w:val="3"/>
        <w:rPr>
          <w:rFonts w:eastAsia="Times New Roman" w:cstheme="minorHAnsi"/>
          <w:b/>
          <w:bCs/>
          <w:sz w:val="24"/>
          <w:szCs w:val="24"/>
          <w:lang w:eastAsia="tr-TR"/>
        </w:rPr>
      </w:pPr>
      <w:r w:rsidRPr="00CD1829">
        <w:rPr>
          <w:rFonts w:eastAsia="Times New Roman" w:cstheme="minorHAnsi"/>
          <w:b/>
          <w:bCs/>
          <w:sz w:val="24"/>
          <w:szCs w:val="24"/>
          <w:lang w:eastAsia="tr-TR"/>
        </w:rPr>
        <w:lastRenderedPageBreak/>
        <w:t>2.2 Geolocation Table Analyses</w:t>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t>2.2.1 Order Density by Geolocation</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Order density was examined by geographical locations to determine the regions with the highest order volume.</w:t>
      </w:r>
    </w:p>
    <w:p w:rsidR="00CD1829" w:rsidRP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noProof/>
          <w:sz w:val="24"/>
          <w:szCs w:val="24"/>
          <w:lang w:eastAsia="tr-TR"/>
        </w:rPr>
        <w:drawing>
          <wp:inline distT="0" distB="0" distL="0" distR="0" wp14:anchorId="121150A7" wp14:editId="10095323">
            <wp:extent cx="5436000" cy="3504516"/>
            <wp:effectExtent l="0" t="0" r="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6000" cy="3504516"/>
                    </a:xfrm>
                    <a:prstGeom prst="rect">
                      <a:avLst/>
                    </a:prstGeom>
                  </pic:spPr>
                </pic:pic>
              </a:graphicData>
            </a:graphic>
          </wp:inline>
        </w:drawing>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t>2.2.2 Correlation between Geolocation and Delivery Times</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The correlation between geographical location and delivery times was analyzed, evaluating the impact of orders from distant regions on delivery times.</w:t>
      </w:r>
    </w:p>
    <w:p w:rsidR="00CD1829" w:rsidRP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noProof/>
          <w:sz w:val="24"/>
          <w:szCs w:val="24"/>
          <w:lang w:eastAsia="tr-TR"/>
        </w:rPr>
        <w:drawing>
          <wp:inline distT="0" distB="0" distL="0" distR="0" wp14:anchorId="4CE57573" wp14:editId="36E61B24">
            <wp:extent cx="5544000" cy="298711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4000" cy="2987110"/>
                    </a:xfrm>
                    <a:prstGeom prst="rect">
                      <a:avLst/>
                    </a:prstGeom>
                  </pic:spPr>
                </pic:pic>
              </a:graphicData>
            </a:graphic>
          </wp:inline>
        </w:drawing>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lastRenderedPageBreak/>
        <w:t>2.2.3 Average Coordinates by State</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Average coordinates were calculated by state, determining the geographical centers of states.</w:t>
      </w:r>
    </w:p>
    <w:p w:rsidR="00AB4506" w:rsidRPr="00CD1829" w:rsidRDefault="00AB4506" w:rsidP="00CD1829">
      <w:pPr>
        <w:spacing w:before="100" w:beforeAutospacing="1" w:after="100" w:afterAutospacing="1" w:line="240" w:lineRule="auto"/>
        <w:rPr>
          <w:rFonts w:eastAsia="Times New Roman" w:cstheme="minorHAnsi"/>
          <w:sz w:val="24"/>
          <w:szCs w:val="24"/>
          <w:lang w:eastAsia="tr-TR"/>
        </w:rPr>
      </w:pPr>
      <w:r w:rsidRPr="00AB4506">
        <w:rPr>
          <w:rFonts w:eastAsia="Times New Roman" w:cstheme="minorHAnsi"/>
          <w:noProof/>
          <w:sz w:val="24"/>
          <w:szCs w:val="24"/>
          <w:lang w:eastAsia="tr-TR"/>
        </w:rPr>
        <w:drawing>
          <wp:inline distT="0" distB="0" distL="0" distR="0" wp14:anchorId="47510C2D" wp14:editId="0F68269B">
            <wp:extent cx="5581650" cy="339344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2303" cy="3393837"/>
                    </a:xfrm>
                    <a:prstGeom prst="rect">
                      <a:avLst/>
                    </a:prstGeom>
                  </pic:spPr>
                </pic:pic>
              </a:graphicData>
            </a:graphic>
          </wp:inline>
        </w:drawing>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t>2.2.4 Determination of the Most Dense Cities</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The most densely populated cities were identified, and the order density in these cities was examined.</w:t>
      </w:r>
    </w:p>
    <w:p w:rsidR="00AB4506" w:rsidRPr="00CD1829" w:rsidRDefault="00AB4506" w:rsidP="00CD1829">
      <w:pPr>
        <w:spacing w:before="100" w:beforeAutospacing="1" w:after="100" w:afterAutospacing="1" w:line="240" w:lineRule="auto"/>
        <w:rPr>
          <w:rFonts w:eastAsia="Times New Roman" w:cstheme="minorHAnsi"/>
          <w:sz w:val="24"/>
          <w:szCs w:val="24"/>
          <w:lang w:eastAsia="tr-TR"/>
        </w:rPr>
      </w:pPr>
      <w:r w:rsidRPr="00AB4506">
        <w:rPr>
          <w:rFonts w:eastAsia="Times New Roman" w:cstheme="minorHAnsi"/>
          <w:noProof/>
          <w:sz w:val="24"/>
          <w:szCs w:val="24"/>
          <w:lang w:eastAsia="tr-TR"/>
        </w:rPr>
        <w:drawing>
          <wp:inline distT="0" distB="0" distL="0" distR="0" wp14:anchorId="709AEC1C" wp14:editId="07FAC888">
            <wp:extent cx="5581650" cy="3456163"/>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0233" cy="3461478"/>
                    </a:xfrm>
                    <a:prstGeom prst="rect">
                      <a:avLst/>
                    </a:prstGeom>
                  </pic:spPr>
                </pic:pic>
              </a:graphicData>
            </a:graphic>
          </wp:inline>
        </w:drawing>
      </w:r>
    </w:p>
    <w:p w:rsidR="00CD1829" w:rsidRPr="00CD1829" w:rsidRDefault="009E0D09" w:rsidP="00CD1829">
      <w:pPr>
        <w:spacing w:before="100" w:beforeAutospacing="1" w:after="100" w:afterAutospacing="1" w:line="240" w:lineRule="auto"/>
        <w:outlineLvl w:val="3"/>
        <w:rPr>
          <w:rFonts w:eastAsia="Times New Roman" w:cstheme="minorHAnsi"/>
          <w:b/>
          <w:bCs/>
          <w:sz w:val="24"/>
          <w:szCs w:val="24"/>
          <w:lang w:eastAsia="tr-TR"/>
        </w:rPr>
      </w:pPr>
      <w:r>
        <w:rPr>
          <w:rFonts w:eastAsia="Times New Roman" w:cstheme="minorHAnsi"/>
          <w:b/>
          <w:bCs/>
          <w:sz w:val="24"/>
          <w:szCs w:val="24"/>
          <w:lang w:eastAsia="tr-TR"/>
        </w:rPr>
        <w:lastRenderedPageBreak/>
        <w:t>2.3 Order Items Table</w:t>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t>2.3.1 Total Sales by Seller</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Total sales were analyzed by sellers, and the most successful sellers were identified.</w:t>
      </w:r>
    </w:p>
    <w:p w:rsidR="00AB4506" w:rsidRPr="00CD1829" w:rsidRDefault="00AB4506" w:rsidP="00CD1829">
      <w:pPr>
        <w:spacing w:before="100" w:beforeAutospacing="1" w:after="100" w:afterAutospacing="1" w:line="240" w:lineRule="auto"/>
        <w:rPr>
          <w:rFonts w:eastAsia="Times New Roman" w:cstheme="minorHAnsi"/>
          <w:sz w:val="24"/>
          <w:szCs w:val="24"/>
          <w:lang w:eastAsia="tr-TR"/>
        </w:rPr>
      </w:pPr>
      <w:r w:rsidRPr="00AB4506">
        <w:rPr>
          <w:rFonts w:eastAsia="Times New Roman" w:cstheme="minorHAnsi"/>
          <w:noProof/>
          <w:sz w:val="24"/>
          <w:szCs w:val="24"/>
          <w:lang w:eastAsia="tr-TR"/>
        </w:rPr>
        <w:drawing>
          <wp:inline distT="0" distB="0" distL="0" distR="0" wp14:anchorId="3B452153" wp14:editId="641C1776">
            <wp:extent cx="5695950" cy="30861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5950" cy="3086100"/>
                    </a:xfrm>
                    <a:prstGeom prst="rect">
                      <a:avLst/>
                    </a:prstGeom>
                  </pic:spPr>
                </pic:pic>
              </a:graphicData>
            </a:graphic>
          </wp:inline>
        </w:drawing>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t xml:space="preserve">2.3.2 </w:t>
      </w:r>
      <w:r w:rsidR="00AB4506" w:rsidRPr="00AB4506">
        <w:rPr>
          <w:rFonts w:eastAsia="Times New Roman" w:cstheme="minorHAnsi"/>
          <w:b/>
          <w:bCs/>
          <w:sz w:val="24"/>
          <w:szCs w:val="20"/>
          <w:lang w:eastAsia="tr-TR"/>
        </w:rPr>
        <w:t>Distribution of Freight Value by Product Price</w:t>
      </w:r>
    </w:p>
    <w:p w:rsidR="00AB4506" w:rsidRDefault="00AB4506" w:rsidP="00CD1829">
      <w:pPr>
        <w:spacing w:before="100" w:beforeAutospacing="1" w:after="100" w:afterAutospacing="1" w:line="240" w:lineRule="auto"/>
      </w:pPr>
      <w:r>
        <w:t>This analysis, the distribution of shipping costs by product prices was examined.</w:t>
      </w:r>
    </w:p>
    <w:p w:rsidR="00AB4506" w:rsidRPr="00CD1829" w:rsidRDefault="00AB4506" w:rsidP="00CD1829">
      <w:pPr>
        <w:spacing w:before="100" w:beforeAutospacing="1" w:after="100" w:afterAutospacing="1" w:line="240" w:lineRule="auto"/>
        <w:rPr>
          <w:rFonts w:eastAsia="Times New Roman" w:cstheme="minorHAnsi"/>
          <w:sz w:val="24"/>
          <w:szCs w:val="24"/>
          <w:lang w:eastAsia="tr-TR"/>
        </w:rPr>
      </w:pPr>
      <w:r w:rsidRPr="00AB4506">
        <w:rPr>
          <w:rFonts w:eastAsia="Times New Roman" w:cstheme="minorHAnsi"/>
          <w:noProof/>
          <w:sz w:val="24"/>
          <w:szCs w:val="24"/>
          <w:lang w:eastAsia="tr-TR"/>
        </w:rPr>
        <w:drawing>
          <wp:inline distT="0" distB="0" distL="0" distR="0" wp14:anchorId="028FA866" wp14:editId="5A5AB55E">
            <wp:extent cx="5695950" cy="36639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5950" cy="3663950"/>
                    </a:xfrm>
                    <a:prstGeom prst="rect">
                      <a:avLst/>
                    </a:prstGeom>
                  </pic:spPr>
                </pic:pic>
              </a:graphicData>
            </a:graphic>
          </wp:inline>
        </w:drawing>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lastRenderedPageBreak/>
        <w:t>2.3.3 Change in Freight Value Over Time</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The change in freight value over time was analyzed, determining how shipping costs fluctuated over time.</w:t>
      </w:r>
    </w:p>
    <w:p w:rsidR="00AB4506" w:rsidRPr="00CD1829" w:rsidRDefault="00AB4506" w:rsidP="00CD1829">
      <w:pPr>
        <w:spacing w:before="100" w:beforeAutospacing="1" w:after="100" w:afterAutospacing="1" w:line="240" w:lineRule="auto"/>
        <w:rPr>
          <w:rFonts w:eastAsia="Times New Roman" w:cstheme="minorHAnsi"/>
          <w:sz w:val="24"/>
          <w:szCs w:val="24"/>
          <w:lang w:eastAsia="tr-TR"/>
        </w:rPr>
      </w:pPr>
      <w:r w:rsidRPr="00AB4506">
        <w:rPr>
          <w:rFonts w:eastAsia="Times New Roman" w:cstheme="minorHAnsi"/>
          <w:noProof/>
          <w:sz w:val="24"/>
          <w:szCs w:val="24"/>
          <w:lang w:eastAsia="tr-TR"/>
        </w:rPr>
        <w:drawing>
          <wp:inline distT="0" distB="0" distL="0" distR="0" wp14:anchorId="072C20B6" wp14:editId="676EE102">
            <wp:extent cx="5600700" cy="273177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1627" cy="2732222"/>
                    </a:xfrm>
                    <a:prstGeom prst="rect">
                      <a:avLst/>
                    </a:prstGeom>
                  </pic:spPr>
                </pic:pic>
              </a:graphicData>
            </a:graphic>
          </wp:inline>
        </w:drawing>
      </w:r>
    </w:p>
    <w:p w:rsidR="00CD1829" w:rsidRPr="00CD1829" w:rsidRDefault="00CD1829" w:rsidP="00CD1829">
      <w:pPr>
        <w:spacing w:before="100" w:beforeAutospacing="1" w:after="100" w:afterAutospacing="1" w:line="240" w:lineRule="auto"/>
        <w:outlineLvl w:val="3"/>
        <w:rPr>
          <w:rFonts w:eastAsia="Times New Roman" w:cstheme="minorHAnsi"/>
          <w:b/>
          <w:bCs/>
          <w:sz w:val="24"/>
          <w:szCs w:val="24"/>
          <w:lang w:eastAsia="tr-TR"/>
        </w:rPr>
      </w:pPr>
      <w:r w:rsidRPr="00CD1829">
        <w:rPr>
          <w:rFonts w:eastAsia="Times New Roman" w:cstheme="minorHAnsi"/>
          <w:b/>
          <w:bCs/>
          <w:sz w:val="24"/>
          <w:szCs w:val="24"/>
          <w:lang w:eastAsia="tr-TR"/>
        </w:rPr>
        <w:t>2.4 Order Payments Table Analyses</w:t>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t>2.4.1 Distribution of Payment Types</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The distribution of payment types was examined, identifying which payment methods are more common.</w:t>
      </w:r>
    </w:p>
    <w:p w:rsidR="00AB4506" w:rsidRPr="00CD1829" w:rsidRDefault="00AB4506" w:rsidP="00CD1829">
      <w:pPr>
        <w:spacing w:before="100" w:beforeAutospacing="1" w:after="100" w:afterAutospacing="1" w:line="240" w:lineRule="auto"/>
        <w:rPr>
          <w:rFonts w:eastAsia="Times New Roman" w:cstheme="minorHAnsi"/>
          <w:sz w:val="24"/>
          <w:szCs w:val="24"/>
          <w:lang w:eastAsia="tr-TR"/>
        </w:rPr>
      </w:pPr>
      <w:r w:rsidRPr="00AB4506">
        <w:rPr>
          <w:rFonts w:eastAsia="Times New Roman" w:cstheme="minorHAnsi"/>
          <w:noProof/>
          <w:sz w:val="24"/>
          <w:szCs w:val="24"/>
          <w:lang w:eastAsia="tr-TR"/>
        </w:rPr>
        <w:drawing>
          <wp:inline distT="0" distB="0" distL="0" distR="0" wp14:anchorId="42AD4A8A" wp14:editId="1E33343B">
            <wp:extent cx="5600700" cy="3790315"/>
            <wp:effectExtent l="0" t="0" r="0" b="63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1380" cy="3790775"/>
                    </a:xfrm>
                    <a:prstGeom prst="rect">
                      <a:avLst/>
                    </a:prstGeom>
                  </pic:spPr>
                </pic:pic>
              </a:graphicData>
            </a:graphic>
          </wp:inline>
        </w:drawing>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lastRenderedPageBreak/>
        <w:t>2.4.2 Average Payment Value for Different Payment Types</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Average payment values were calculated for different payment types, determining which payment types are associated with higher values.</w:t>
      </w:r>
    </w:p>
    <w:p w:rsidR="00AB4506" w:rsidRPr="00CD1829" w:rsidRDefault="00AB4506" w:rsidP="00CD1829">
      <w:pPr>
        <w:spacing w:before="100" w:beforeAutospacing="1" w:after="100" w:afterAutospacing="1" w:line="240" w:lineRule="auto"/>
        <w:rPr>
          <w:rFonts w:eastAsia="Times New Roman" w:cstheme="minorHAnsi"/>
          <w:sz w:val="24"/>
          <w:szCs w:val="24"/>
          <w:lang w:eastAsia="tr-TR"/>
        </w:rPr>
      </w:pPr>
      <w:r w:rsidRPr="00AB4506">
        <w:rPr>
          <w:rFonts w:eastAsia="Times New Roman" w:cstheme="minorHAnsi"/>
          <w:noProof/>
          <w:sz w:val="24"/>
          <w:szCs w:val="24"/>
          <w:lang w:eastAsia="tr-TR"/>
        </w:rPr>
        <w:drawing>
          <wp:inline distT="0" distB="0" distL="0" distR="0" wp14:anchorId="3D5D4B5E" wp14:editId="26CDCF5F">
            <wp:extent cx="5238750" cy="32258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9380" cy="3226188"/>
                    </a:xfrm>
                    <a:prstGeom prst="rect">
                      <a:avLst/>
                    </a:prstGeom>
                  </pic:spPr>
                </pic:pic>
              </a:graphicData>
            </a:graphic>
          </wp:inline>
        </w:drawing>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t>2.4.3 Distribution of Payment Methods</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The distribution of payment methods was analyzed, identifying which payment methods customers prefer.</w:t>
      </w:r>
    </w:p>
    <w:p w:rsidR="009853B3" w:rsidRPr="00CD1829" w:rsidRDefault="009853B3" w:rsidP="00CD1829">
      <w:pPr>
        <w:spacing w:before="100" w:beforeAutospacing="1" w:after="100" w:afterAutospacing="1" w:line="240" w:lineRule="auto"/>
        <w:rPr>
          <w:rFonts w:eastAsia="Times New Roman" w:cstheme="minorHAnsi"/>
          <w:sz w:val="24"/>
          <w:szCs w:val="24"/>
          <w:lang w:eastAsia="tr-TR"/>
        </w:rPr>
      </w:pPr>
      <w:r w:rsidRPr="009853B3">
        <w:rPr>
          <w:rFonts w:eastAsia="Times New Roman" w:cstheme="minorHAnsi"/>
          <w:noProof/>
          <w:sz w:val="24"/>
          <w:szCs w:val="24"/>
          <w:lang w:eastAsia="tr-TR"/>
        </w:rPr>
        <w:drawing>
          <wp:inline distT="0" distB="0" distL="0" distR="0" wp14:anchorId="6D1AC9AB" wp14:editId="4240E01C">
            <wp:extent cx="5400675" cy="3653740"/>
            <wp:effectExtent l="0" t="0" r="0" b="444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3323" cy="3669062"/>
                    </a:xfrm>
                    <a:prstGeom prst="rect">
                      <a:avLst/>
                    </a:prstGeom>
                  </pic:spPr>
                </pic:pic>
              </a:graphicData>
            </a:graphic>
          </wp:inline>
        </w:drawing>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lastRenderedPageBreak/>
        <w:t>2.4.4 The Effect of Number of Installments on Payment Value</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The effect of the number of installments on payment value was examined, evaluating how installment count affects the payment amount.</w:t>
      </w:r>
    </w:p>
    <w:p w:rsidR="009853B3" w:rsidRPr="00CD1829" w:rsidRDefault="009853B3" w:rsidP="00CD1829">
      <w:pPr>
        <w:spacing w:before="100" w:beforeAutospacing="1" w:after="100" w:afterAutospacing="1" w:line="240" w:lineRule="auto"/>
        <w:rPr>
          <w:rFonts w:eastAsia="Times New Roman" w:cstheme="minorHAnsi"/>
          <w:sz w:val="24"/>
          <w:szCs w:val="24"/>
          <w:lang w:eastAsia="tr-TR"/>
        </w:rPr>
      </w:pPr>
      <w:r w:rsidRPr="009853B3">
        <w:rPr>
          <w:rFonts w:eastAsia="Times New Roman" w:cstheme="minorHAnsi"/>
          <w:noProof/>
          <w:sz w:val="24"/>
          <w:szCs w:val="24"/>
          <w:lang w:eastAsia="tr-TR"/>
        </w:rPr>
        <w:drawing>
          <wp:inline distT="0" distB="0" distL="0" distR="0" wp14:anchorId="5A6C1DE3" wp14:editId="31BF0105">
            <wp:extent cx="5657850" cy="3267075"/>
            <wp:effectExtent l="0" t="0" r="0"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50" cy="3267075"/>
                    </a:xfrm>
                    <a:prstGeom prst="rect">
                      <a:avLst/>
                    </a:prstGeom>
                  </pic:spPr>
                </pic:pic>
              </a:graphicData>
            </a:graphic>
          </wp:inline>
        </w:drawing>
      </w:r>
    </w:p>
    <w:p w:rsidR="00CD1829" w:rsidRPr="00CD1829" w:rsidRDefault="00CD1829" w:rsidP="00CD1829">
      <w:pPr>
        <w:spacing w:before="100" w:beforeAutospacing="1" w:after="100" w:afterAutospacing="1" w:line="240" w:lineRule="auto"/>
        <w:outlineLvl w:val="3"/>
        <w:rPr>
          <w:rFonts w:eastAsia="Times New Roman" w:cstheme="minorHAnsi"/>
          <w:b/>
          <w:bCs/>
          <w:sz w:val="24"/>
          <w:szCs w:val="24"/>
          <w:lang w:eastAsia="tr-TR"/>
        </w:rPr>
      </w:pPr>
      <w:r w:rsidRPr="00CD1829">
        <w:rPr>
          <w:rFonts w:eastAsia="Times New Roman" w:cstheme="minorHAnsi"/>
          <w:b/>
          <w:bCs/>
          <w:sz w:val="24"/>
          <w:szCs w:val="24"/>
          <w:lang w:eastAsia="tr-TR"/>
        </w:rPr>
        <w:t>2.5 Order Reviews Table Analyses</w:t>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t>2.5.1 Summary Statistics of Review Scores</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Summary statistics of review scores were calculated, examining the average scores.</w:t>
      </w:r>
    </w:p>
    <w:p w:rsidR="009853B3" w:rsidRPr="00CD1829" w:rsidRDefault="009853B3" w:rsidP="00CD1829">
      <w:pPr>
        <w:spacing w:before="100" w:beforeAutospacing="1" w:after="100" w:afterAutospacing="1" w:line="240" w:lineRule="auto"/>
        <w:rPr>
          <w:rFonts w:eastAsia="Times New Roman" w:cstheme="minorHAnsi"/>
          <w:sz w:val="24"/>
          <w:szCs w:val="24"/>
          <w:lang w:eastAsia="tr-TR"/>
        </w:rPr>
      </w:pPr>
      <w:r w:rsidRPr="009853B3">
        <w:rPr>
          <w:rFonts w:eastAsia="Times New Roman" w:cstheme="minorHAnsi"/>
          <w:noProof/>
          <w:sz w:val="24"/>
          <w:szCs w:val="24"/>
          <w:lang w:eastAsia="tr-TR"/>
        </w:rPr>
        <w:drawing>
          <wp:inline distT="0" distB="0" distL="0" distR="0" wp14:anchorId="79E70BFE" wp14:editId="3D544D19">
            <wp:extent cx="5619750" cy="33528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9750" cy="3352800"/>
                    </a:xfrm>
                    <a:prstGeom prst="rect">
                      <a:avLst/>
                    </a:prstGeom>
                  </pic:spPr>
                </pic:pic>
              </a:graphicData>
            </a:graphic>
          </wp:inline>
        </w:drawing>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lastRenderedPageBreak/>
        <w:t>2.5.2 Distribution of Review Response Times</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The distribution of review response times was analyzed, determining how quickly responses to customer feedback are provided.</w:t>
      </w:r>
    </w:p>
    <w:p w:rsidR="00D72C7C" w:rsidRPr="00CD1829" w:rsidRDefault="00D72C7C" w:rsidP="00CD1829">
      <w:pPr>
        <w:spacing w:before="100" w:beforeAutospacing="1" w:after="100" w:afterAutospacing="1" w:line="240" w:lineRule="auto"/>
        <w:rPr>
          <w:rFonts w:eastAsia="Times New Roman" w:cstheme="minorHAnsi"/>
          <w:sz w:val="24"/>
          <w:szCs w:val="24"/>
          <w:lang w:eastAsia="tr-TR"/>
        </w:rPr>
      </w:pPr>
      <w:r w:rsidRPr="00D72C7C">
        <w:rPr>
          <w:rFonts w:eastAsia="Times New Roman" w:cstheme="minorHAnsi"/>
          <w:noProof/>
          <w:sz w:val="24"/>
          <w:szCs w:val="24"/>
          <w:lang w:eastAsia="tr-TR"/>
        </w:rPr>
        <w:drawing>
          <wp:inline distT="0" distB="0" distL="0" distR="0" wp14:anchorId="0411AB6F" wp14:editId="69B83BC9">
            <wp:extent cx="5543550" cy="29527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4166" cy="2953078"/>
                    </a:xfrm>
                    <a:prstGeom prst="rect">
                      <a:avLst/>
                    </a:prstGeom>
                  </pic:spPr>
                </pic:pic>
              </a:graphicData>
            </a:graphic>
          </wp:inline>
        </w:drawing>
      </w:r>
    </w:p>
    <w:p w:rsidR="00CD1829" w:rsidRPr="00CD1829" w:rsidRDefault="00CD1829" w:rsidP="00CD1829">
      <w:pPr>
        <w:spacing w:before="100" w:beforeAutospacing="1" w:after="100" w:afterAutospacing="1" w:line="240" w:lineRule="auto"/>
        <w:outlineLvl w:val="3"/>
        <w:rPr>
          <w:rFonts w:eastAsia="Times New Roman" w:cstheme="minorHAnsi"/>
          <w:b/>
          <w:bCs/>
          <w:sz w:val="24"/>
          <w:szCs w:val="24"/>
          <w:lang w:eastAsia="tr-TR"/>
        </w:rPr>
      </w:pPr>
      <w:r w:rsidRPr="00CD1829">
        <w:rPr>
          <w:rFonts w:eastAsia="Times New Roman" w:cstheme="minorHAnsi"/>
          <w:b/>
          <w:bCs/>
          <w:sz w:val="24"/>
          <w:szCs w:val="24"/>
          <w:lang w:eastAsia="tr-TR"/>
        </w:rPr>
        <w:t>2.6 Orders Table Analyses</w:t>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t>2.6.1 Order Status Distribution</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The distribution of order statuses was examined, identifying which stages orders concentrate on.</w:t>
      </w:r>
    </w:p>
    <w:p w:rsidR="00D72C7C" w:rsidRPr="00CD1829" w:rsidRDefault="00D72C7C" w:rsidP="00CD1829">
      <w:pPr>
        <w:spacing w:before="100" w:beforeAutospacing="1" w:after="100" w:afterAutospacing="1" w:line="240" w:lineRule="auto"/>
        <w:rPr>
          <w:rFonts w:eastAsia="Times New Roman" w:cstheme="minorHAnsi"/>
          <w:sz w:val="24"/>
          <w:szCs w:val="24"/>
          <w:lang w:eastAsia="tr-TR"/>
        </w:rPr>
      </w:pPr>
      <w:r w:rsidRPr="00D72C7C">
        <w:rPr>
          <w:rFonts w:eastAsia="Times New Roman" w:cstheme="minorHAnsi"/>
          <w:noProof/>
          <w:sz w:val="24"/>
          <w:szCs w:val="24"/>
          <w:lang w:eastAsia="tr-TR"/>
        </w:rPr>
        <w:drawing>
          <wp:inline distT="0" distB="0" distL="0" distR="0" wp14:anchorId="67F05538" wp14:editId="7DC3D53B">
            <wp:extent cx="5629275" cy="3352800"/>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905" cy="3353175"/>
                    </a:xfrm>
                    <a:prstGeom prst="rect">
                      <a:avLst/>
                    </a:prstGeom>
                  </pic:spPr>
                </pic:pic>
              </a:graphicData>
            </a:graphic>
          </wp:inline>
        </w:drawing>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lastRenderedPageBreak/>
        <w:t>2.6.2 Distribution of Order Statuses</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The distribution of order statuses was analyzed, identifying which stages orders are at and how many are completed.</w:t>
      </w:r>
    </w:p>
    <w:p w:rsidR="00D72C7C" w:rsidRPr="00CD1829" w:rsidRDefault="00D72C7C" w:rsidP="00CD1829">
      <w:pPr>
        <w:spacing w:before="100" w:beforeAutospacing="1" w:after="100" w:afterAutospacing="1" w:line="240" w:lineRule="auto"/>
        <w:rPr>
          <w:rFonts w:eastAsia="Times New Roman" w:cstheme="minorHAnsi"/>
          <w:sz w:val="24"/>
          <w:szCs w:val="24"/>
          <w:lang w:eastAsia="tr-TR"/>
        </w:rPr>
      </w:pPr>
      <w:r w:rsidRPr="00D72C7C">
        <w:rPr>
          <w:rFonts w:eastAsia="Times New Roman" w:cstheme="minorHAnsi"/>
          <w:noProof/>
          <w:sz w:val="24"/>
          <w:szCs w:val="24"/>
          <w:lang w:eastAsia="tr-TR"/>
        </w:rPr>
        <w:drawing>
          <wp:inline distT="0" distB="0" distL="0" distR="0" wp14:anchorId="69E64AD9" wp14:editId="58318783">
            <wp:extent cx="5553075" cy="3848735"/>
            <wp:effectExtent l="0" t="0" r="9525"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3613" cy="3849108"/>
                    </a:xfrm>
                    <a:prstGeom prst="rect">
                      <a:avLst/>
                    </a:prstGeom>
                  </pic:spPr>
                </pic:pic>
              </a:graphicData>
            </a:graphic>
          </wp:inline>
        </w:drawing>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t>2.6.3 Change in Number of Orders Over Time</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The change in the number of orders over time was examined, determining the time periods when orders are concentrated.</w:t>
      </w:r>
    </w:p>
    <w:p w:rsidR="00D72C7C" w:rsidRPr="00CD1829" w:rsidRDefault="00D72C7C" w:rsidP="00CD1829">
      <w:pPr>
        <w:spacing w:before="100" w:beforeAutospacing="1" w:after="100" w:afterAutospacing="1" w:line="240" w:lineRule="auto"/>
        <w:rPr>
          <w:rFonts w:eastAsia="Times New Roman" w:cstheme="minorHAnsi"/>
          <w:sz w:val="24"/>
          <w:szCs w:val="24"/>
          <w:lang w:eastAsia="tr-TR"/>
        </w:rPr>
      </w:pPr>
      <w:r w:rsidRPr="00D72C7C">
        <w:rPr>
          <w:rFonts w:eastAsia="Times New Roman" w:cstheme="minorHAnsi"/>
          <w:noProof/>
          <w:sz w:val="24"/>
          <w:szCs w:val="24"/>
          <w:lang w:eastAsia="tr-TR"/>
        </w:rPr>
        <w:drawing>
          <wp:inline distT="0" distB="0" distL="0" distR="0" wp14:anchorId="3D6967E1" wp14:editId="3C1E3D7A">
            <wp:extent cx="5688000" cy="3033600"/>
            <wp:effectExtent l="0" t="0" r="825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000" cy="3033600"/>
                    </a:xfrm>
                    <a:prstGeom prst="rect">
                      <a:avLst/>
                    </a:prstGeom>
                  </pic:spPr>
                </pic:pic>
              </a:graphicData>
            </a:graphic>
          </wp:inline>
        </w:drawing>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lastRenderedPageBreak/>
        <w:t>2.6.4 Distribution of Delivery Times</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The distribution of delivery times was analyzed, determining the average delivery time.</w:t>
      </w:r>
    </w:p>
    <w:p w:rsidR="00D72C7C" w:rsidRPr="00CD1829" w:rsidRDefault="00D72C7C" w:rsidP="00CD1829">
      <w:pPr>
        <w:spacing w:before="100" w:beforeAutospacing="1" w:after="100" w:afterAutospacing="1" w:line="240" w:lineRule="auto"/>
        <w:rPr>
          <w:rFonts w:eastAsia="Times New Roman" w:cstheme="minorHAnsi"/>
          <w:sz w:val="24"/>
          <w:szCs w:val="24"/>
          <w:lang w:eastAsia="tr-TR"/>
        </w:rPr>
      </w:pPr>
      <w:r w:rsidRPr="00D72C7C">
        <w:rPr>
          <w:rFonts w:eastAsia="Times New Roman" w:cstheme="minorHAnsi"/>
          <w:noProof/>
          <w:sz w:val="24"/>
          <w:szCs w:val="24"/>
          <w:lang w:eastAsia="tr-TR"/>
        </w:rPr>
        <w:drawing>
          <wp:inline distT="0" distB="0" distL="0" distR="0" wp14:anchorId="37489C9E" wp14:editId="2EB6302D">
            <wp:extent cx="5600700" cy="3602355"/>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1296" cy="3602738"/>
                    </a:xfrm>
                    <a:prstGeom prst="rect">
                      <a:avLst/>
                    </a:prstGeom>
                  </pic:spPr>
                </pic:pic>
              </a:graphicData>
            </a:graphic>
          </wp:inline>
        </w:drawing>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t>2.6.5 Completion Status of Estimated Delivery Time</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The completion status of estimated delivery time was examined, evaluating how accurate estimated times are compared to actual deliveries.</w:t>
      </w:r>
    </w:p>
    <w:p w:rsidR="00D72C7C" w:rsidRPr="00CD1829" w:rsidRDefault="00D72C7C" w:rsidP="00CD1829">
      <w:pPr>
        <w:spacing w:before="100" w:beforeAutospacing="1" w:after="100" w:afterAutospacing="1" w:line="240" w:lineRule="auto"/>
        <w:rPr>
          <w:rFonts w:eastAsia="Times New Roman" w:cstheme="minorHAnsi"/>
          <w:sz w:val="24"/>
          <w:szCs w:val="24"/>
          <w:lang w:eastAsia="tr-TR"/>
        </w:rPr>
      </w:pPr>
      <w:r w:rsidRPr="00D72C7C">
        <w:rPr>
          <w:rFonts w:eastAsia="Times New Roman" w:cstheme="minorHAnsi"/>
          <w:noProof/>
          <w:sz w:val="24"/>
          <w:szCs w:val="24"/>
          <w:lang w:eastAsia="tr-TR"/>
        </w:rPr>
        <w:drawing>
          <wp:inline distT="0" distB="0" distL="0" distR="0" wp14:anchorId="01771FB2" wp14:editId="0C8B28E5">
            <wp:extent cx="5600700" cy="345021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4694" cy="3452675"/>
                    </a:xfrm>
                    <a:prstGeom prst="rect">
                      <a:avLst/>
                    </a:prstGeom>
                  </pic:spPr>
                </pic:pic>
              </a:graphicData>
            </a:graphic>
          </wp:inline>
        </w:drawing>
      </w:r>
    </w:p>
    <w:p w:rsidR="00CD1829" w:rsidRPr="00CD1829" w:rsidRDefault="00CD1829" w:rsidP="00CD1829">
      <w:pPr>
        <w:spacing w:before="100" w:beforeAutospacing="1" w:after="100" w:afterAutospacing="1" w:line="240" w:lineRule="auto"/>
        <w:outlineLvl w:val="3"/>
        <w:rPr>
          <w:rFonts w:eastAsia="Times New Roman" w:cstheme="minorHAnsi"/>
          <w:b/>
          <w:bCs/>
          <w:sz w:val="24"/>
          <w:szCs w:val="24"/>
          <w:lang w:eastAsia="tr-TR"/>
        </w:rPr>
      </w:pPr>
      <w:r w:rsidRPr="00CD1829">
        <w:rPr>
          <w:rFonts w:eastAsia="Times New Roman" w:cstheme="minorHAnsi"/>
          <w:b/>
          <w:bCs/>
          <w:sz w:val="24"/>
          <w:szCs w:val="24"/>
          <w:lang w:eastAsia="tr-TR"/>
        </w:rPr>
        <w:lastRenderedPageBreak/>
        <w:t>2.7 Sellers Table Analyses</w:t>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t>2.7.1 Total Sales Value for Each Product Category</w:t>
      </w:r>
    </w:p>
    <w:p w:rsidR="006A0E4B" w:rsidRPr="006A0E4B"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Total sales value for each product category was examined, determining which categories have higher sales.</w:t>
      </w:r>
      <w:r w:rsidR="00587C3C">
        <w:rPr>
          <w:rFonts w:eastAsia="Times New Roman" w:cstheme="minorHAnsi"/>
          <w:sz w:val="24"/>
          <w:szCs w:val="24"/>
          <w:lang w:eastAsia="tr-TR"/>
        </w:rPr>
        <w:fldChar w:fldCharType="begin"/>
      </w:r>
      <w:r w:rsidR="00587C3C">
        <w:rPr>
          <w:rFonts w:eastAsia="Times New Roman" w:cstheme="minorHAnsi"/>
          <w:sz w:val="24"/>
          <w:szCs w:val="24"/>
          <w:lang w:eastAsia="tr-TR"/>
        </w:rPr>
        <w:instrText xml:space="preserve"> LINK </w:instrText>
      </w:r>
      <w:r w:rsidR="006A0E4B">
        <w:rPr>
          <w:rFonts w:eastAsia="Times New Roman" w:cstheme="minorHAnsi"/>
          <w:sz w:val="24"/>
          <w:szCs w:val="24"/>
          <w:lang w:eastAsia="tr-TR"/>
        </w:rPr>
        <w:instrText xml:space="preserve">Excel.Sheet.12 "C:\\Users\\Fallrytme\\Desktop\\Alber Health case\\category_sales.xlsx" Sheet1!R1C1:R74C2 </w:instrText>
      </w:r>
      <w:r w:rsidR="00587C3C">
        <w:rPr>
          <w:rFonts w:eastAsia="Times New Roman" w:cstheme="minorHAnsi"/>
          <w:sz w:val="24"/>
          <w:szCs w:val="24"/>
          <w:lang w:eastAsia="tr-TR"/>
        </w:rPr>
        <w:instrText xml:space="preserve">\a \f 5 \h  \* MERGEFORMAT </w:instrText>
      </w:r>
      <w:r w:rsidR="006A0E4B">
        <w:rPr>
          <w:rFonts w:eastAsia="Times New Roman" w:cstheme="minorHAnsi"/>
          <w:sz w:val="24"/>
          <w:szCs w:val="24"/>
          <w:lang w:eastAsia="tr-TR"/>
        </w:rPr>
        <w:fldChar w:fldCharType="separate"/>
      </w:r>
    </w:p>
    <w:tbl>
      <w:tblPr>
        <w:tblStyle w:val="TabloKlavuzu"/>
        <w:tblW w:w="5546" w:type="dxa"/>
        <w:tblLook w:val="04A0" w:firstRow="1" w:lastRow="0" w:firstColumn="1" w:lastColumn="0" w:noHBand="0" w:noVBand="1"/>
      </w:tblPr>
      <w:tblGrid>
        <w:gridCol w:w="5186"/>
        <w:gridCol w:w="1068"/>
      </w:tblGrid>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b/>
                <w:bCs/>
                <w:sz w:val="24"/>
                <w:szCs w:val="24"/>
                <w:lang w:eastAsia="tr-TR"/>
              </w:rPr>
            </w:pPr>
            <w:r w:rsidRPr="006A0E4B">
              <w:rPr>
                <w:rFonts w:eastAsia="Times New Roman" w:cstheme="minorHAnsi"/>
                <w:b/>
                <w:bCs/>
                <w:sz w:val="24"/>
                <w:szCs w:val="24"/>
                <w:lang w:eastAsia="tr-TR"/>
              </w:rPr>
              <w:t>product_category_name</w:t>
            </w:r>
          </w:p>
        </w:tc>
        <w:tc>
          <w:tcPr>
            <w:tcW w:w="960" w:type="dxa"/>
            <w:noWrap/>
            <w:hideMark/>
          </w:tcPr>
          <w:p w:rsidR="006A0E4B" w:rsidRPr="006A0E4B" w:rsidRDefault="006A0E4B" w:rsidP="006A0E4B">
            <w:pPr>
              <w:spacing w:before="100" w:beforeAutospacing="1" w:after="100" w:afterAutospacing="1"/>
              <w:rPr>
                <w:rFonts w:eastAsia="Times New Roman" w:cstheme="minorHAnsi"/>
                <w:b/>
                <w:bCs/>
                <w:sz w:val="24"/>
                <w:szCs w:val="24"/>
                <w:lang w:eastAsia="tr-TR"/>
              </w:rPr>
            </w:pPr>
            <w:r w:rsidRPr="006A0E4B">
              <w:rPr>
                <w:rFonts w:eastAsia="Times New Roman" w:cstheme="minorHAnsi"/>
                <w:b/>
                <w:bCs/>
                <w:sz w:val="24"/>
                <w:szCs w:val="24"/>
                <w:lang w:eastAsia="tr-TR"/>
              </w:rPr>
              <w:t>price</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beleza_saude</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1252690</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relogios_presentes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1203007</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proofErr w:type="gramStart"/>
            <w:r w:rsidRPr="006A0E4B">
              <w:rPr>
                <w:rFonts w:eastAsia="Times New Roman" w:cstheme="minorHAnsi"/>
                <w:sz w:val="24"/>
                <w:szCs w:val="24"/>
                <w:lang w:eastAsia="tr-TR"/>
              </w:rPr>
              <w:t>cama</w:t>
            </w:r>
            <w:proofErr w:type="gramEnd"/>
            <w:r w:rsidRPr="006A0E4B">
              <w:rPr>
                <w:rFonts w:eastAsia="Times New Roman" w:cstheme="minorHAnsi"/>
                <w:sz w:val="24"/>
                <w:szCs w:val="24"/>
                <w:lang w:eastAsia="tr-TR"/>
              </w:rPr>
              <w:t>_mesa_banho</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1029335</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esporte_lazer</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983274</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informatica_acessorios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907286</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moveis_decoracao</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724953</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cool_stuff</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632713</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utilidades_domesticas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628346</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automotivo</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590342</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ferramentas_jardim</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482651</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brinquedos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480964</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bebes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409822</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perfumaria</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396708</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telefonia</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320125</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moveis_escritorio</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272426</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papelaria</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229803</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pcs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222917</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proofErr w:type="gramStart"/>
            <w:r w:rsidRPr="006A0E4B">
              <w:rPr>
                <w:rFonts w:eastAsia="Times New Roman" w:cstheme="minorHAnsi"/>
                <w:sz w:val="24"/>
                <w:szCs w:val="24"/>
                <w:lang w:eastAsia="tr-TR"/>
              </w:rPr>
              <w:t>pet</w:t>
            </w:r>
            <w:proofErr w:type="gramEnd"/>
            <w:r w:rsidRPr="006A0E4B">
              <w:rPr>
                <w:rFonts w:eastAsia="Times New Roman" w:cstheme="minorHAnsi"/>
                <w:sz w:val="24"/>
                <w:szCs w:val="24"/>
                <w:lang w:eastAsia="tr-TR"/>
              </w:rPr>
              <w:t>_shop</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213102</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instrumentos_musicais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191159</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eletroportateis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190360</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eletronicos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158489</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consoles_games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156821</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fashion_bolsas_e_acessorios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151655</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construcao_ferramentas_construcao</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144214</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malas_acessorios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139608</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eletrodomesticos_2</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113214</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casa_construcao</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82767</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eletrodomesticos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79847</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agro_industria_e_comercio</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72470</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moveis_sala</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68516</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telefonia_fixa</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59422</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casa_conforto</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58315</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climatizacao</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54877</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audio</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50490</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portateis_casa_forno_e_cafe</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47430</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livros_interesse_geral</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46540</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moveis_cozinha_area_de_servico_jantar_e_jardim</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46203</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lastRenderedPageBreak/>
              <w:t>construcao_ferramentas_iluminacao</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40981</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construcao_ferramentas_seguranca</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40453</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industria_comercio_e_negocios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39617</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alimentos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29049</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proofErr w:type="gramStart"/>
            <w:r w:rsidRPr="006A0E4B">
              <w:rPr>
                <w:rFonts w:eastAsia="Times New Roman" w:cstheme="minorHAnsi"/>
                <w:sz w:val="24"/>
                <w:szCs w:val="24"/>
                <w:lang w:eastAsia="tr-TR"/>
              </w:rPr>
              <w:t>market</w:t>
            </w:r>
            <w:proofErr w:type="gramEnd"/>
            <w:r w:rsidRPr="006A0E4B">
              <w:rPr>
                <w:rFonts w:eastAsia="Times New Roman" w:cstheme="minorHAnsi"/>
                <w:sz w:val="24"/>
                <w:szCs w:val="24"/>
                <w:lang w:eastAsia="tr-TR"/>
              </w:rPr>
              <w:t>_place</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28168</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construcao_ferramentas_jardim</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25571</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artes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24059</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fashion_calcados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23343</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bebidas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22266</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sinalizacao_e_seguranca</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21421</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moveis_quarto</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19997</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livros_tecnicos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18960</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construcao_ferramentas_ferramentas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15852</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alimentos_bebidas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15034</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fashion_roupa_masculina</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10699</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fashion_underwear_e_moda_praia</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9458</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artigos_de_natal</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8699</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tablets_impressao_imagem</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7499</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proofErr w:type="gramStart"/>
            <w:r w:rsidRPr="006A0E4B">
              <w:rPr>
                <w:rFonts w:eastAsia="Times New Roman" w:cstheme="minorHAnsi"/>
                <w:sz w:val="24"/>
                <w:szCs w:val="24"/>
                <w:lang w:eastAsia="tr-TR"/>
              </w:rPr>
              <w:t>cine</w:t>
            </w:r>
            <w:proofErr w:type="gramEnd"/>
            <w:r w:rsidRPr="006A0E4B">
              <w:rPr>
                <w:rFonts w:eastAsia="Times New Roman" w:cstheme="minorHAnsi"/>
                <w:sz w:val="24"/>
                <w:szCs w:val="24"/>
                <w:lang w:eastAsia="tr-TR"/>
              </w:rPr>
              <w:t>_foto</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6890</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musica</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6014</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dvds_blu_ray</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5948</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livros_importados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4613</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artigos_de_festas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4460</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moveis_colchao_e_estofado</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4360</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portateis_cozinha_e_preparadores_de_alimentos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3961</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fashion_roupa_feminina</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2766</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fashion_esporte</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2093</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proofErr w:type="gramStart"/>
            <w:r w:rsidRPr="006A0E4B">
              <w:rPr>
                <w:rFonts w:eastAsia="Times New Roman" w:cstheme="minorHAnsi"/>
                <w:sz w:val="24"/>
                <w:szCs w:val="24"/>
                <w:lang w:eastAsia="tr-TR"/>
              </w:rPr>
              <w:t>la</w:t>
            </w:r>
            <w:proofErr w:type="gramEnd"/>
            <w:r w:rsidRPr="006A0E4B">
              <w:rPr>
                <w:rFonts w:eastAsia="Times New Roman" w:cstheme="minorHAnsi"/>
                <w:sz w:val="24"/>
                <w:szCs w:val="24"/>
                <w:lang w:eastAsia="tr-TR"/>
              </w:rPr>
              <w:t>_cuisine</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2054</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artes_e_artesanato</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1799</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fraldas_higiene</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1565</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pc_gamer</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1541</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flores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1088</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casa_conforto_2</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733</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cds_dvds_musicais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730</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fashion_roupa_infanto_juvenil</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564</w:t>
            </w:r>
          </w:p>
        </w:tc>
      </w:tr>
      <w:tr w:rsidR="006A0E4B" w:rsidRPr="006A0E4B" w:rsidTr="006A0E4B">
        <w:trPr>
          <w:divId w:val="2125881870"/>
          <w:trHeight w:val="300"/>
        </w:trPr>
        <w:tc>
          <w:tcPr>
            <w:tcW w:w="4586"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seguros_e_servicos</w:t>
            </w:r>
          </w:p>
        </w:tc>
        <w:tc>
          <w:tcPr>
            <w:tcW w:w="960" w:type="dxa"/>
            <w:noWrap/>
            <w:hideMark/>
          </w:tcPr>
          <w:p w:rsidR="006A0E4B" w:rsidRPr="006A0E4B" w:rsidRDefault="006A0E4B" w:rsidP="006A0E4B">
            <w:pPr>
              <w:spacing w:before="100" w:beforeAutospacing="1" w:after="100" w:afterAutospacing="1"/>
              <w:rPr>
                <w:rFonts w:eastAsia="Times New Roman" w:cstheme="minorHAnsi"/>
                <w:sz w:val="24"/>
                <w:szCs w:val="24"/>
                <w:lang w:eastAsia="tr-TR"/>
              </w:rPr>
            </w:pPr>
            <w:r w:rsidRPr="006A0E4B">
              <w:rPr>
                <w:rFonts w:eastAsia="Times New Roman" w:cstheme="minorHAnsi"/>
                <w:sz w:val="24"/>
                <w:szCs w:val="24"/>
                <w:lang w:eastAsia="tr-TR"/>
              </w:rPr>
              <w:t>283</w:t>
            </w:r>
          </w:p>
        </w:tc>
      </w:tr>
    </w:tbl>
    <w:p w:rsidR="00587C3C" w:rsidRDefault="00587C3C" w:rsidP="00CD1829">
      <w:pPr>
        <w:spacing w:before="100" w:beforeAutospacing="1" w:after="100" w:afterAutospacing="1" w:line="240" w:lineRule="auto"/>
        <w:rPr>
          <w:rFonts w:eastAsia="Times New Roman" w:cstheme="minorHAnsi"/>
          <w:sz w:val="24"/>
          <w:szCs w:val="24"/>
          <w:lang w:eastAsia="tr-TR"/>
        </w:rPr>
      </w:pPr>
      <w:r>
        <w:rPr>
          <w:rFonts w:eastAsia="Times New Roman" w:cstheme="minorHAnsi"/>
          <w:sz w:val="24"/>
          <w:szCs w:val="24"/>
          <w:lang w:eastAsia="tr-TR"/>
        </w:rPr>
        <w:fldChar w:fldCharType="end"/>
      </w:r>
    </w:p>
    <w:p w:rsidR="00D72C7C" w:rsidRDefault="00D72C7C" w:rsidP="00587C3C">
      <w:pPr>
        <w:rPr>
          <w:rFonts w:eastAsia="Times New Roman" w:cstheme="minorHAnsi"/>
          <w:sz w:val="24"/>
          <w:szCs w:val="24"/>
          <w:lang w:eastAsia="tr-TR"/>
        </w:rPr>
      </w:pPr>
    </w:p>
    <w:p w:rsidR="00587C3C" w:rsidRDefault="00587C3C" w:rsidP="00587C3C">
      <w:pPr>
        <w:rPr>
          <w:rFonts w:eastAsia="Times New Roman" w:cstheme="minorHAnsi"/>
          <w:sz w:val="24"/>
          <w:szCs w:val="24"/>
          <w:lang w:eastAsia="tr-TR"/>
        </w:rPr>
      </w:pPr>
    </w:p>
    <w:p w:rsidR="00587C3C" w:rsidRDefault="00587C3C" w:rsidP="00587C3C">
      <w:pPr>
        <w:rPr>
          <w:rFonts w:eastAsia="Times New Roman" w:cstheme="minorHAnsi"/>
          <w:sz w:val="24"/>
          <w:szCs w:val="24"/>
          <w:lang w:eastAsia="tr-TR"/>
        </w:rPr>
      </w:pPr>
    </w:p>
    <w:p w:rsidR="00587C3C" w:rsidRPr="00CD1829" w:rsidRDefault="00587C3C" w:rsidP="00587C3C">
      <w:pPr>
        <w:rPr>
          <w:rFonts w:eastAsia="Times New Roman" w:cstheme="minorHAnsi"/>
          <w:sz w:val="24"/>
          <w:szCs w:val="24"/>
          <w:lang w:eastAsia="tr-TR"/>
        </w:rPr>
      </w:pP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lastRenderedPageBreak/>
        <w:t>2.7.2 Top 10 Best-Selling Products</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The top 10 best-selling products were identified, and their performance was analyzed.</w:t>
      </w:r>
    </w:p>
    <w:p w:rsidR="00587C3C" w:rsidRPr="00CD1829" w:rsidRDefault="00587C3C" w:rsidP="00CD1829">
      <w:pPr>
        <w:spacing w:before="100" w:beforeAutospacing="1" w:after="100" w:afterAutospacing="1" w:line="240" w:lineRule="auto"/>
        <w:rPr>
          <w:rFonts w:eastAsia="Times New Roman" w:cstheme="minorHAnsi"/>
          <w:sz w:val="24"/>
          <w:szCs w:val="24"/>
          <w:lang w:eastAsia="tr-TR"/>
        </w:rPr>
      </w:pPr>
      <w:r w:rsidRPr="00587C3C">
        <w:rPr>
          <w:rFonts w:eastAsia="Times New Roman" w:cstheme="minorHAnsi"/>
          <w:noProof/>
          <w:sz w:val="24"/>
          <w:szCs w:val="24"/>
          <w:lang w:eastAsia="tr-TR"/>
        </w:rPr>
        <w:drawing>
          <wp:inline distT="0" distB="0" distL="0" distR="0" wp14:anchorId="726FBE79" wp14:editId="06135C26">
            <wp:extent cx="5760720" cy="320992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09925"/>
                    </a:xfrm>
                    <a:prstGeom prst="rect">
                      <a:avLst/>
                    </a:prstGeom>
                  </pic:spPr>
                </pic:pic>
              </a:graphicData>
            </a:graphic>
          </wp:inline>
        </w:drawing>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t>2.7.3 Top Cities with Most Sellers</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The cities with the most sellers were identified, and the geographical distribution of sellers was examined.</w:t>
      </w:r>
    </w:p>
    <w:p w:rsidR="00587C3C" w:rsidRDefault="00587C3C" w:rsidP="00CD1829">
      <w:pPr>
        <w:spacing w:before="100" w:beforeAutospacing="1" w:after="100" w:afterAutospacing="1" w:line="240" w:lineRule="auto"/>
        <w:rPr>
          <w:rFonts w:eastAsia="Times New Roman" w:cstheme="minorHAnsi"/>
          <w:sz w:val="24"/>
          <w:szCs w:val="24"/>
          <w:lang w:eastAsia="tr-TR"/>
        </w:rPr>
      </w:pPr>
      <w:r w:rsidRPr="00587C3C">
        <w:rPr>
          <w:rFonts w:eastAsia="Times New Roman" w:cstheme="minorHAnsi"/>
          <w:noProof/>
          <w:sz w:val="24"/>
          <w:szCs w:val="24"/>
          <w:lang w:eastAsia="tr-TR"/>
        </w:rPr>
        <w:drawing>
          <wp:inline distT="0" distB="0" distL="0" distR="0" wp14:anchorId="6931CABE" wp14:editId="622F8B1E">
            <wp:extent cx="5760720" cy="343662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36620"/>
                    </a:xfrm>
                    <a:prstGeom prst="rect">
                      <a:avLst/>
                    </a:prstGeom>
                  </pic:spPr>
                </pic:pic>
              </a:graphicData>
            </a:graphic>
          </wp:inline>
        </w:drawing>
      </w:r>
    </w:p>
    <w:p w:rsidR="00587C3C" w:rsidRPr="00CD1829" w:rsidRDefault="00587C3C" w:rsidP="00CD1829">
      <w:pPr>
        <w:spacing w:before="100" w:beforeAutospacing="1" w:after="100" w:afterAutospacing="1" w:line="240" w:lineRule="auto"/>
        <w:rPr>
          <w:rFonts w:eastAsia="Times New Roman" w:cstheme="minorHAnsi"/>
          <w:sz w:val="24"/>
          <w:szCs w:val="24"/>
          <w:lang w:eastAsia="tr-TR"/>
        </w:rPr>
      </w:pP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lastRenderedPageBreak/>
        <w:t>2.7.4 Geographical Distribution of Sellers</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The geographical distribution of sellers was analyzed, and the number of sellers in different regions was examined.</w:t>
      </w:r>
    </w:p>
    <w:p w:rsidR="00587C3C" w:rsidRPr="00CD1829" w:rsidRDefault="00587C3C" w:rsidP="00CD1829">
      <w:pPr>
        <w:spacing w:before="100" w:beforeAutospacing="1" w:after="100" w:afterAutospacing="1" w:line="240" w:lineRule="auto"/>
        <w:rPr>
          <w:rFonts w:eastAsia="Times New Roman" w:cstheme="minorHAnsi"/>
          <w:sz w:val="24"/>
          <w:szCs w:val="24"/>
          <w:lang w:eastAsia="tr-TR"/>
        </w:rPr>
      </w:pPr>
      <w:r w:rsidRPr="00587C3C">
        <w:rPr>
          <w:rFonts w:eastAsia="Times New Roman" w:cstheme="minorHAnsi"/>
          <w:noProof/>
          <w:sz w:val="24"/>
          <w:szCs w:val="24"/>
          <w:lang w:eastAsia="tr-TR"/>
        </w:rPr>
        <w:drawing>
          <wp:inline distT="0" distB="0" distL="0" distR="0" wp14:anchorId="496AE41E" wp14:editId="248D6FD9">
            <wp:extent cx="5760720" cy="3175635"/>
            <wp:effectExtent l="0" t="0" r="0" b="57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175635"/>
                    </a:xfrm>
                    <a:prstGeom prst="rect">
                      <a:avLst/>
                    </a:prstGeom>
                  </pic:spPr>
                </pic:pic>
              </a:graphicData>
            </a:graphic>
          </wp:inline>
        </w:drawing>
      </w:r>
    </w:p>
    <w:p w:rsidR="00CD1829" w:rsidRPr="00CD1829" w:rsidRDefault="00CD1829" w:rsidP="00CD1829">
      <w:pPr>
        <w:spacing w:before="100" w:beforeAutospacing="1" w:after="100" w:afterAutospacing="1" w:line="240" w:lineRule="auto"/>
        <w:outlineLvl w:val="3"/>
        <w:rPr>
          <w:rFonts w:eastAsia="Times New Roman" w:cstheme="minorHAnsi"/>
          <w:b/>
          <w:bCs/>
          <w:sz w:val="24"/>
          <w:szCs w:val="24"/>
          <w:lang w:eastAsia="tr-TR"/>
        </w:rPr>
      </w:pPr>
      <w:r w:rsidRPr="00CD1829">
        <w:rPr>
          <w:rFonts w:eastAsia="Times New Roman" w:cstheme="minorHAnsi"/>
          <w:b/>
          <w:bCs/>
          <w:sz w:val="24"/>
          <w:szCs w:val="24"/>
          <w:lang w:eastAsia="tr-TR"/>
        </w:rPr>
        <w:t>2.8 Other Analyses</w:t>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t>2.8.1 Average Order Value</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Average order value was calculated, and customers' average spending was examined.</w:t>
      </w:r>
    </w:p>
    <w:p w:rsidR="00587C3C" w:rsidRPr="00CD1829" w:rsidRDefault="00587C3C" w:rsidP="00CD1829">
      <w:pPr>
        <w:spacing w:before="100" w:beforeAutospacing="1" w:after="100" w:afterAutospacing="1" w:line="240" w:lineRule="auto"/>
        <w:rPr>
          <w:rFonts w:eastAsia="Times New Roman" w:cstheme="minorHAnsi"/>
          <w:sz w:val="24"/>
          <w:szCs w:val="24"/>
          <w:lang w:eastAsia="tr-TR"/>
        </w:rPr>
      </w:pPr>
      <w:r w:rsidRPr="00587C3C">
        <w:rPr>
          <w:rFonts w:eastAsia="Times New Roman" w:cstheme="minorHAnsi"/>
          <w:sz w:val="24"/>
          <w:szCs w:val="24"/>
          <w:highlight w:val="yellow"/>
          <w:lang w:eastAsia="tr-TR"/>
        </w:rPr>
        <w:t>Average Order Value: 139.56</w:t>
      </w: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t>2.8.2 Total Sales</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Total sales quantity was calculated, and the overall performance of the business was evaluated.</w:t>
      </w:r>
    </w:p>
    <w:p w:rsidR="00587C3C" w:rsidRDefault="00587C3C" w:rsidP="00CD1829">
      <w:pPr>
        <w:spacing w:before="100" w:beforeAutospacing="1" w:after="100" w:afterAutospacing="1" w:line="240" w:lineRule="auto"/>
        <w:rPr>
          <w:rFonts w:eastAsia="Times New Roman" w:cstheme="minorHAnsi"/>
          <w:sz w:val="24"/>
          <w:szCs w:val="24"/>
          <w:highlight w:val="yellow"/>
          <w:lang w:eastAsia="tr-TR"/>
        </w:rPr>
      </w:pPr>
      <w:r w:rsidRPr="00587C3C">
        <w:rPr>
          <w:rFonts w:eastAsia="Times New Roman" w:cstheme="minorHAnsi"/>
          <w:sz w:val="24"/>
          <w:szCs w:val="24"/>
          <w:highlight w:val="yellow"/>
          <w:lang w:eastAsia="tr-TR"/>
        </w:rPr>
        <w:t>Total Sales: 15721763</w:t>
      </w:r>
    </w:p>
    <w:p w:rsidR="00587C3C" w:rsidRDefault="00587C3C" w:rsidP="00587C3C">
      <w:pPr>
        <w:rPr>
          <w:rFonts w:eastAsia="Times New Roman" w:cstheme="minorHAnsi"/>
          <w:sz w:val="24"/>
          <w:szCs w:val="24"/>
          <w:highlight w:val="yellow"/>
          <w:lang w:eastAsia="tr-TR"/>
        </w:rPr>
      </w:pPr>
    </w:p>
    <w:p w:rsidR="00587C3C" w:rsidRDefault="00587C3C" w:rsidP="00587C3C">
      <w:pPr>
        <w:rPr>
          <w:rFonts w:eastAsia="Times New Roman" w:cstheme="minorHAnsi"/>
          <w:sz w:val="24"/>
          <w:szCs w:val="24"/>
          <w:highlight w:val="yellow"/>
          <w:lang w:eastAsia="tr-TR"/>
        </w:rPr>
      </w:pPr>
    </w:p>
    <w:p w:rsidR="00587C3C" w:rsidRDefault="00587C3C" w:rsidP="00587C3C">
      <w:pPr>
        <w:rPr>
          <w:rFonts w:eastAsia="Times New Roman" w:cstheme="minorHAnsi"/>
          <w:sz w:val="24"/>
          <w:szCs w:val="24"/>
          <w:highlight w:val="yellow"/>
          <w:lang w:eastAsia="tr-TR"/>
        </w:rPr>
      </w:pPr>
    </w:p>
    <w:p w:rsidR="00587C3C" w:rsidRDefault="00587C3C" w:rsidP="00587C3C">
      <w:pPr>
        <w:rPr>
          <w:rFonts w:eastAsia="Times New Roman" w:cstheme="minorHAnsi"/>
          <w:sz w:val="24"/>
          <w:szCs w:val="24"/>
          <w:highlight w:val="yellow"/>
          <w:lang w:eastAsia="tr-TR"/>
        </w:rPr>
      </w:pPr>
    </w:p>
    <w:p w:rsidR="00587C3C" w:rsidRDefault="00587C3C" w:rsidP="00587C3C">
      <w:pPr>
        <w:rPr>
          <w:rFonts w:eastAsia="Times New Roman" w:cstheme="minorHAnsi"/>
          <w:sz w:val="24"/>
          <w:szCs w:val="24"/>
          <w:highlight w:val="yellow"/>
          <w:lang w:eastAsia="tr-TR"/>
        </w:rPr>
      </w:pPr>
    </w:p>
    <w:p w:rsidR="00587C3C" w:rsidRPr="00CD1829" w:rsidRDefault="00587C3C" w:rsidP="00587C3C">
      <w:pPr>
        <w:rPr>
          <w:rFonts w:eastAsia="Times New Roman" w:cstheme="minorHAnsi"/>
          <w:sz w:val="24"/>
          <w:szCs w:val="24"/>
          <w:highlight w:val="yellow"/>
          <w:lang w:eastAsia="tr-TR"/>
        </w:rPr>
      </w:pP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lastRenderedPageBreak/>
        <w:t>2.8.3 Number of Orders per Customer Segment</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The number of orders per customer segment was examined, determining the purchasing habits of different customer groups.</w:t>
      </w:r>
    </w:p>
    <w:tbl>
      <w:tblPr>
        <w:tblStyle w:val="TabloKlavuzu"/>
        <w:tblW w:w="0" w:type="auto"/>
        <w:tblLook w:val="04A0" w:firstRow="1" w:lastRow="0" w:firstColumn="1" w:lastColumn="0" w:noHBand="0" w:noVBand="1"/>
      </w:tblPr>
      <w:tblGrid>
        <w:gridCol w:w="2122"/>
        <w:gridCol w:w="1842"/>
      </w:tblGrid>
      <w:tr w:rsidR="00587C3C" w:rsidRPr="00587C3C" w:rsidTr="00074F40">
        <w:trPr>
          <w:trHeight w:val="300"/>
        </w:trPr>
        <w:tc>
          <w:tcPr>
            <w:tcW w:w="2122" w:type="dxa"/>
            <w:noWrap/>
            <w:hideMark/>
          </w:tcPr>
          <w:p w:rsidR="00587C3C" w:rsidRPr="00587C3C" w:rsidRDefault="00074F40" w:rsidP="00587C3C">
            <w:pPr>
              <w:spacing w:before="100" w:beforeAutospacing="1" w:after="100" w:afterAutospacing="1"/>
              <w:rPr>
                <w:rFonts w:eastAsia="Times New Roman" w:cstheme="minorHAnsi"/>
                <w:b/>
                <w:bCs/>
                <w:sz w:val="24"/>
                <w:szCs w:val="24"/>
                <w:lang w:eastAsia="tr-TR"/>
              </w:rPr>
            </w:pPr>
            <w:proofErr w:type="gramStart"/>
            <w:r>
              <w:rPr>
                <w:rFonts w:eastAsia="Times New Roman" w:cstheme="minorHAnsi"/>
                <w:b/>
                <w:bCs/>
                <w:sz w:val="24"/>
                <w:szCs w:val="24"/>
                <w:lang w:eastAsia="tr-TR"/>
              </w:rPr>
              <w:t>Customer  S</w:t>
            </w:r>
            <w:r w:rsidR="00587C3C" w:rsidRPr="00587C3C">
              <w:rPr>
                <w:rFonts w:eastAsia="Times New Roman" w:cstheme="minorHAnsi"/>
                <w:b/>
                <w:bCs/>
                <w:sz w:val="24"/>
                <w:szCs w:val="24"/>
                <w:lang w:eastAsia="tr-TR"/>
              </w:rPr>
              <w:t>tate</w:t>
            </w:r>
            <w:proofErr w:type="gramEnd"/>
          </w:p>
        </w:tc>
        <w:tc>
          <w:tcPr>
            <w:tcW w:w="1842" w:type="dxa"/>
            <w:noWrap/>
            <w:hideMark/>
          </w:tcPr>
          <w:p w:rsidR="00587C3C" w:rsidRPr="00587C3C" w:rsidRDefault="00074F40" w:rsidP="00587C3C">
            <w:pPr>
              <w:spacing w:before="100" w:beforeAutospacing="1" w:after="100" w:afterAutospacing="1"/>
              <w:rPr>
                <w:rFonts w:eastAsia="Times New Roman" w:cstheme="minorHAnsi"/>
                <w:b/>
                <w:bCs/>
                <w:sz w:val="24"/>
                <w:szCs w:val="24"/>
                <w:lang w:eastAsia="tr-TR"/>
              </w:rPr>
            </w:pPr>
            <w:r>
              <w:rPr>
                <w:rFonts w:eastAsia="Times New Roman" w:cstheme="minorHAnsi"/>
                <w:b/>
                <w:bCs/>
                <w:sz w:val="24"/>
                <w:szCs w:val="24"/>
                <w:lang w:eastAsia="tr-TR"/>
              </w:rPr>
              <w:t>Order C</w:t>
            </w:r>
            <w:r w:rsidR="00587C3C" w:rsidRPr="00587C3C">
              <w:rPr>
                <w:rFonts w:eastAsia="Times New Roman" w:cstheme="minorHAnsi"/>
                <w:b/>
                <w:bCs/>
                <w:sz w:val="24"/>
                <w:szCs w:val="24"/>
                <w:lang w:eastAsia="tr-TR"/>
              </w:rPr>
              <w:t>ount</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AC</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81</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AL</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413</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AM</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148</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AP</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68</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BA</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3380</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CE</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1336</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DF</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2140</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ES</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2033</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GO</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2020</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MA</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747</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MG</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11635</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MS</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715</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MT</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907</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PA</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975</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PB</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536</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PE</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1652</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PI</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495</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PR</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5045</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RJ</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12852</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RN</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485</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RO</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253</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RR</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46</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RS</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5466</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SC</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3637</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SE</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350</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SP</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41746</w:t>
            </w:r>
          </w:p>
        </w:tc>
      </w:tr>
      <w:tr w:rsidR="00587C3C" w:rsidRPr="00587C3C" w:rsidTr="00074F40">
        <w:trPr>
          <w:trHeight w:val="300"/>
        </w:trPr>
        <w:tc>
          <w:tcPr>
            <w:tcW w:w="212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TO</w:t>
            </w:r>
          </w:p>
        </w:tc>
        <w:tc>
          <w:tcPr>
            <w:tcW w:w="1842" w:type="dxa"/>
            <w:noWrap/>
            <w:hideMark/>
          </w:tcPr>
          <w:p w:rsidR="00587C3C" w:rsidRPr="00587C3C" w:rsidRDefault="00587C3C" w:rsidP="00587C3C">
            <w:pPr>
              <w:spacing w:before="100" w:beforeAutospacing="1" w:after="100" w:afterAutospacing="1"/>
              <w:rPr>
                <w:rFonts w:eastAsia="Times New Roman" w:cstheme="minorHAnsi"/>
                <w:sz w:val="24"/>
                <w:szCs w:val="24"/>
                <w:lang w:eastAsia="tr-TR"/>
              </w:rPr>
            </w:pPr>
            <w:r w:rsidRPr="00587C3C">
              <w:rPr>
                <w:rFonts w:eastAsia="Times New Roman" w:cstheme="minorHAnsi"/>
                <w:sz w:val="24"/>
                <w:szCs w:val="24"/>
                <w:lang w:eastAsia="tr-TR"/>
              </w:rPr>
              <w:t>280</w:t>
            </w:r>
          </w:p>
        </w:tc>
      </w:tr>
    </w:tbl>
    <w:p w:rsidR="00587C3C" w:rsidRDefault="00587C3C" w:rsidP="00CD1829">
      <w:pPr>
        <w:spacing w:before="100" w:beforeAutospacing="1" w:after="100" w:afterAutospacing="1" w:line="240" w:lineRule="auto"/>
        <w:rPr>
          <w:rFonts w:eastAsia="Times New Roman" w:cstheme="minorHAnsi"/>
          <w:sz w:val="24"/>
          <w:szCs w:val="24"/>
          <w:lang w:eastAsia="tr-TR"/>
        </w:rPr>
      </w:pPr>
    </w:p>
    <w:p w:rsidR="00587C3C" w:rsidRDefault="00587C3C" w:rsidP="00587C3C">
      <w:pPr>
        <w:rPr>
          <w:rFonts w:eastAsia="Times New Roman" w:cstheme="minorHAnsi"/>
          <w:sz w:val="24"/>
          <w:szCs w:val="24"/>
          <w:lang w:eastAsia="tr-TR"/>
        </w:rPr>
      </w:pPr>
    </w:p>
    <w:p w:rsidR="00587C3C" w:rsidRDefault="00587C3C" w:rsidP="00587C3C">
      <w:pPr>
        <w:rPr>
          <w:rFonts w:eastAsia="Times New Roman" w:cstheme="minorHAnsi"/>
          <w:sz w:val="24"/>
          <w:szCs w:val="24"/>
          <w:lang w:eastAsia="tr-TR"/>
        </w:rPr>
      </w:pPr>
    </w:p>
    <w:p w:rsidR="00587C3C" w:rsidRDefault="00587C3C" w:rsidP="00587C3C">
      <w:pPr>
        <w:rPr>
          <w:rFonts w:eastAsia="Times New Roman" w:cstheme="minorHAnsi"/>
          <w:sz w:val="24"/>
          <w:szCs w:val="24"/>
          <w:lang w:eastAsia="tr-TR"/>
        </w:rPr>
      </w:pPr>
    </w:p>
    <w:p w:rsidR="00587C3C" w:rsidRDefault="00587C3C" w:rsidP="00587C3C">
      <w:pPr>
        <w:rPr>
          <w:rFonts w:eastAsia="Times New Roman" w:cstheme="minorHAnsi"/>
          <w:sz w:val="24"/>
          <w:szCs w:val="24"/>
          <w:lang w:eastAsia="tr-TR"/>
        </w:rPr>
      </w:pPr>
    </w:p>
    <w:p w:rsidR="00587C3C" w:rsidRDefault="00587C3C" w:rsidP="00587C3C">
      <w:pPr>
        <w:rPr>
          <w:rFonts w:eastAsia="Times New Roman" w:cstheme="minorHAnsi"/>
          <w:sz w:val="24"/>
          <w:szCs w:val="24"/>
          <w:lang w:eastAsia="tr-TR"/>
        </w:rPr>
      </w:pPr>
    </w:p>
    <w:p w:rsidR="00587C3C" w:rsidRPr="00CD1829" w:rsidRDefault="00587C3C" w:rsidP="00587C3C">
      <w:pPr>
        <w:rPr>
          <w:rFonts w:eastAsia="Times New Roman" w:cstheme="minorHAnsi"/>
          <w:sz w:val="24"/>
          <w:szCs w:val="24"/>
          <w:lang w:eastAsia="tr-TR"/>
        </w:rPr>
      </w:pPr>
    </w:p>
    <w:p w:rsidR="00CD1829" w:rsidRPr="00CD1829" w:rsidRDefault="00CD1829" w:rsidP="00CD1829">
      <w:pPr>
        <w:spacing w:before="100" w:beforeAutospacing="1" w:after="100" w:afterAutospacing="1" w:line="240" w:lineRule="auto"/>
        <w:outlineLvl w:val="4"/>
        <w:rPr>
          <w:rFonts w:eastAsia="Times New Roman" w:cstheme="minorHAnsi"/>
          <w:b/>
          <w:bCs/>
          <w:sz w:val="24"/>
          <w:szCs w:val="20"/>
          <w:lang w:eastAsia="tr-TR"/>
        </w:rPr>
      </w:pPr>
      <w:r w:rsidRPr="00CD1829">
        <w:rPr>
          <w:rFonts w:eastAsia="Times New Roman" w:cstheme="minorHAnsi"/>
          <w:b/>
          <w:bCs/>
          <w:sz w:val="24"/>
          <w:szCs w:val="20"/>
          <w:lang w:eastAsia="tr-TR"/>
        </w:rPr>
        <w:lastRenderedPageBreak/>
        <w:t>2.8.4 Distribution of Total Spending per Customer</w:t>
      </w:r>
    </w:p>
    <w:p w:rsidR="00CD1829" w:rsidRDefault="00CD1829" w:rsidP="00CD1829">
      <w:pPr>
        <w:spacing w:before="100" w:beforeAutospacing="1" w:after="100" w:afterAutospacing="1" w:line="240" w:lineRule="auto"/>
        <w:rPr>
          <w:rFonts w:eastAsia="Times New Roman" w:cstheme="minorHAnsi"/>
          <w:sz w:val="24"/>
          <w:szCs w:val="24"/>
          <w:lang w:eastAsia="tr-TR"/>
        </w:rPr>
      </w:pPr>
      <w:r w:rsidRPr="00CD1829">
        <w:rPr>
          <w:rFonts w:eastAsia="Times New Roman" w:cstheme="minorHAnsi"/>
          <w:sz w:val="24"/>
          <w:szCs w:val="24"/>
          <w:lang w:eastAsia="tr-TR"/>
        </w:rPr>
        <w:t>The distribution of total spending per customer was examined, determining which customers spend more.</w:t>
      </w:r>
    </w:p>
    <w:p w:rsidR="00587C3C" w:rsidRPr="00CD1829" w:rsidRDefault="00587C3C" w:rsidP="00CD1829">
      <w:pPr>
        <w:spacing w:before="100" w:beforeAutospacing="1" w:after="100" w:afterAutospacing="1" w:line="240" w:lineRule="auto"/>
        <w:rPr>
          <w:rFonts w:eastAsia="Times New Roman" w:cstheme="minorHAnsi"/>
          <w:sz w:val="24"/>
          <w:szCs w:val="24"/>
          <w:lang w:eastAsia="tr-TR"/>
        </w:rPr>
      </w:pPr>
      <w:r w:rsidRPr="00587C3C">
        <w:rPr>
          <w:rFonts w:eastAsia="Times New Roman" w:cstheme="minorHAnsi"/>
          <w:noProof/>
          <w:sz w:val="24"/>
          <w:szCs w:val="24"/>
          <w:lang w:eastAsia="tr-TR"/>
        </w:rPr>
        <w:drawing>
          <wp:inline distT="0" distB="0" distL="0" distR="0" wp14:anchorId="1D52FDA1" wp14:editId="7E977CD4">
            <wp:extent cx="5676900" cy="3597275"/>
            <wp:effectExtent l="0" t="0" r="0" b="317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6900" cy="3597275"/>
                    </a:xfrm>
                    <a:prstGeom prst="rect">
                      <a:avLst/>
                    </a:prstGeom>
                  </pic:spPr>
                </pic:pic>
              </a:graphicData>
            </a:graphic>
          </wp:inline>
        </w:drawing>
      </w:r>
    </w:p>
    <w:p w:rsidR="00CD1829" w:rsidRPr="00CD1829" w:rsidRDefault="00CD1829" w:rsidP="00CD1829">
      <w:pPr>
        <w:pStyle w:val="Balk4"/>
        <w:rPr>
          <w:rFonts w:asciiTheme="minorHAnsi" w:hAnsiTheme="minorHAnsi" w:cstheme="minorHAnsi"/>
        </w:rPr>
      </w:pPr>
      <w:r w:rsidRPr="00CD1829">
        <w:rPr>
          <w:rFonts w:asciiTheme="minorHAnsi" w:hAnsiTheme="minorHAnsi" w:cstheme="minorHAnsi"/>
        </w:rPr>
        <w:t>2.9 Additional Analyses</w:t>
      </w:r>
    </w:p>
    <w:p w:rsidR="00CD1829" w:rsidRPr="00CD1829" w:rsidRDefault="00CD1829" w:rsidP="00CD1829">
      <w:pPr>
        <w:pStyle w:val="Balk5"/>
        <w:rPr>
          <w:rFonts w:asciiTheme="minorHAnsi" w:hAnsiTheme="minorHAnsi" w:cstheme="minorHAnsi"/>
          <w:sz w:val="24"/>
        </w:rPr>
      </w:pPr>
      <w:r w:rsidRPr="00CD1829">
        <w:rPr>
          <w:rFonts w:asciiTheme="minorHAnsi" w:hAnsiTheme="minorHAnsi" w:cstheme="minorHAnsi"/>
          <w:sz w:val="24"/>
        </w:rPr>
        <w:t>2.9.1 Daily Order Count</w:t>
      </w:r>
    </w:p>
    <w:p w:rsidR="00CD1829" w:rsidRDefault="00CD1829" w:rsidP="00CD1829">
      <w:pPr>
        <w:pStyle w:val="NormalWeb"/>
        <w:rPr>
          <w:rFonts w:asciiTheme="minorHAnsi" w:hAnsiTheme="minorHAnsi" w:cstheme="minorHAnsi"/>
        </w:rPr>
      </w:pPr>
      <w:r w:rsidRPr="00CD1829">
        <w:rPr>
          <w:rFonts w:asciiTheme="minorHAnsi" w:hAnsiTheme="minorHAnsi" w:cstheme="minorHAnsi"/>
        </w:rPr>
        <w:t>The daily order count was examined, determining the daily order volume of the business.</w:t>
      </w:r>
    </w:p>
    <w:p w:rsidR="00587C3C" w:rsidRPr="00CD1829" w:rsidRDefault="00587C3C" w:rsidP="00CD1829">
      <w:pPr>
        <w:pStyle w:val="NormalWeb"/>
        <w:rPr>
          <w:rFonts w:asciiTheme="minorHAnsi" w:hAnsiTheme="minorHAnsi" w:cstheme="minorHAnsi"/>
        </w:rPr>
      </w:pPr>
      <w:r w:rsidRPr="00587C3C">
        <w:rPr>
          <w:rFonts w:asciiTheme="minorHAnsi" w:hAnsiTheme="minorHAnsi" w:cstheme="minorHAnsi"/>
          <w:noProof/>
        </w:rPr>
        <w:drawing>
          <wp:inline distT="0" distB="0" distL="0" distR="0" wp14:anchorId="0F4B6B2D" wp14:editId="6DB1CD0D">
            <wp:extent cx="5760720" cy="310769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07690"/>
                    </a:xfrm>
                    <a:prstGeom prst="rect">
                      <a:avLst/>
                    </a:prstGeom>
                  </pic:spPr>
                </pic:pic>
              </a:graphicData>
            </a:graphic>
          </wp:inline>
        </w:drawing>
      </w:r>
    </w:p>
    <w:p w:rsidR="00CD1829" w:rsidRPr="00CD1829" w:rsidRDefault="00CD1829" w:rsidP="00CD1829">
      <w:pPr>
        <w:pStyle w:val="Balk5"/>
        <w:rPr>
          <w:rFonts w:asciiTheme="minorHAnsi" w:hAnsiTheme="minorHAnsi" w:cstheme="minorHAnsi"/>
          <w:sz w:val="24"/>
        </w:rPr>
      </w:pPr>
      <w:r w:rsidRPr="00CD1829">
        <w:rPr>
          <w:rFonts w:asciiTheme="minorHAnsi" w:hAnsiTheme="minorHAnsi" w:cstheme="minorHAnsi"/>
          <w:sz w:val="24"/>
        </w:rPr>
        <w:lastRenderedPageBreak/>
        <w:t>2.9.2 Sales Trends Over Time</w:t>
      </w:r>
    </w:p>
    <w:p w:rsidR="00CD1829" w:rsidRDefault="00CD1829" w:rsidP="00CD1829">
      <w:pPr>
        <w:pStyle w:val="NormalWeb"/>
        <w:rPr>
          <w:rFonts w:asciiTheme="minorHAnsi" w:hAnsiTheme="minorHAnsi" w:cstheme="minorHAnsi"/>
        </w:rPr>
      </w:pPr>
      <w:r w:rsidRPr="00CD1829">
        <w:rPr>
          <w:rFonts w:asciiTheme="minorHAnsi" w:hAnsiTheme="minorHAnsi" w:cstheme="minorHAnsi"/>
        </w:rPr>
        <w:t>Sales trends over time were analyzed, examining changes in the business's performance over different time periods.</w:t>
      </w:r>
    </w:p>
    <w:p w:rsidR="00587C3C" w:rsidRPr="00CD1829" w:rsidRDefault="00587C3C" w:rsidP="00CD1829">
      <w:pPr>
        <w:pStyle w:val="NormalWeb"/>
        <w:rPr>
          <w:rFonts w:asciiTheme="minorHAnsi" w:hAnsiTheme="minorHAnsi" w:cstheme="minorHAnsi"/>
        </w:rPr>
      </w:pPr>
      <w:r w:rsidRPr="00587C3C">
        <w:rPr>
          <w:rFonts w:asciiTheme="minorHAnsi" w:hAnsiTheme="minorHAnsi" w:cstheme="minorHAnsi"/>
          <w:noProof/>
        </w:rPr>
        <w:drawing>
          <wp:inline distT="0" distB="0" distL="0" distR="0" wp14:anchorId="0541794F" wp14:editId="7DB93AFF">
            <wp:extent cx="5760720" cy="3161030"/>
            <wp:effectExtent l="0" t="0" r="0" b="127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61030"/>
                    </a:xfrm>
                    <a:prstGeom prst="rect">
                      <a:avLst/>
                    </a:prstGeom>
                  </pic:spPr>
                </pic:pic>
              </a:graphicData>
            </a:graphic>
          </wp:inline>
        </w:drawing>
      </w:r>
    </w:p>
    <w:p w:rsidR="00CD1829" w:rsidRPr="00CD1829" w:rsidRDefault="00CD1829" w:rsidP="00CD1829">
      <w:pPr>
        <w:pStyle w:val="Balk5"/>
        <w:rPr>
          <w:rFonts w:asciiTheme="minorHAnsi" w:hAnsiTheme="minorHAnsi" w:cstheme="minorHAnsi"/>
          <w:sz w:val="24"/>
        </w:rPr>
      </w:pPr>
      <w:r w:rsidRPr="00CD1829">
        <w:rPr>
          <w:rFonts w:asciiTheme="minorHAnsi" w:hAnsiTheme="minorHAnsi" w:cstheme="minorHAnsi"/>
          <w:sz w:val="24"/>
        </w:rPr>
        <w:t>2.9.3 Average Monthly Sales</w:t>
      </w:r>
    </w:p>
    <w:p w:rsidR="00CD1829" w:rsidRDefault="00CD1829" w:rsidP="00CD1829">
      <w:pPr>
        <w:pStyle w:val="NormalWeb"/>
        <w:rPr>
          <w:rFonts w:asciiTheme="minorHAnsi" w:hAnsiTheme="minorHAnsi" w:cstheme="minorHAnsi"/>
        </w:rPr>
      </w:pPr>
      <w:r w:rsidRPr="00CD1829">
        <w:rPr>
          <w:rFonts w:asciiTheme="minorHAnsi" w:hAnsiTheme="minorHAnsi" w:cstheme="minorHAnsi"/>
        </w:rPr>
        <w:t>Average monthly sales were examined, determining which months have higher sales volumes.</w:t>
      </w:r>
    </w:p>
    <w:p w:rsidR="00587C3C" w:rsidRDefault="00587C3C" w:rsidP="00CD1829">
      <w:pPr>
        <w:pStyle w:val="NormalWeb"/>
        <w:rPr>
          <w:rFonts w:asciiTheme="minorHAnsi" w:hAnsiTheme="minorHAnsi" w:cstheme="minorHAnsi"/>
        </w:rPr>
      </w:pPr>
      <w:r w:rsidRPr="00587C3C">
        <w:rPr>
          <w:rFonts w:asciiTheme="minorHAnsi" w:hAnsiTheme="minorHAnsi" w:cstheme="minorHAnsi"/>
          <w:noProof/>
        </w:rPr>
        <w:drawing>
          <wp:inline distT="0" distB="0" distL="0" distR="0" wp14:anchorId="4DBA19A5" wp14:editId="5D733752">
            <wp:extent cx="5760720" cy="3080385"/>
            <wp:effectExtent l="0" t="0" r="0" b="571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080385"/>
                    </a:xfrm>
                    <a:prstGeom prst="rect">
                      <a:avLst/>
                    </a:prstGeom>
                  </pic:spPr>
                </pic:pic>
              </a:graphicData>
            </a:graphic>
          </wp:inline>
        </w:drawing>
      </w:r>
    </w:p>
    <w:p w:rsidR="00587C3C" w:rsidRPr="00CD1829" w:rsidRDefault="00587C3C" w:rsidP="00CD1829">
      <w:pPr>
        <w:pStyle w:val="NormalWeb"/>
        <w:rPr>
          <w:rFonts w:asciiTheme="minorHAnsi" w:hAnsiTheme="minorHAnsi" w:cstheme="minorHAnsi"/>
        </w:rPr>
      </w:pPr>
    </w:p>
    <w:p w:rsidR="00CD1829" w:rsidRPr="00CD1829" w:rsidRDefault="00CD1829" w:rsidP="00CD1829">
      <w:pPr>
        <w:pStyle w:val="Balk5"/>
        <w:rPr>
          <w:rFonts w:asciiTheme="minorHAnsi" w:hAnsiTheme="minorHAnsi" w:cstheme="minorHAnsi"/>
          <w:sz w:val="24"/>
        </w:rPr>
      </w:pPr>
      <w:r w:rsidRPr="00CD1829">
        <w:rPr>
          <w:rFonts w:asciiTheme="minorHAnsi" w:hAnsiTheme="minorHAnsi" w:cstheme="minorHAnsi"/>
          <w:sz w:val="24"/>
        </w:rPr>
        <w:lastRenderedPageBreak/>
        <w:t>2.9.4 Seasonal Sales</w:t>
      </w:r>
    </w:p>
    <w:p w:rsidR="00CD1829" w:rsidRDefault="00CD1829" w:rsidP="00CD1829">
      <w:pPr>
        <w:pStyle w:val="NormalWeb"/>
        <w:rPr>
          <w:rFonts w:asciiTheme="minorHAnsi" w:hAnsiTheme="minorHAnsi" w:cstheme="minorHAnsi"/>
        </w:rPr>
      </w:pPr>
      <w:r w:rsidRPr="00CD1829">
        <w:rPr>
          <w:rFonts w:asciiTheme="minorHAnsi" w:hAnsiTheme="minorHAnsi" w:cstheme="minorHAnsi"/>
        </w:rPr>
        <w:t>Seasonal sales were analyzed, determining which seasons see higher sales for the business.</w:t>
      </w:r>
    </w:p>
    <w:p w:rsidR="00587C3C" w:rsidRPr="00CD1829" w:rsidRDefault="00587C3C" w:rsidP="00CD1829">
      <w:pPr>
        <w:pStyle w:val="NormalWeb"/>
        <w:rPr>
          <w:rFonts w:asciiTheme="minorHAnsi" w:hAnsiTheme="minorHAnsi" w:cstheme="minorHAnsi"/>
        </w:rPr>
      </w:pPr>
      <w:r w:rsidRPr="00587C3C">
        <w:rPr>
          <w:rFonts w:asciiTheme="minorHAnsi" w:hAnsiTheme="minorHAnsi" w:cstheme="minorHAnsi"/>
          <w:noProof/>
        </w:rPr>
        <w:drawing>
          <wp:inline distT="0" distB="0" distL="0" distR="0" wp14:anchorId="0F886DD1" wp14:editId="1EE97B59">
            <wp:extent cx="5591175" cy="3448050"/>
            <wp:effectExtent l="0" t="0" r="952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1303" cy="3448129"/>
                    </a:xfrm>
                    <a:prstGeom prst="rect">
                      <a:avLst/>
                    </a:prstGeom>
                  </pic:spPr>
                </pic:pic>
              </a:graphicData>
            </a:graphic>
          </wp:inline>
        </w:drawing>
      </w:r>
    </w:p>
    <w:p w:rsidR="00CD1829" w:rsidRPr="00CD1829" w:rsidRDefault="00CD1829" w:rsidP="00CD1829">
      <w:pPr>
        <w:pStyle w:val="Balk5"/>
        <w:rPr>
          <w:rFonts w:asciiTheme="minorHAnsi" w:hAnsiTheme="minorHAnsi" w:cstheme="minorHAnsi"/>
          <w:sz w:val="24"/>
        </w:rPr>
      </w:pPr>
      <w:r w:rsidRPr="00CD1829">
        <w:rPr>
          <w:rFonts w:asciiTheme="minorHAnsi" w:hAnsiTheme="minorHAnsi" w:cstheme="minorHAnsi"/>
          <w:sz w:val="24"/>
        </w:rPr>
        <w:t>2.9.5 Top Performing Product Categories by Total Sales</w:t>
      </w:r>
    </w:p>
    <w:p w:rsidR="00CD1829" w:rsidRDefault="00CD1829" w:rsidP="00CD1829">
      <w:pPr>
        <w:pStyle w:val="NormalWeb"/>
        <w:rPr>
          <w:rFonts w:asciiTheme="minorHAnsi" w:hAnsiTheme="minorHAnsi" w:cstheme="minorHAnsi"/>
        </w:rPr>
      </w:pPr>
      <w:r w:rsidRPr="00CD1829">
        <w:rPr>
          <w:rFonts w:asciiTheme="minorHAnsi" w:hAnsiTheme="minorHAnsi" w:cstheme="minorHAnsi"/>
        </w:rPr>
        <w:t>The top-performing product categories were identified based on total sales, and their sales were examined.</w:t>
      </w:r>
    </w:p>
    <w:p w:rsidR="00587C3C" w:rsidRPr="00CD1829" w:rsidRDefault="00587C3C" w:rsidP="00CD1829">
      <w:pPr>
        <w:pStyle w:val="NormalWeb"/>
        <w:rPr>
          <w:rFonts w:asciiTheme="minorHAnsi" w:hAnsiTheme="minorHAnsi" w:cstheme="minorHAnsi"/>
        </w:rPr>
      </w:pPr>
      <w:r w:rsidRPr="00587C3C">
        <w:rPr>
          <w:rFonts w:asciiTheme="minorHAnsi" w:hAnsiTheme="minorHAnsi" w:cstheme="minorHAnsi"/>
          <w:noProof/>
        </w:rPr>
        <w:drawing>
          <wp:inline distT="0" distB="0" distL="0" distR="0" wp14:anchorId="3D35B13B" wp14:editId="504BB24D">
            <wp:extent cx="5695950" cy="3590925"/>
            <wp:effectExtent l="0" t="0" r="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5950" cy="3590925"/>
                    </a:xfrm>
                    <a:prstGeom prst="rect">
                      <a:avLst/>
                    </a:prstGeom>
                  </pic:spPr>
                </pic:pic>
              </a:graphicData>
            </a:graphic>
          </wp:inline>
        </w:drawing>
      </w:r>
    </w:p>
    <w:p w:rsidR="00CD1829" w:rsidRPr="00CD1829" w:rsidRDefault="00CD1829" w:rsidP="00CD1829">
      <w:pPr>
        <w:pStyle w:val="Balk5"/>
        <w:rPr>
          <w:rFonts w:asciiTheme="minorHAnsi" w:hAnsiTheme="minorHAnsi" w:cstheme="minorHAnsi"/>
          <w:sz w:val="24"/>
        </w:rPr>
      </w:pPr>
      <w:r w:rsidRPr="00CD1829">
        <w:rPr>
          <w:rFonts w:asciiTheme="minorHAnsi" w:hAnsiTheme="minorHAnsi" w:cstheme="minorHAnsi"/>
          <w:sz w:val="24"/>
        </w:rPr>
        <w:lastRenderedPageBreak/>
        <w:t>2.9.6 Top Performing Product Categories by Quantity Sold</w:t>
      </w:r>
    </w:p>
    <w:p w:rsidR="00CD1829" w:rsidRDefault="00CD1829" w:rsidP="00CD1829">
      <w:pPr>
        <w:pStyle w:val="NormalWeb"/>
        <w:rPr>
          <w:rFonts w:asciiTheme="minorHAnsi" w:hAnsiTheme="minorHAnsi" w:cstheme="minorHAnsi"/>
        </w:rPr>
      </w:pPr>
      <w:r w:rsidRPr="00CD1829">
        <w:rPr>
          <w:rFonts w:asciiTheme="minorHAnsi" w:hAnsiTheme="minorHAnsi" w:cstheme="minorHAnsi"/>
        </w:rPr>
        <w:t>The top-performing product categories were identified based on the quantity sold, and their sales were examined.</w:t>
      </w:r>
    </w:p>
    <w:p w:rsidR="00587C3C" w:rsidRPr="00CD1829" w:rsidRDefault="00587C3C" w:rsidP="00CD1829">
      <w:pPr>
        <w:pStyle w:val="NormalWeb"/>
        <w:rPr>
          <w:rFonts w:asciiTheme="minorHAnsi" w:hAnsiTheme="minorHAnsi" w:cstheme="minorHAnsi"/>
        </w:rPr>
      </w:pPr>
      <w:r w:rsidRPr="00587C3C">
        <w:rPr>
          <w:rFonts w:asciiTheme="minorHAnsi" w:hAnsiTheme="minorHAnsi" w:cstheme="minorHAnsi"/>
          <w:noProof/>
        </w:rPr>
        <w:drawing>
          <wp:inline distT="0" distB="0" distL="0" distR="0" wp14:anchorId="13D69C9C" wp14:editId="1B94C453">
            <wp:extent cx="5760720" cy="2695575"/>
            <wp:effectExtent l="0" t="0" r="0"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95575"/>
                    </a:xfrm>
                    <a:prstGeom prst="rect">
                      <a:avLst/>
                    </a:prstGeom>
                  </pic:spPr>
                </pic:pic>
              </a:graphicData>
            </a:graphic>
          </wp:inline>
        </w:drawing>
      </w:r>
    </w:p>
    <w:p w:rsidR="00CD1829" w:rsidRPr="00CD1829" w:rsidRDefault="00CD1829" w:rsidP="00CD1829">
      <w:pPr>
        <w:pStyle w:val="Balk5"/>
        <w:rPr>
          <w:rFonts w:asciiTheme="minorHAnsi" w:hAnsiTheme="minorHAnsi" w:cstheme="minorHAnsi"/>
          <w:sz w:val="24"/>
        </w:rPr>
      </w:pPr>
      <w:r w:rsidRPr="00CD1829">
        <w:rPr>
          <w:rFonts w:asciiTheme="minorHAnsi" w:hAnsiTheme="minorHAnsi" w:cstheme="minorHAnsi"/>
          <w:sz w:val="24"/>
        </w:rPr>
        <w:t xml:space="preserve">2.9.7 </w:t>
      </w:r>
      <w:r w:rsidR="00587C3C" w:rsidRPr="00587C3C">
        <w:rPr>
          <w:rFonts w:asciiTheme="minorHAnsi" w:hAnsiTheme="minorHAnsi" w:cstheme="minorHAnsi"/>
          <w:sz w:val="24"/>
        </w:rPr>
        <w:t>Contribution of Top 20 Customer Segments to Total Revenue</w:t>
      </w:r>
    </w:p>
    <w:p w:rsidR="00CD1829" w:rsidRDefault="00587C3C" w:rsidP="00340173">
      <w:pPr>
        <w:spacing w:before="100" w:beforeAutospacing="1" w:after="100" w:afterAutospacing="1" w:line="240" w:lineRule="auto"/>
        <w:rPr>
          <w:rFonts w:eastAsia="Times New Roman" w:cstheme="minorHAnsi"/>
          <w:sz w:val="24"/>
          <w:szCs w:val="24"/>
          <w:lang w:eastAsia="tr-TR"/>
        </w:rPr>
      </w:pPr>
      <w:r w:rsidRPr="00587C3C">
        <w:rPr>
          <w:rFonts w:eastAsia="Times New Roman" w:cstheme="minorHAnsi"/>
          <w:sz w:val="24"/>
          <w:szCs w:val="24"/>
          <w:lang w:eastAsia="tr-TR"/>
        </w:rPr>
        <w:t>The contribution of customer segments to total revenue was analyzed, determining which customer segments contribute more to the business's revenue. Specifically, a focus was placed on the top 20 customers in terms of their contribution.</w:t>
      </w:r>
    </w:p>
    <w:tbl>
      <w:tblPr>
        <w:tblStyle w:val="TabloKlavuzu"/>
        <w:tblW w:w="0" w:type="auto"/>
        <w:tblLook w:val="04A0" w:firstRow="1" w:lastRow="0" w:firstColumn="1" w:lastColumn="0" w:noHBand="0" w:noVBand="1"/>
      </w:tblPr>
      <w:tblGrid>
        <w:gridCol w:w="4390"/>
        <w:gridCol w:w="1559"/>
        <w:gridCol w:w="2977"/>
      </w:tblGrid>
      <w:tr w:rsidR="00AF3C18" w:rsidRPr="00AF3C18" w:rsidTr="00AF3C18">
        <w:trPr>
          <w:trHeight w:val="168"/>
        </w:trPr>
        <w:tc>
          <w:tcPr>
            <w:tcW w:w="4390" w:type="dxa"/>
            <w:noWrap/>
            <w:hideMark/>
          </w:tcPr>
          <w:p w:rsidR="005915D4" w:rsidRPr="00AF3C18" w:rsidRDefault="005915D4" w:rsidP="00AF3C18">
            <w:pPr>
              <w:spacing w:line="0" w:lineRule="atLeast"/>
              <w:rPr>
                <w:rFonts w:eastAsia="Times New Roman" w:cstheme="minorHAnsi"/>
                <w:b/>
                <w:bCs/>
                <w:szCs w:val="24"/>
                <w:lang w:eastAsia="tr-TR"/>
              </w:rPr>
            </w:pPr>
            <w:r w:rsidRPr="00AF3C18">
              <w:rPr>
                <w:rFonts w:eastAsia="Times New Roman" w:cstheme="minorHAnsi"/>
                <w:b/>
                <w:bCs/>
                <w:szCs w:val="24"/>
                <w:lang w:eastAsia="tr-TR"/>
              </w:rPr>
              <w:t>customer_id</w:t>
            </w:r>
          </w:p>
        </w:tc>
        <w:tc>
          <w:tcPr>
            <w:tcW w:w="1559" w:type="dxa"/>
            <w:noWrap/>
            <w:hideMark/>
          </w:tcPr>
          <w:p w:rsidR="005915D4" w:rsidRPr="00AF3C18" w:rsidRDefault="005915D4" w:rsidP="00AF3C18">
            <w:pPr>
              <w:spacing w:line="0" w:lineRule="atLeast"/>
              <w:rPr>
                <w:rFonts w:eastAsia="Times New Roman" w:cstheme="minorHAnsi"/>
                <w:b/>
                <w:bCs/>
                <w:szCs w:val="24"/>
                <w:lang w:eastAsia="tr-TR"/>
              </w:rPr>
            </w:pPr>
            <w:r w:rsidRPr="00AF3C18">
              <w:rPr>
                <w:rFonts w:eastAsia="Times New Roman" w:cstheme="minorHAnsi"/>
                <w:b/>
                <w:bCs/>
                <w:szCs w:val="24"/>
                <w:lang w:eastAsia="tr-TR"/>
              </w:rPr>
              <w:t>price</w:t>
            </w:r>
          </w:p>
        </w:tc>
        <w:tc>
          <w:tcPr>
            <w:tcW w:w="2977" w:type="dxa"/>
            <w:noWrap/>
            <w:hideMark/>
          </w:tcPr>
          <w:p w:rsidR="005915D4" w:rsidRPr="00AF3C18" w:rsidRDefault="005915D4" w:rsidP="00AF3C18">
            <w:pPr>
              <w:spacing w:line="0" w:lineRule="atLeast"/>
              <w:rPr>
                <w:rFonts w:eastAsia="Times New Roman" w:cstheme="minorHAnsi"/>
                <w:b/>
                <w:bCs/>
                <w:szCs w:val="24"/>
                <w:lang w:eastAsia="tr-TR"/>
              </w:rPr>
            </w:pPr>
            <w:r w:rsidRPr="00AF3C18">
              <w:rPr>
                <w:rFonts w:eastAsia="Times New Roman" w:cstheme="minorHAnsi"/>
                <w:b/>
                <w:bCs/>
                <w:szCs w:val="24"/>
                <w:lang w:eastAsia="tr-TR"/>
              </w:rPr>
              <w:t>contribution_percentage</w:t>
            </w:r>
          </w:p>
        </w:tc>
      </w:tr>
      <w:tr w:rsidR="00AF3C18" w:rsidRPr="00AF3C18" w:rsidTr="00AF3C18">
        <w:trPr>
          <w:trHeight w:val="168"/>
        </w:trPr>
        <w:tc>
          <w:tcPr>
            <w:tcW w:w="4390"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1617b1357756262bfa56ab541c47bc16</w:t>
            </w:r>
          </w:p>
        </w:tc>
        <w:tc>
          <w:tcPr>
            <w:tcW w:w="1559"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13440</w:t>
            </w:r>
          </w:p>
        </w:tc>
        <w:tc>
          <w:tcPr>
            <w:tcW w:w="2977"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0,099379</w:t>
            </w:r>
          </w:p>
        </w:tc>
      </w:tr>
      <w:tr w:rsidR="00AF3C18" w:rsidRPr="00AF3C18" w:rsidTr="00AF3C18">
        <w:trPr>
          <w:trHeight w:val="168"/>
        </w:trPr>
        <w:tc>
          <w:tcPr>
            <w:tcW w:w="4390"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ec5b2ba62e574342386871631fafd3fc</w:t>
            </w:r>
          </w:p>
        </w:tc>
        <w:tc>
          <w:tcPr>
            <w:tcW w:w="1559"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7160</w:t>
            </w:r>
          </w:p>
        </w:tc>
        <w:tc>
          <w:tcPr>
            <w:tcW w:w="2977"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0,052943</w:t>
            </w:r>
          </w:p>
        </w:tc>
      </w:tr>
      <w:tr w:rsidR="00AF3C18" w:rsidRPr="00AF3C18" w:rsidTr="00AF3C18">
        <w:trPr>
          <w:trHeight w:val="168"/>
        </w:trPr>
        <w:tc>
          <w:tcPr>
            <w:tcW w:w="4390"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c6e2731c5b391845f6800c97401a43a9</w:t>
            </w:r>
          </w:p>
        </w:tc>
        <w:tc>
          <w:tcPr>
            <w:tcW w:w="1559"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6735</w:t>
            </w:r>
          </w:p>
        </w:tc>
        <w:tc>
          <w:tcPr>
            <w:tcW w:w="2977"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0,049801</w:t>
            </w:r>
          </w:p>
        </w:tc>
      </w:tr>
      <w:tr w:rsidR="00AF3C18" w:rsidRPr="00AF3C18" w:rsidTr="00AF3C18">
        <w:trPr>
          <w:trHeight w:val="168"/>
        </w:trPr>
        <w:tc>
          <w:tcPr>
            <w:tcW w:w="4390"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f48d464a0baaea338cb25f816991ab1f</w:t>
            </w:r>
          </w:p>
        </w:tc>
        <w:tc>
          <w:tcPr>
            <w:tcW w:w="1559"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6729</w:t>
            </w:r>
          </w:p>
        </w:tc>
        <w:tc>
          <w:tcPr>
            <w:tcW w:w="2977"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0,049756</w:t>
            </w:r>
          </w:p>
        </w:tc>
      </w:tr>
      <w:tr w:rsidR="00AF3C18" w:rsidRPr="00AF3C18" w:rsidTr="00AF3C18">
        <w:trPr>
          <w:trHeight w:val="168"/>
        </w:trPr>
        <w:tc>
          <w:tcPr>
            <w:tcW w:w="4390"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3fd6777bbce08a352fddd04e4a7cc8f6</w:t>
            </w:r>
          </w:p>
        </w:tc>
        <w:tc>
          <w:tcPr>
            <w:tcW w:w="1559"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6499</w:t>
            </w:r>
          </w:p>
        </w:tc>
        <w:tc>
          <w:tcPr>
            <w:tcW w:w="2977"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0,048056</w:t>
            </w:r>
          </w:p>
        </w:tc>
      </w:tr>
      <w:tr w:rsidR="00AF3C18" w:rsidRPr="00AF3C18" w:rsidTr="00AF3C18">
        <w:trPr>
          <w:trHeight w:val="168"/>
        </w:trPr>
        <w:tc>
          <w:tcPr>
            <w:tcW w:w="4390"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05455dfa7cd02f13d132aa7a6a9729c6</w:t>
            </w:r>
          </w:p>
        </w:tc>
        <w:tc>
          <w:tcPr>
            <w:tcW w:w="1559"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5934</w:t>
            </w:r>
          </w:p>
        </w:tc>
        <w:tc>
          <w:tcPr>
            <w:tcW w:w="2977"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0,043878</w:t>
            </w:r>
          </w:p>
        </w:tc>
      </w:tr>
      <w:tr w:rsidR="00AF3C18" w:rsidRPr="00AF3C18" w:rsidTr="00AF3C18">
        <w:trPr>
          <w:trHeight w:val="168"/>
        </w:trPr>
        <w:tc>
          <w:tcPr>
            <w:tcW w:w="4390"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df55c14d1476a9a3467f131269c2477f</w:t>
            </w:r>
          </w:p>
        </w:tc>
        <w:tc>
          <w:tcPr>
            <w:tcW w:w="1559"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4799</w:t>
            </w:r>
          </w:p>
        </w:tc>
        <w:tc>
          <w:tcPr>
            <w:tcW w:w="2977"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0,035485</w:t>
            </w:r>
          </w:p>
        </w:tc>
      </w:tr>
      <w:tr w:rsidR="00AF3C18" w:rsidRPr="00AF3C18" w:rsidTr="00AF3C18">
        <w:trPr>
          <w:trHeight w:val="168"/>
        </w:trPr>
        <w:tc>
          <w:tcPr>
            <w:tcW w:w="4390"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24bbf5fd2f2e1b359ee7de94defc4a15</w:t>
            </w:r>
          </w:p>
        </w:tc>
        <w:tc>
          <w:tcPr>
            <w:tcW w:w="1559"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4690</w:t>
            </w:r>
          </w:p>
        </w:tc>
        <w:tc>
          <w:tcPr>
            <w:tcW w:w="2977"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0,034679</w:t>
            </w:r>
          </w:p>
        </w:tc>
      </w:tr>
      <w:tr w:rsidR="00AF3C18" w:rsidRPr="00AF3C18" w:rsidTr="00AF3C18">
        <w:trPr>
          <w:trHeight w:val="168"/>
        </w:trPr>
        <w:tc>
          <w:tcPr>
            <w:tcW w:w="4390"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e0a2412720e9ea4f26c1ac985f6a7358</w:t>
            </w:r>
          </w:p>
        </w:tc>
        <w:tc>
          <w:tcPr>
            <w:tcW w:w="1559"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4598</w:t>
            </w:r>
          </w:p>
        </w:tc>
        <w:tc>
          <w:tcPr>
            <w:tcW w:w="2977"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0,033999</w:t>
            </w:r>
          </w:p>
        </w:tc>
      </w:tr>
      <w:tr w:rsidR="00AF3C18" w:rsidRPr="00AF3C18" w:rsidTr="00AF3C18">
        <w:trPr>
          <w:trHeight w:val="168"/>
        </w:trPr>
        <w:tc>
          <w:tcPr>
            <w:tcW w:w="4390"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3d979689f636322c62418b6346b1c6d2</w:t>
            </w:r>
          </w:p>
        </w:tc>
        <w:tc>
          <w:tcPr>
            <w:tcW w:w="1559"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4590</w:t>
            </w:r>
          </w:p>
        </w:tc>
        <w:tc>
          <w:tcPr>
            <w:tcW w:w="2977"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0,03394</w:t>
            </w:r>
          </w:p>
        </w:tc>
      </w:tr>
      <w:tr w:rsidR="00AF3C18" w:rsidRPr="00AF3C18" w:rsidTr="00AF3C18">
        <w:trPr>
          <w:trHeight w:val="168"/>
        </w:trPr>
        <w:tc>
          <w:tcPr>
            <w:tcW w:w="4390"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cc803a2c412833101651d3f90ca7de24</w:t>
            </w:r>
          </w:p>
        </w:tc>
        <w:tc>
          <w:tcPr>
            <w:tcW w:w="1559"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4400</w:t>
            </w:r>
          </w:p>
        </w:tc>
        <w:tc>
          <w:tcPr>
            <w:tcW w:w="2977"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0,032535</w:t>
            </w:r>
          </w:p>
        </w:tc>
      </w:tr>
      <w:tr w:rsidR="00AF3C18" w:rsidRPr="00AF3C18" w:rsidTr="00AF3C18">
        <w:trPr>
          <w:trHeight w:val="168"/>
        </w:trPr>
        <w:tc>
          <w:tcPr>
            <w:tcW w:w="4390"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1afc82cd60e303ef09b4ef9837c9505c</w:t>
            </w:r>
          </w:p>
        </w:tc>
        <w:tc>
          <w:tcPr>
            <w:tcW w:w="1559"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4399</w:t>
            </w:r>
          </w:p>
        </w:tc>
        <w:tc>
          <w:tcPr>
            <w:tcW w:w="2977"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0,032528</w:t>
            </w:r>
          </w:p>
        </w:tc>
      </w:tr>
      <w:tr w:rsidR="00AF3C18" w:rsidRPr="00AF3C18" w:rsidTr="00AF3C18">
        <w:trPr>
          <w:trHeight w:val="168"/>
        </w:trPr>
        <w:tc>
          <w:tcPr>
            <w:tcW w:w="4390"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35a413c7ca3c69756cb75867d6311c0d</w:t>
            </w:r>
          </w:p>
        </w:tc>
        <w:tc>
          <w:tcPr>
            <w:tcW w:w="1559"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4099</w:t>
            </w:r>
          </w:p>
        </w:tc>
        <w:tc>
          <w:tcPr>
            <w:tcW w:w="2977"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0,030309</w:t>
            </w:r>
          </w:p>
        </w:tc>
      </w:tr>
      <w:tr w:rsidR="00AF3C18" w:rsidRPr="00AF3C18" w:rsidTr="00AF3C18">
        <w:trPr>
          <w:trHeight w:val="168"/>
        </w:trPr>
        <w:tc>
          <w:tcPr>
            <w:tcW w:w="4390"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e9b0d0eb3015ef1c9ce6cf5b9dcbee9f</w:t>
            </w:r>
          </w:p>
        </w:tc>
        <w:tc>
          <w:tcPr>
            <w:tcW w:w="1559"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4059</w:t>
            </w:r>
          </w:p>
        </w:tc>
        <w:tc>
          <w:tcPr>
            <w:tcW w:w="2977"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0,030013</w:t>
            </w:r>
          </w:p>
        </w:tc>
      </w:tr>
      <w:tr w:rsidR="00AF3C18" w:rsidRPr="00AF3C18" w:rsidTr="00AF3C18">
        <w:trPr>
          <w:trHeight w:val="168"/>
        </w:trPr>
        <w:tc>
          <w:tcPr>
            <w:tcW w:w="4390"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926b6a6fb8b6081e00b335edaf578d35</w:t>
            </w:r>
          </w:p>
        </w:tc>
        <w:tc>
          <w:tcPr>
            <w:tcW w:w="1559"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3999</w:t>
            </w:r>
          </w:p>
        </w:tc>
        <w:tc>
          <w:tcPr>
            <w:tcW w:w="2977"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0,02957</w:t>
            </w:r>
          </w:p>
        </w:tc>
      </w:tr>
      <w:tr w:rsidR="00AF3C18" w:rsidRPr="00AF3C18" w:rsidTr="00AF3C18">
        <w:trPr>
          <w:trHeight w:val="168"/>
        </w:trPr>
        <w:tc>
          <w:tcPr>
            <w:tcW w:w="4390"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c6695e3b1e48680db36b487419fb0398</w:t>
            </w:r>
          </w:p>
        </w:tc>
        <w:tc>
          <w:tcPr>
            <w:tcW w:w="1559"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3999</w:t>
            </w:r>
          </w:p>
        </w:tc>
        <w:tc>
          <w:tcPr>
            <w:tcW w:w="2977"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0,02957</w:t>
            </w:r>
          </w:p>
        </w:tc>
      </w:tr>
      <w:tr w:rsidR="00AF3C18" w:rsidRPr="00AF3C18" w:rsidTr="00AF3C18">
        <w:trPr>
          <w:trHeight w:val="168"/>
        </w:trPr>
        <w:tc>
          <w:tcPr>
            <w:tcW w:w="4390"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3be2c536886b2ea4668eced3a80dd0bb</w:t>
            </w:r>
          </w:p>
        </w:tc>
        <w:tc>
          <w:tcPr>
            <w:tcW w:w="1559"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3980</w:t>
            </w:r>
          </w:p>
        </w:tc>
        <w:tc>
          <w:tcPr>
            <w:tcW w:w="2977"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0,029429</w:t>
            </w:r>
          </w:p>
        </w:tc>
      </w:tr>
      <w:tr w:rsidR="00AF3C18" w:rsidRPr="00AF3C18" w:rsidTr="00AF3C18">
        <w:trPr>
          <w:trHeight w:val="168"/>
        </w:trPr>
        <w:tc>
          <w:tcPr>
            <w:tcW w:w="4390"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31e83c01fce824d0ff786fcd48dad009</w:t>
            </w:r>
          </w:p>
        </w:tc>
        <w:tc>
          <w:tcPr>
            <w:tcW w:w="1559"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3930</w:t>
            </w:r>
          </w:p>
        </w:tc>
        <w:tc>
          <w:tcPr>
            <w:tcW w:w="2977"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0,02906</w:t>
            </w:r>
          </w:p>
        </w:tc>
      </w:tr>
      <w:tr w:rsidR="00AF3C18" w:rsidRPr="00AF3C18" w:rsidTr="00AF3C18">
        <w:trPr>
          <w:trHeight w:val="168"/>
        </w:trPr>
        <w:tc>
          <w:tcPr>
            <w:tcW w:w="4390"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eb7a157e8da9c488cd4ddc48711f1097</w:t>
            </w:r>
          </w:p>
        </w:tc>
        <w:tc>
          <w:tcPr>
            <w:tcW w:w="1559"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3899</w:t>
            </w:r>
          </w:p>
        </w:tc>
        <w:tc>
          <w:tcPr>
            <w:tcW w:w="2977"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0,02883</w:t>
            </w:r>
          </w:p>
        </w:tc>
      </w:tr>
      <w:tr w:rsidR="00AF3C18" w:rsidRPr="00AF3C18" w:rsidTr="00AF3C18">
        <w:trPr>
          <w:trHeight w:val="38"/>
        </w:trPr>
        <w:tc>
          <w:tcPr>
            <w:tcW w:w="4390"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19b32919fa1198aefc0773ee2e46e693</w:t>
            </w:r>
          </w:p>
        </w:tc>
        <w:tc>
          <w:tcPr>
            <w:tcW w:w="1559"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3700</w:t>
            </w:r>
          </w:p>
        </w:tc>
        <w:tc>
          <w:tcPr>
            <w:tcW w:w="2977" w:type="dxa"/>
            <w:noWrap/>
            <w:hideMark/>
          </w:tcPr>
          <w:p w:rsidR="005915D4" w:rsidRPr="00AF3C18" w:rsidRDefault="005915D4" w:rsidP="00AF3C18">
            <w:pPr>
              <w:spacing w:line="0" w:lineRule="atLeast"/>
              <w:rPr>
                <w:rFonts w:eastAsia="Times New Roman" w:cstheme="minorHAnsi"/>
                <w:szCs w:val="24"/>
                <w:lang w:eastAsia="tr-TR"/>
              </w:rPr>
            </w:pPr>
            <w:r w:rsidRPr="00AF3C18">
              <w:rPr>
                <w:rFonts w:eastAsia="Times New Roman" w:cstheme="minorHAnsi"/>
                <w:szCs w:val="24"/>
                <w:lang w:eastAsia="tr-TR"/>
              </w:rPr>
              <w:t>0,027359</w:t>
            </w:r>
          </w:p>
        </w:tc>
      </w:tr>
    </w:tbl>
    <w:p w:rsidR="001514EA" w:rsidRPr="001514EA" w:rsidRDefault="001514EA" w:rsidP="001514EA">
      <w:pPr>
        <w:spacing w:before="240" w:line="240" w:lineRule="auto"/>
        <w:outlineLvl w:val="4"/>
        <w:rPr>
          <w:rFonts w:eastAsia="Times New Roman" w:cstheme="minorHAnsi"/>
          <w:b/>
          <w:bCs/>
          <w:sz w:val="32"/>
          <w:szCs w:val="20"/>
          <w:lang w:eastAsia="tr-TR"/>
        </w:rPr>
      </w:pPr>
      <w:r w:rsidRPr="001514EA">
        <w:rPr>
          <w:rFonts w:eastAsia="Times New Roman" w:cstheme="minorHAnsi"/>
          <w:b/>
          <w:bCs/>
          <w:sz w:val="32"/>
          <w:szCs w:val="20"/>
          <w:lang w:eastAsia="tr-TR"/>
        </w:rPr>
        <w:lastRenderedPageBreak/>
        <w:t>Conclusion</w:t>
      </w:r>
      <w:bookmarkStart w:id="0" w:name="_GoBack"/>
      <w:bookmarkEnd w:id="0"/>
    </w:p>
    <w:p w:rsidR="001514EA" w:rsidRPr="001514EA" w:rsidRDefault="001514EA" w:rsidP="001514EA">
      <w:pPr>
        <w:spacing w:before="240" w:line="240" w:lineRule="auto"/>
        <w:outlineLvl w:val="4"/>
        <w:rPr>
          <w:rFonts w:eastAsia="Times New Roman" w:cstheme="minorHAnsi"/>
          <w:bCs/>
          <w:sz w:val="24"/>
          <w:szCs w:val="20"/>
          <w:lang w:eastAsia="tr-TR"/>
        </w:rPr>
      </w:pPr>
      <w:r w:rsidRPr="001514EA">
        <w:rPr>
          <w:rFonts w:eastAsia="Times New Roman" w:cstheme="minorHAnsi"/>
          <w:bCs/>
          <w:sz w:val="24"/>
          <w:szCs w:val="20"/>
          <w:lang w:eastAsia="tr-TR"/>
        </w:rPr>
        <w:t xml:space="preserve">This analysis of the e-commerce dataset provides valuable insights into the sales and customer behavior of an </w:t>
      </w:r>
      <w:proofErr w:type="gramStart"/>
      <w:r w:rsidRPr="001514EA">
        <w:rPr>
          <w:rFonts w:eastAsia="Times New Roman" w:cstheme="minorHAnsi"/>
          <w:bCs/>
          <w:sz w:val="24"/>
          <w:szCs w:val="20"/>
          <w:lang w:eastAsia="tr-TR"/>
        </w:rPr>
        <w:t>online</w:t>
      </w:r>
      <w:proofErr w:type="gramEnd"/>
      <w:r w:rsidRPr="001514EA">
        <w:rPr>
          <w:rFonts w:eastAsia="Times New Roman" w:cstheme="minorHAnsi"/>
          <w:bCs/>
          <w:sz w:val="24"/>
          <w:szCs w:val="20"/>
          <w:lang w:eastAsia="tr-TR"/>
        </w:rPr>
        <w:t xml:space="preserve"> retailer in Brazil. Several key findings emerge:</w:t>
      </w:r>
    </w:p>
    <w:p w:rsidR="001514EA" w:rsidRPr="001514EA" w:rsidRDefault="001514EA" w:rsidP="001514EA">
      <w:pPr>
        <w:spacing w:before="240" w:line="240" w:lineRule="auto"/>
        <w:outlineLvl w:val="4"/>
        <w:rPr>
          <w:rFonts w:eastAsia="Times New Roman" w:cstheme="minorHAnsi"/>
          <w:b/>
          <w:bCs/>
          <w:sz w:val="24"/>
          <w:szCs w:val="20"/>
          <w:lang w:eastAsia="tr-TR"/>
        </w:rPr>
      </w:pPr>
      <w:r w:rsidRPr="001514EA">
        <w:rPr>
          <w:rFonts w:eastAsia="Times New Roman" w:cstheme="minorHAnsi"/>
          <w:b/>
          <w:bCs/>
          <w:sz w:val="24"/>
          <w:szCs w:val="20"/>
          <w:lang w:eastAsia="tr-TR"/>
        </w:rPr>
        <w:t>Sales Performance:</w:t>
      </w:r>
    </w:p>
    <w:p w:rsidR="001514EA" w:rsidRPr="001514EA" w:rsidRDefault="001514EA" w:rsidP="001514EA">
      <w:pPr>
        <w:spacing w:before="240" w:line="240" w:lineRule="auto"/>
        <w:outlineLvl w:val="4"/>
        <w:rPr>
          <w:rFonts w:eastAsia="Times New Roman" w:cstheme="minorHAnsi"/>
          <w:bCs/>
          <w:sz w:val="24"/>
          <w:szCs w:val="20"/>
          <w:lang w:eastAsia="tr-TR"/>
        </w:rPr>
      </w:pPr>
      <w:r w:rsidRPr="001514EA">
        <w:rPr>
          <w:rFonts w:eastAsia="Times New Roman" w:cstheme="minorHAnsi"/>
          <w:bCs/>
          <w:sz w:val="24"/>
          <w:szCs w:val="20"/>
          <w:lang w:eastAsia="tr-TR"/>
        </w:rPr>
        <w:t>Consistent Sales Growth:</w:t>
      </w:r>
      <w:r w:rsidRPr="001514EA">
        <w:rPr>
          <w:rFonts w:eastAsia="Times New Roman" w:cstheme="minorHAnsi"/>
          <w:bCs/>
          <w:sz w:val="24"/>
          <w:szCs w:val="20"/>
          <w:lang w:eastAsia="tr-TR"/>
        </w:rPr>
        <w:t> The number of orders has steadily increased over time, suggesting a strong and expanding customer base.</w:t>
      </w:r>
    </w:p>
    <w:p w:rsidR="001514EA" w:rsidRPr="001514EA" w:rsidRDefault="001514EA" w:rsidP="001514EA">
      <w:pPr>
        <w:spacing w:before="240" w:line="240" w:lineRule="auto"/>
        <w:outlineLvl w:val="4"/>
        <w:rPr>
          <w:rFonts w:eastAsia="Times New Roman" w:cstheme="minorHAnsi"/>
          <w:bCs/>
          <w:sz w:val="24"/>
          <w:szCs w:val="20"/>
          <w:lang w:eastAsia="tr-TR"/>
        </w:rPr>
      </w:pPr>
      <w:r w:rsidRPr="001514EA">
        <w:rPr>
          <w:rFonts w:eastAsia="Times New Roman" w:cstheme="minorHAnsi"/>
          <w:bCs/>
          <w:sz w:val="24"/>
          <w:szCs w:val="20"/>
          <w:lang w:eastAsia="tr-TR"/>
        </w:rPr>
        <w:t>Seasonal Fluctuations:</w:t>
      </w:r>
      <w:r w:rsidRPr="001514EA">
        <w:rPr>
          <w:rFonts w:eastAsia="Times New Roman" w:cstheme="minorHAnsi"/>
          <w:bCs/>
          <w:sz w:val="24"/>
          <w:szCs w:val="20"/>
          <w:lang w:eastAsia="tr-TR"/>
        </w:rPr>
        <w:t xml:space="preserve"> Monthly sales exhibit clear seasonal patterns, peaking during the summer months and experiencing a dip in the winter. This indicates potential opportunities for targeted </w:t>
      </w:r>
      <w:proofErr w:type="gramStart"/>
      <w:r w:rsidRPr="001514EA">
        <w:rPr>
          <w:rFonts w:eastAsia="Times New Roman" w:cstheme="minorHAnsi"/>
          <w:bCs/>
          <w:sz w:val="24"/>
          <w:szCs w:val="20"/>
          <w:lang w:eastAsia="tr-TR"/>
        </w:rPr>
        <w:t>marketing</w:t>
      </w:r>
      <w:proofErr w:type="gramEnd"/>
      <w:r w:rsidRPr="001514EA">
        <w:rPr>
          <w:rFonts w:eastAsia="Times New Roman" w:cstheme="minorHAnsi"/>
          <w:bCs/>
          <w:sz w:val="24"/>
          <w:szCs w:val="20"/>
          <w:lang w:eastAsia="tr-TR"/>
        </w:rPr>
        <w:t xml:space="preserve"> campaigns during peak seasons.</w:t>
      </w:r>
    </w:p>
    <w:p w:rsidR="001514EA" w:rsidRPr="001514EA" w:rsidRDefault="001514EA" w:rsidP="001514EA">
      <w:pPr>
        <w:spacing w:before="240" w:line="240" w:lineRule="auto"/>
        <w:outlineLvl w:val="4"/>
        <w:rPr>
          <w:rFonts w:eastAsia="Times New Roman" w:cstheme="minorHAnsi"/>
          <w:bCs/>
          <w:sz w:val="24"/>
          <w:szCs w:val="20"/>
          <w:lang w:eastAsia="tr-TR"/>
        </w:rPr>
      </w:pPr>
      <w:r w:rsidRPr="001514EA">
        <w:rPr>
          <w:rFonts w:eastAsia="Times New Roman" w:cstheme="minorHAnsi"/>
          <w:bCs/>
          <w:sz w:val="24"/>
          <w:szCs w:val="20"/>
          <w:lang w:eastAsia="tr-TR"/>
        </w:rPr>
        <w:t>High Order Volume:</w:t>
      </w:r>
      <w:r w:rsidRPr="001514EA">
        <w:rPr>
          <w:rFonts w:eastAsia="Times New Roman" w:cstheme="minorHAnsi"/>
          <w:bCs/>
          <w:sz w:val="24"/>
          <w:szCs w:val="20"/>
          <w:lang w:eastAsia="tr-TR"/>
        </w:rPr>
        <w:t> The daily order counts suggest a high volume of transactions, indicating a thriving business with a significant customer base.</w:t>
      </w:r>
    </w:p>
    <w:p w:rsidR="001514EA" w:rsidRPr="001514EA" w:rsidRDefault="001514EA" w:rsidP="001514EA">
      <w:pPr>
        <w:spacing w:before="240" w:line="240" w:lineRule="auto"/>
        <w:outlineLvl w:val="4"/>
        <w:rPr>
          <w:rFonts w:eastAsia="Times New Roman" w:cstheme="minorHAnsi"/>
          <w:bCs/>
          <w:sz w:val="24"/>
          <w:szCs w:val="20"/>
          <w:lang w:eastAsia="tr-TR"/>
        </w:rPr>
      </w:pPr>
      <w:r w:rsidRPr="001514EA">
        <w:rPr>
          <w:rFonts w:eastAsia="Times New Roman" w:cstheme="minorHAnsi"/>
          <w:bCs/>
          <w:sz w:val="24"/>
          <w:szCs w:val="20"/>
          <w:lang w:eastAsia="tr-TR"/>
        </w:rPr>
        <w:t>Top-Performing Product Categories:</w:t>
      </w:r>
      <w:r w:rsidRPr="001514EA">
        <w:rPr>
          <w:rFonts w:eastAsia="Times New Roman" w:cstheme="minorHAnsi"/>
          <w:bCs/>
          <w:sz w:val="24"/>
          <w:szCs w:val="20"/>
          <w:lang w:eastAsia="tr-TR"/>
        </w:rPr>
        <w:t> Certain product categories like 'cama_mesa_banho', 'beleza_saude', 'esporte_lazer', and 'moveis_decoracao' dominate both quantity sold and total sales. This highlights popular customer preferences and opportunities for expanding inventory within these categories.</w:t>
      </w:r>
    </w:p>
    <w:p w:rsidR="001514EA" w:rsidRPr="001514EA" w:rsidRDefault="001514EA" w:rsidP="001514EA">
      <w:pPr>
        <w:spacing w:before="240" w:line="240" w:lineRule="auto"/>
        <w:outlineLvl w:val="4"/>
        <w:rPr>
          <w:rFonts w:eastAsia="Times New Roman" w:cstheme="minorHAnsi"/>
          <w:bCs/>
          <w:sz w:val="24"/>
          <w:szCs w:val="20"/>
          <w:lang w:eastAsia="tr-TR"/>
        </w:rPr>
      </w:pPr>
      <w:r w:rsidRPr="001514EA">
        <w:rPr>
          <w:rFonts w:eastAsia="Times New Roman" w:cstheme="minorHAnsi"/>
          <w:bCs/>
          <w:sz w:val="24"/>
          <w:szCs w:val="20"/>
          <w:lang w:eastAsia="tr-TR"/>
        </w:rPr>
        <w:t>Distribution of Order Statuses:</w:t>
      </w:r>
      <w:r w:rsidRPr="001514EA">
        <w:rPr>
          <w:rFonts w:eastAsia="Times New Roman" w:cstheme="minorHAnsi"/>
          <w:bCs/>
          <w:sz w:val="24"/>
          <w:szCs w:val="20"/>
          <w:lang w:eastAsia="tr-TR"/>
        </w:rPr>
        <w:t> While the majority of orders are successfully delivered, a small percentage remain in other statuses like 'shipped' or 'others'. This suggests an efficient fulfillment process, although potential areas for optimization could be explored to minimize delays.</w:t>
      </w:r>
    </w:p>
    <w:p w:rsidR="001514EA" w:rsidRPr="001514EA" w:rsidRDefault="001514EA" w:rsidP="001514EA">
      <w:pPr>
        <w:spacing w:before="240" w:line="240" w:lineRule="auto"/>
        <w:outlineLvl w:val="4"/>
        <w:rPr>
          <w:rFonts w:eastAsia="Times New Roman" w:cstheme="minorHAnsi"/>
          <w:b/>
          <w:bCs/>
          <w:sz w:val="24"/>
          <w:szCs w:val="20"/>
          <w:lang w:eastAsia="tr-TR"/>
        </w:rPr>
      </w:pPr>
      <w:r w:rsidRPr="001514EA">
        <w:rPr>
          <w:rFonts w:eastAsia="Times New Roman" w:cstheme="minorHAnsi"/>
          <w:b/>
          <w:bCs/>
          <w:sz w:val="24"/>
          <w:szCs w:val="20"/>
          <w:lang w:eastAsia="tr-TR"/>
        </w:rPr>
        <w:t>Customer Analysis:</w:t>
      </w:r>
    </w:p>
    <w:p w:rsidR="001514EA" w:rsidRPr="001514EA" w:rsidRDefault="001514EA" w:rsidP="001514EA">
      <w:pPr>
        <w:spacing w:before="240" w:line="240" w:lineRule="auto"/>
        <w:outlineLvl w:val="4"/>
        <w:rPr>
          <w:rFonts w:eastAsia="Times New Roman" w:cstheme="minorHAnsi"/>
          <w:bCs/>
          <w:sz w:val="24"/>
          <w:szCs w:val="20"/>
          <w:lang w:eastAsia="tr-TR"/>
        </w:rPr>
      </w:pPr>
      <w:r w:rsidRPr="001514EA">
        <w:rPr>
          <w:rFonts w:eastAsia="Times New Roman" w:cstheme="minorHAnsi"/>
          <w:bCs/>
          <w:sz w:val="24"/>
          <w:szCs w:val="20"/>
          <w:lang w:eastAsia="tr-TR"/>
        </w:rPr>
        <w:t>Concentrated Customer Base:</w:t>
      </w:r>
      <w:r w:rsidRPr="001514EA">
        <w:rPr>
          <w:rFonts w:eastAsia="Times New Roman" w:cstheme="minorHAnsi"/>
          <w:bCs/>
          <w:sz w:val="24"/>
          <w:szCs w:val="20"/>
          <w:lang w:eastAsia="tr-TR"/>
        </w:rPr>
        <w:t xml:space="preserve"> The majority of customers are concentrated in the state of São Paulo, highlighting the importance of targeted </w:t>
      </w:r>
      <w:proofErr w:type="gramStart"/>
      <w:r w:rsidRPr="001514EA">
        <w:rPr>
          <w:rFonts w:eastAsia="Times New Roman" w:cstheme="minorHAnsi"/>
          <w:bCs/>
          <w:sz w:val="24"/>
          <w:szCs w:val="20"/>
          <w:lang w:eastAsia="tr-TR"/>
        </w:rPr>
        <w:t>marketing</w:t>
      </w:r>
      <w:proofErr w:type="gramEnd"/>
      <w:r w:rsidRPr="001514EA">
        <w:rPr>
          <w:rFonts w:eastAsia="Times New Roman" w:cstheme="minorHAnsi"/>
          <w:bCs/>
          <w:sz w:val="24"/>
          <w:szCs w:val="20"/>
          <w:lang w:eastAsia="tr-TR"/>
        </w:rPr>
        <w:t xml:space="preserve"> efforts within this region.</w:t>
      </w:r>
    </w:p>
    <w:p w:rsidR="001514EA" w:rsidRPr="001514EA" w:rsidRDefault="001514EA" w:rsidP="001514EA">
      <w:pPr>
        <w:spacing w:before="240" w:line="240" w:lineRule="auto"/>
        <w:outlineLvl w:val="4"/>
        <w:rPr>
          <w:rFonts w:eastAsia="Times New Roman" w:cstheme="minorHAnsi"/>
          <w:bCs/>
          <w:sz w:val="24"/>
          <w:szCs w:val="20"/>
          <w:lang w:eastAsia="tr-TR"/>
        </w:rPr>
      </w:pPr>
      <w:r w:rsidRPr="001514EA">
        <w:rPr>
          <w:rFonts w:eastAsia="Times New Roman" w:cstheme="minorHAnsi"/>
          <w:bCs/>
          <w:sz w:val="24"/>
          <w:szCs w:val="20"/>
          <w:lang w:eastAsia="tr-TR"/>
        </w:rPr>
        <w:t>High Average Spending:</w:t>
      </w:r>
      <w:r w:rsidRPr="001514EA">
        <w:rPr>
          <w:rFonts w:eastAsia="Times New Roman" w:cstheme="minorHAnsi"/>
          <w:bCs/>
          <w:sz w:val="24"/>
          <w:szCs w:val="20"/>
          <w:lang w:eastAsia="tr-TR"/>
        </w:rPr>
        <w:t> The distribution of total spending per customer reveals a significant number of customers who make substantial purchases, suggesting potential for customer loyalty programs and personalized offers.</w:t>
      </w:r>
    </w:p>
    <w:p w:rsidR="001514EA" w:rsidRPr="001514EA" w:rsidRDefault="001514EA" w:rsidP="001514EA">
      <w:pPr>
        <w:spacing w:before="240" w:line="240" w:lineRule="auto"/>
        <w:outlineLvl w:val="4"/>
        <w:rPr>
          <w:rFonts w:eastAsia="Times New Roman" w:cstheme="minorHAnsi"/>
          <w:bCs/>
          <w:sz w:val="24"/>
          <w:szCs w:val="20"/>
          <w:lang w:eastAsia="tr-TR"/>
        </w:rPr>
      </w:pPr>
      <w:r w:rsidRPr="001514EA">
        <w:rPr>
          <w:rFonts w:eastAsia="Times New Roman" w:cstheme="minorHAnsi"/>
          <w:bCs/>
          <w:sz w:val="24"/>
          <w:szCs w:val="20"/>
          <w:lang w:eastAsia="tr-TR"/>
        </w:rPr>
        <w:t>Review Score Distribution:</w:t>
      </w:r>
      <w:r w:rsidRPr="001514EA">
        <w:rPr>
          <w:rFonts w:eastAsia="Times New Roman" w:cstheme="minorHAnsi"/>
          <w:bCs/>
          <w:sz w:val="24"/>
          <w:szCs w:val="20"/>
          <w:lang w:eastAsia="tr-TR"/>
        </w:rPr>
        <w:t> The majority of customer reviews are positive, demonstrating overall customer satisfaction.</w:t>
      </w:r>
    </w:p>
    <w:p w:rsidR="001514EA" w:rsidRPr="001514EA" w:rsidRDefault="001514EA" w:rsidP="001514EA">
      <w:pPr>
        <w:spacing w:before="240" w:line="240" w:lineRule="auto"/>
        <w:outlineLvl w:val="4"/>
        <w:rPr>
          <w:rFonts w:eastAsia="Times New Roman" w:cstheme="minorHAnsi"/>
          <w:bCs/>
          <w:sz w:val="24"/>
          <w:szCs w:val="20"/>
          <w:lang w:eastAsia="tr-TR"/>
        </w:rPr>
      </w:pPr>
      <w:r w:rsidRPr="001514EA">
        <w:rPr>
          <w:rFonts w:eastAsia="Times New Roman" w:cstheme="minorHAnsi"/>
          <w:bCs/>
          <w:sz w:val="24"/>
          <w:szCs w:val="20"/>
          <w:lang w:eastAsia="tr-TR"/>
        </w:rPr>
        <w:t>Payment Preferences:</w:t>
      </w:r>
      <w:r w:rsidRPr="001514EA">
        <w:rPr>
          <w:rFonts w:eastAsia="Times New Roman" w:cstheme="minorHAnsi"/>
          <w:bCs/>
          <w:sz w:val="24"/>
          <w:szCs w:val="20"/>
          <w:lang w:eastAsia="tr-TR"/>
        </w:rPr>
        <w:t> Credit card emerges as the most popular payment method, indicating the importance of offering secure and convenient payment options.</w:t>
      </w:r>
    </w:p>
    <w:p w:rsidR="001514EA" w:rsidRPr="001514EA" w:rsidRDefault="001514EA" w:rsidP="001514EA">
      <w:pPr>
        <w:spacing w:before="240" w:line="240" w:lineRule="auto"/>
        <w:outlineLvl w:val="4"/>
        <w:rPr>
          <w:rFonts w:eastAsia="Times New Roman" w:cstheme="minorHAnsi"/>
          <w:b/>
          <w:bCs/>
          <w:sz w:val="24"/>
          <w:szCs w:val="20"/>
          <w:lang w:eastAsia="tr-TR"/>
        </w:rPr>
      </w:pPr>
    </w:p>
    <w:p w:rsidR="001514EA" w:rsidRPr="001514EA" w:rsidRDefault="001514EA" w:rsidP="001514EA">
      <w:pPr>
        <w:spacing w:before="240" w:line="240" w:lineRule="auto"/>
        <w:outlineLvl w:val="4"/>
        <w:rPr>
          <w:rFonts w:eastAsia="Times New Roman" w:cstheme="minorHAnsi"/>
          <w:b/>
          <w:bCs/>
          <w:sz w:val="24"/>
          <w:szCs w:val="20"/>
          <w:lang w:eastAsia="tr-TR"/>
        </w:rPr>
      </w:pPr>
    </w:p>
    <w:p w:rsidR="001514EA" w:rsidRDefault="001514EA" w:rsidP="001514EA">
      <w:pPr>
        <w:spacing w:before="240" w:line="240" w:lineRule="auto"/>
        <w:outlineLvl w:val="4"/>
        <w:rPr>
          <w:rFonts w:eastAsia="Times New Roman" w:cstheme="minorHAnsi"/>
          <w:b/>
          <w:bCs/>
          <w:sz w:val="24"/>
          <w:szCs w:val="20"/>
          <w:lang w:eastAsia="tr-TR"/>
        </w:rPr>
      </w:pPr>
    </w:p>
    <w:p w:rsidR="001514EA" w:rsidRPr="001514EA" w:rsidRDefault="001514EA" w:rsidP="001514EA">
      <w:pPr>
        <w:spacing w:before="240" w:line="240" w:lineRule="auto"/>
        <w:outlineLvl w:val="4"/>
        <w:rPr>
          <w:rFonts w:eastAsia="Times New Roman" w:cstheme="minorHAnsi"/>
          <w:b/>
          <w:bCs/>
          <w:sz w:val="24"/>
          <w:szCs w:val="20"/>
          <w:lang w:eastAsia="tr-TR"/>
        </w:rPr>
      </w:pPr>
    </w:p>
    <w:p w:rsidR="001514EA" w:rsidRPr="001514EA" w:rsidRDefault="001514EA" w:rsidP="001514EA">
      <w:pPr>
        <w:spacing w:before="240" w:line="240" w:lineRule="auto"/>
        <w:outlineLvl w:val="4"/>
        <w:rPr>
          <w:rFonts w:eastAsia="Times New Roman" w:cstheme="minorHAnsi"/>
          <w:b/>
          <w:bCs/>
          <w:sz w:val="24"/>
          <w:szCs w:val="20"/>
          <w:lang w:eastAsia="tr-TR"/>
        </w:rPr>
      </w:pPr>
      <w:r w:rsidRPr="001514EA">
        <w:rPr>
          <w:rFonts w:eastAsia="Times New Roman" w:cstheme="minorHAnsi"/>
          <w:b/>
          <w:bCs/>
          <w:sz w:val="24"/>
          <w:szCs w:val="20"/>
          <w:lang w:eastAsia="tr-TR"/>
        </w:rPr>
        <w:lastRenderedPageBreak/>
        <w:t>Seller Analysis:</w:t>
      </w:r>
    </w:p>
    <w:p w:rsidR="001514EA" w:rsidRPr="001514EA" w:rsidRDefault="001514EA" w:rsidP="001514EA">
      <w:pPr>
        <w:spacing w:before="240" w:line="240" w:lineRule="auto"/>
        <w:outlineLvl w:val="4"/>
        <w:rPr>
          <w:rFonts w:eastAsia="Times New Roman" w:cstheme="minorHAnsi"/>
          <w:bCs/>
          <w:sz w:val="24"/>
          <w:szCs w:val="20"/>
          <w:lang w:eastAsia="tr-TR"/>
        </w:rPr>
      </w:pPr>
      <w:r w:rsidRPr="001514EA">
        <w:rPr>
          <w:rFonts w:eastAsia="Times New Roman" w:cstheme="minorHAnsi"/>
          <w:bCs/>
          <w:sz w:val="24"/>
          <w:szCs w:val="20"/>
          <w:lang w:eastAsia="tr-TR"/>
        </w:rPr>
        <w:t>Wide Range of Seller Activity:</w:t>
      </w:r>
      <w:r w:rsidRPr="001514EA">
        <w:rPr>
          <w:rFonts w:eastAsia="Times New Roman" w:cstheme="minorHAnsi"/>
          <w:bCs/>
          <w:sz w:val="24"/>
          <w:szCs w:val="20"/>
          <w:lang w:eastAsia="tr-TR"/>
        </w:rPr>
        <w:t> The distribution of total sales by seller shows a significant number of sellers contributing to the platform's overall success.</w:t>
      </w:r>
    </w:p>
    <w:p w:rsidR="001514EA" w:rsidRPr="001514EA" w:rsidRDefault="001514EA" w:rsidP="001514EA">
      <w:pPr>
        <w:spacing w:before="240" w:line="240" w:lineRule="auto"/>
        <w:outlineLvl w:val="4"/>
        <w:rPr>
          <w:rFonts w:eastAsia="Times New Roman" w:cstheme="minorHAnsi"/>
          <w:bCs/>
          <w:sz w:val="24"/>
          <w:szCs w:val="20"/>
          <w:lang w:eastAsia="tr-TR"/>
        </w:rPr>
      </w:pPr>
      <w:r w:rsidRPr="001514EA">
        <w:rPr>
          <w:rFonts w:eastAsia="Times New Roman" w:cstheme="minorHAnsi"/>
          <w:bCs/>
          <w:sz w:val="24"/>
          <w:szCs w:val="20"/>
          <w:lang w:eastAsia="tr-TR"/>
        </w:rPr>
        <w:t>Geographic Concentration of Sellers:</w:t>
      </w:r>
      <w:r w:rsidRPr="001514EA">
        <w:rPr>
          <w:rFonts w:eastAsia="Times New Roman" w:cstheme="minorHAnsi"/>
          <w:bCs/>
          <w:sz w:val="24"/>
          <w:szCs w:val="20"/>
          <w:lang w:eastAsia="tr-TR"/>
        </w:rPr>
        <w:t> A majority of sellers operate in São Paulo, highlighting the strong e-commerce ecosystem in this region.</w:t>
      </w:r>
    </w:p>
    <w:p w:rsidR="001514EA" w:rsidRPr="001514EA" w:rsidRDefault="001514EA" w:rsidP="001514EA">
      <w:pPr>
        <w:spacing w:before="240" w:line="240" w:lineRule="auto"/>
        <w:outlineLvl w:val="4"/>
        <w:rPr>
          <w:rFonts w:eastAsia="Times New Roman" w:cstheme="minorHAnsi"/>
          <w:bCs/>
          <w:sz w:val="24"/>
          <w:szCs w:val="20"/>
          <w:lang w:eastAsia="tr-TR"/>
        </w:rPr>
      </w:pPr>
      <w:r w:rsidRPr="001514EA">
        <w:rPr>
          <w:rFonts w:eastAsia="Times New Roman" w:cstheme="minorHAnsi"/>
          <w:bCs/>
          <w:sz w:val="24"/>
          <w:szCs w:val="20"/>
          <w:lang w:eastAsia="tr-TR"/>
        </w:rPr>
        <w:t>Top Cities with Most Sellers:</w:t>
      </w:r>
      <w:r w:rsidRPr="001514EA">
        <w:rPr>
          <w:rFonts w:eastAsia="Times New Roman" w:cstheme="minorHAnsi"/>
          <w:bCs/>
          <w:sz w:val="24"/>
          <w:szCs w:val="20"/>
          <w:lang w:eastAsia="tr-TR"/>
        </w:rPr>
        <w:t> São Paulo, Curitiba, and Rio de Janeiro have the highest concentration of sellers, suggesting an active and competitive e-commerce landscape in these urban centers.</w:t>
      </w:r>
    </w:p>
    <w:p w:rsidR="001514EA" w:rsidRPr="001514EA" w:rsidRDefault="001514EA" w:rsidP="001514EA">
      <w:pPr>
        <w:spacing w:before="240" w:line="240" w:lineRule="auto"/>
        <w:outlineLvl w:val="4"/>
        <w:rPr>
          <w:rFonts w:eastAsia="Times New Roman" w:cstheme="minorHAnsi"/>
          <w:b/>
          <w:bCs/>
          <w:sz w:val="24"/>
          <w:szCs w:val="20"/>
          <w:lang w:eastAsia="tr-TR"/>
        </w:rPr>
      </w:pPr>
      <w:r w:rsidRPr="001514EA">
        <w:rPr>
          <w:rFonts w:eastAsia="Times New Roman" w:cstheme="minorHAnsi"/>
          <w:b/>
          <w:bCs/>
          <w:sz w:val="24"/>
          <w:szCs w:val="20"/>
          <w:lang w:eastAsia="tr-TR"/>
        </w:rPr>
        <w:t>Logistics and Delivery:</w:t>
      </w:r>
    </w:p>
    <w:p w:rsidR="001514EA" w:rsidRPr="001514EA" w:rsidRDefault="001514EA" w:rsidP="001514EA">
      <w:pPr>
        <w:spacing w:before="240" w:line="240" w:lineRule="auto"/>
        <w:outlineLvl w:val="4"/>
        <w:rPr>
          <w:rFonts w:eastAsia="Times New Roman" w:cstheme="minorHAnsi"/>
          <w:bCs/>
          <w:sz w:val="24"/>
          <w:szCs w:val="20"/>
          <w:lang w:eastAsia="tr-TR"/>
        </w:rPr>
      </w:pPr>
      <w:r w:rsidRPr="001514EA">
        <w:rPr>
          <w:rFonts w:eastAsia="Times New Roman" w:cstheme="minorHAnsi"/>
          <w:bCs/>
          <w:sz w:val="24"/>
          <w:szCs w:val="20"/>
          <w:lang w:eastAsia="tr-TR"/>
        </w:rPr>
        <w:t>Reliable Delivery Time:</w:t>
      </w:r>
      <w:r w:rsidRPr="001514EA">
        <w:rPr>
          <w:rFonts w:eastAsia="Times New Roman" w:cstheme="minorHAnsi"/>
          <w:bCs/>
          <w:sz w:val="24"/>
          <w:szCs w:val="20"/>
          <w:lang w:eastAsia="tr-TR"/>
        </w:rPr>
        <w:t> The distribution of delivery times suggests that a significant portion of orders are delivered within a reasonable timeframe.</w:t>
      </w:r>
    </w:p>
    <w:p w:rsidR="001514EA" w:rsidRPr="001514EA" w:rsidRDefault="001514EA" w:rsidP="001514EA">
      <w:pPr>
        <w:spacing w:before="240" w:line="240" w:lineRule="auto"/>
        <w:outlineLvl w:val="4"/>
        <w:rPr>
          <w:rFonts w:eastAsia="Times New Roman" w:cstheme="minorHAnsi"/>
          <w:bCs/>
          <w:sz w:val="24"/>
          <w:szCs w:val="20"/>
          <w:lang w:eastAsia="tr-TR"/>
        </w:rPr>
      </w:pPr>
      <w:r w:rsidRPr="001514EA">
        <w:rPr>
          <w:rFonts w:eastAsia="Times New Roman" w:cstheme="minorHAnsi"/>
          <w:bCs/>
          <w:sz w:val="24"/>
          <w:szCs w:val="20"/>
          <w:lang w:eastAsia="tr-TR"/>
        </w:rPr>
        <w:t>Consistent Freight Values:</w:t>
      </w:r>
      <w:r w:rsidRPr="001514EA">
        <w:rPr>
          <w:rFonts w:eastAsia="Times New Roman" w:cstheme="minorHAnsi"/>
          <w:bCs/>
          <w:sz w:val="24"/>
          <w:szCs w:val="20"/>
          <w:lang w:eastAsia="tr-TR"/>
        </w:rPr>
        <w:t> The change in freight values over time reveals a gradual increase, possibly driven by factors such as fuel prices or changing delivery patterns.</w:t>
      </w:r>
    </w:p>
    <w:p w:rsidR="001514EA" w:rsidRPr="001514EA" w:rsidRDefault="001514EA" w:rsidP="001514EA">
      <w:pPr>
        <w:spacing w:before="240" w:line="240" w:lineRule="auto"/>
        <w:outlineLvl w:val="4"/>
        <w:rPr>
          <w:rFonts w:eastAsia="Times New Roman" w:cstheme="minorHAnsi"/>
          <w:bCs/>
          <w:sz w:val="24"/>
          <w:szCs w:val="20"/>
          <w:lang w:eastAsia="tr-TR"/>
        </w:rPr>
      </w:pPr>
      <w:r w:rsidRPr="001514EA">
        <w:rPr>
          <w:rFonts w:eastAsia="Times New Roman" w:cstheme="minorHAnsi"/>
          <w:bCs/>
          <w:sz w:val="24"/>
          <w:szCs w:val="20"/>
          <w:lang w:eastAsia="tr-TR"/>
        </w:rPr>
        <w:t>Delivery Time Accuracy:</w:t>
      </w:r>
      <w:r w:rsidRPr="001514EA">
        <w:rPr>
          <w:rFonts w:eastAsia="Times New Roman" w:cstheme="minorHAnsi"/>
          <w:bCs/>
          <w:sz w:val="24"/>
          <w:szCs w:val="20"/>
          <w:lang w:eastAsia="tr-TR"/>
        </w:rPr>
        <w:t> The scatter plot of delivery times versus estimated delivery times highlights a high rate of on-time deliveries.</w:t>
      </w:r>
    </w:p>
    <w:p w:rsidR="001514EA" w:rsidRPr="001514EA" w:rsidRDefault="001514EA" w:rsidP="001514EA">
      <w:pPr>
        <w:spacing w:before="240" w:line="240" w:lineRule="auto"/>
        <w:outlineLvl w:val="4"/>
        <w:rPr>
          <w:rFonts w:eastAsia="Times New Roman" w:cstheme="minorHAnsi"/>
          <w:bCs/>
          <w:sz w:val="24"/>
          <w:szCs w:val="20"/>
          <w:lang w:eastAsia="tr-TR"/>
        </w:rPr>
      </w:pPr>
      <w:r w:rsidRPr="001514EA">
        <w:rPr>
          <w:rFonts w:eastAsia="Times New Roman" w:cstheme="minorHAnsi"/>
          <w:bCs/>
          <w:sz w:val="24"/>
          <w:szCs w:val="20"/>
          <w:lang w:eastAsia="tr-TR"/>
        </w:rPr>
        <w:t>Geolocation Impact on Delivery:</w:t>
      </w:r>
      <w:r w:rsidRPr="001514EA">
        <w:rPr>
          <w:rFonts w:eastAsia="Times New Roman" w:cstheme="minorHAnsi"/>
          <w:bCs/>
          <w:sz w:val="24"/>
          <w:szCs w:val="20"/>
          <w:lang w:eastAsia="tr-TR"/>
        </w:rPr>
        <w:t> The scatter plot shows a correlation between geolocation and delivery times, implying that location can influence delivery efficiency. The heatmap further illustrates the higher density of orders in specific regions, suggesting potential logistical challenges or opportunities.</w:t>
      </w:r>
    </w:p>
    <w:p w:rsidR="001514EA" w:rsidRPr="001514EA" w:rsidRDefault="001514EA" w:rsidP="001514EA">
      <w:pPr>
        <w:spacing w:before="240" w:line="240" w:lineRule="auto"/>
        <w:outlineLvl w:val="4"/>
        <w:rPr>
          <w:rFonts w:eastAsia="Times New Roman" w:cstheme="minorHAnsi"/>
          <w:bCs/>
          <w:sz w:val="24"/>
          <w:szCs w:val="20"/>
          <w:lang w:eastAsia="tr-TR"/>
        </w:rPr>
      </w:pPr>
      <w:r w:rsidRPr="001514EA">
        <w:rPr>
          <w:rFonts w:eastAsia="Times New Roman" w:cstheme="minorHAnsi"/>
          <w:bCs/>
          <w:sz w:val="24"/>
          <w:szCs w:val="20"/>
          <w:lang w:eastAsia="tr-TR"/>
        </w:rPr>
        <w:t xml:space="preserve">Overall, the analysis reveals a thriving e-commerce platform with a robust customer base, strong sales performance, and efficient logistics. While the </w:t>
      </w:r>
      <w:proofErr w:type="gramStart"/>
      <w:r w:rsidRPr="001514EA">
        <w:rPr>
          <w:rFonts w:eastAsia="Times New Roman" w:cstheme="minorHAnsi"/>
          <w:bCs/>
          <w:sz w:val="24"/>
          <w:szCs w:val="20"/>
          <w:lang w:eastAsia="tr-TR"/>
        </w:rPr>
        <w:t>data</w:t>
      </w:r>
      <w:proofErr w:type="gramEnd"/>
      <w:r w:rsidRPr="001514EA">
        <w:rPr>
          <w:rFonts w:eastAsia="Times New Roman" w:cstheme="minorHAnsi"/>
          <w:bCs/>
          <w:sz w:val="24"/>
          <w:szCs w:val="20"/>
          <w:lang w:eastAsia="tr-TR"/>
        </w:rPr>
        <w:t xml:space="preserve"> suggests significant success, potential areas for improvement include:</w:t>
      </w:r>
    </w:p>
    <w:p w:rsidR="001514EA" w:rsidRPr="001514EA" w:rsidRDefault="001514EA" w:rsidP="001514EA">
      <w:pPr>
        <w:spacing w:before="240" w:line="240" w:lineRule="auto"/>
        <w:outlineLvl w:val="4"/>
        <w:rPr>
          <w:rFonts w:eastAsia="Times New Roman" w:cstheme="minorHAnsi"/>
          <w:bCs/>
          <w:sz w:val="24"/>
          <w:szCs w:val="20"/>
          <w:lang w:eastAsia="tr-TR"/>
        </w:rPr>
      </w:pPr>
      <w:r w:rsidRPr="001514EA">
        <w:rPr>
          <w:rFonts w:eastAsia="Times New Roman" w:cstheme="minorHAnsi"/>
          <w:bCs/>
          <w:sz w:val="24"/>
          <w:szCs w:val="20"/>
          <w:lang w:eastAsia="tr-TR"/>
        </w:rPr>
        <w:t>Expanding into New Markets:</w:t>
      </w:r>
      <w:r w:rsidRPr="001514EA">
        <w:rPr>
          <w:rFonts w:eastAsia="Times New Roman" w:cstheme="minorHAnsi"/>
          <w:bCs/>
          <w:sz w:val="24"/>
          <w:szCs w:val="20"/>
          <w:lang w:eastAsia="tr-TR"/>
        </w:rPr>
        <w:t> While São Paulo is a key market, expanding into other regions could unlock new growth opportunities.</w:t>
      </w:r>
    </w:p>
    <w:p w:rsidR="001514EA" w:rsidRPr="001514EA" w:rsidRDefault="001514EA" w:rsidP="001514EA">
      <w:pPr>
        <w:spacing w:before="240" w:line="240" w:lineRule="auto"/>
        <w:outlineLvl w:val="4"/>
        <w:rPr>
          <w:rFonts w:eastAsia="Times New Roman" w:cstheme="minorHAnsi"/>
          <w:bCs/>
          <w:sz w:val="24"/>
          <w:szCs w:val="20"/>
          <w:lang w:eastAsia="tr-TR"/>
        </w:rPr>
      </w:pPr>
      <w:r w:rsidRPr="001514EA">
        <w:rPr>
          <w:rFonts w:eastAsia="Times New Roman" w:cstheme="minorHAnsi"/>
          <w:bCs/>
          <w:sz w:val="24"/>
          <w:szCs w:val="20"/>
          <w:lang w:eastAsia="tr-TR"/>
        </w:rPr>
        <w:t>Optimizing Delivery Efficiency:</w:t>
      </w:r>
      <w:r w:rsidRPr="001514EA">
        <w:rPr>
          <w:rFonts w:eastAsia="Times New Roman" w:cstheme="minorHAnsi"/>
          <w:bCs/>
          <w:sz w:val="24"/>
          <w:szCs w:val="20"/>
          <w:lang w:eastAsia="tr-TR"/>
        </w:rPr>
        <w:t> Analyzing potential logistical bottlenecks and exploring innovative solutions could further improve delivery times and customer satisfaction.</w:t>
      </w:r>
    </w:p>
    <w:p w:rsidR="001514EA" w:rsidRPr="001514EA" w:rsidRDefault="001514EA" w:rsidP="001514EA">
      <w:pPr>
        <w:spacing w:before="240" w:line="240" w:lineRule="auto"/>
        <w:outlineLvl w:val="4"/>
        <w:rPr>
          <w:rFonts w:eastAsia="Times New Roman" w:cstheme="minorHAnsi"/>
          <w:bCs/>
          <w:sz w:val="24"/>
          <w:szCs w:val="20"/>
          <w:lang w:eastAsia="tr-TR"/>
        </w:rPr>
      </w:pPr>
      <w:r w:rsidRPr="001514EA">
        <w:rPr>
          <w:rFonts w:eastAsia="Times New Roman" w:cstheme="minorHAnsi"/>
          <w:bCs/>
          <w:sz w:val="24"/>
          <w:szCs w:val="20"/>
          <w:lang w:eastAsia="tr-TR"/>
        </w:rPr>
        <w:t>Leveraging Customer Data for Personalized Marketing:</w:t>
      </w:r>
      <w:r w:rsidRPr="001514EA">
        <w:rPr>
          <w:rFonts w:eastAsia="Times New Roman" w:cstheme="minorHAnsi"/>
          <w:bCs/>
          <w:sz w:val="24"/>
          <w:szCs w:val="20"/>
          <w:lang w:eastAsia="tr-TR"/>
        </w:rPr>
        <w:t xml:space="preserve"> Utilizing customer </w:t>
      </w:r>
      <w:proofErr w:type="gramStart"/>
      <w:r w:rsidRPr="001514EA">
        <w:rPr>
          <w:rFonts w:eastAsia="Times New Roman" w:cstheme="minorHAnsi"/>
          <w:bCs/>
          <w:sz w:val="24"/>
          <w:szCs w:val="20"/>
          <w:lang w:eastAsia="tr-TR"/>
        </w:rPr>
        <w:t>data</w:t>
      </w:r>
      <w:proofErr w:type="gramEnd"/>
      <w:r w:rsidRPr="001514EA">
        <w:rPr>
          <w:rFonts w:eastAsia="Times New Roman" w:cstheme="minorHAnsi"/>
          <w:bCs/>
          <w:sz w:val="24"/>
          <w:szCs w:val="20"/>
          <w:lang w:eastAsia="tr-TR"/>
        </w:rPr>
        <w:t xml:space="preserve"> to personalize marketing efforts could enhance customer engagement and drive sales.</w:t>
      </w:r>
    </w:p>
    <w:p w:rsidR="001514EA" w:rsidRPr="001514EA" w:rsidRDefault="001514EA" w:rsidP="001514EA">
      <w:pPr>
        <w:spacing w:before="240" w:line="240" w:lineRule="auto"/>
        <w:outlineLvl w:val="4"/>
        <w:rPr>
          <w:rFonts w:eastAsia="Times New Roman" w:cstheme="minorHAnsi"/>
          <w:bCs/>
          <w:sz w:val="24"/>
          <w:szCs w:val="20"/>
          <w:lang w:eastAsia="tr-TR"/>
        </w:rPr>
      </w:pPr>
      <w:r w:rsidRPr="001514EA">
        <w:rPr>
          <w:rFonts w:eastAsia="Times New Roman" w:cstheme="minorHAnsi"/>
          <w:bCs/>
          <w:sz w:val="24"/>
          <w:szCs w:val="20"/>
          <w:lang w:eastAsia="tr-TR"/>
        </w:rPr>
        <w:t xml:space="preserve">Further investigation and analysis of the </w:t>
      </w:r>
      <w:proofErr w:type="gramStart"/>
      <w:r w:rsidRPr="001514EA">
        <w:rPr>
          <w:rFonts w:eastAsia="Times New Roman" w:cstheme="minorHAnsi"/>
          <w:bCs/>
          <w:sz w:val="24"/>
          <w:szCs w:val="20"/>
          <w:lang w:eastAsia="tr-TR"/>
        </w:rPr>
        <w:t>data</w:t>
      </w:r>
      <w:proofErr w:type="gramEnd"/>
      <w:r w:rsidRPr="001514EA">
        <w:rPr>
          <w:rFonts w:eastAsia="Times New Roman" w:cstheme="minorHAnsi"/>
          <w:bCs/>
          <w:sz w:val="24"/>
          <w:szCs w:val="20"/>
          <w:lang w:eastAsia="tr-TR"/>
        </w:rPr>
        <w:t xml:space="preserve"> can provide more granular insights into specific areas of improvement and inform strategic decision-making for the e-commerce platform.</w:t>
      </w:r>
    </w:p>
    <w:p w:rsidR="00587C3C" w:rsidRPr="001514EA" w:rsidRDefault="00587C3C" w:rsidP="001514EA">
      <w:pPr>
        <w:spacing w:before="240" w:line="240" w:lineRule="auto"/>
        <w:outlineLvl w:val="4"/>
        <w:rPr>
          <w:rFonts w:eastAsia="Times New Roman" w:cstheme="minorHAnsi"/>
          <w:b/>
          <w:bCs/>
          <w:sz w:val="24"/>
          <w:szCs w:val="20"/>
          <w:lang w:eastAsia="tr-TR"/>
        </w:rPr>
      </w:pPr>
    </w:p>
    <w:p w:rsidR="00340173" w:rsidRPr="001514EA" w:rsidRDefault="00340173" w:rsidP="001514EA">
      <w:pPr>
        <w:spacing w:before="240" w:line="240" w:lineRule="auto"/>
        <w:outlineLvl w:val="4"/>
        <w:rPr>
          <w:rFonts w:eastAsia="Times New Roman" w:cstheme="minorHAnsi"/>
          <w:b/>
          <w:bCs/>
          <w:sz w:val="24"/>
          <w:szCs w:val="20"/>
          <w:lang w:eastAsia="tr-TR"/>
        </w:rPr>
      </w:pPr>
    </w:p>
    <w:sectPr w:rsidR="00340173" w:rsidRPr="001514E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44F8A"/>
    <w:multiLevelType w:val="multilevel"/>
    <w:tmpl w:val="5CDE0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F26834"/>
    <w:multiLevelType w:val="multilevel"/>
    <w:tmpl w:val="E09E8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CE456C"/>
    <w:multiLevelType w:val="multilevel"/>
    <w:tmpl w:val="185E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AB4006"/>
    <w:multiLevelType w:val="multilevel"/>
    <w:tmpl w:val="E65E6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5369B7"/>
    <w:multiLevelType w:val="multilevel"/>
    <w:tmpl w:val="D0B2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85221E"/>
    <w:multiLevelType w:val="multilevel"/>
    <w:tmpl w:val="2068C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377AE6"/>
    <w:multiLevelType w:val="hybridMultilevel"/>
    <w:tmpl w:val="59EE692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D2D7884"/>
    <w:multiLevelType w:val="multilevel"/>
    <w:tmpl w:val="49A4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7"/>
  </w:num>
  <w:num w:numId="3">
    <w:abstractNumId w:val="6"/>
  </w:num>
  <w:num w:numId="4">
    <w:abstractNumId w:val="2"/>
  </w:num>
  <w:num w:numId="5">
    <w:abstractNumId w:val="0"/>
  </w:num>
  <w:num w:numId="6">
    <w:abstractNumId w:val="4"/>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43F"/>
    <w:rsid w:val="00074F40"/>
    <w:rsid w:val="001514EA"/>
    <w:rsid w:val="00340173"/>
    <w:rsid w:val="00587C3C"/>
    <w:rsid w:val="005915D4"/>
    <w:rsid w:val="006A0E4B"/>
    <w:rsid w:val="009853B3"/>
    <w:rsid w:val="009B5D30"/>
    <w:rsid w:val="009E0D09"/>
    <w:rsid w:val="00AB4506"/>
    <w:rsid w:val="00AF3C18"/>
    <w:rsid w:val="00C96B8A"/>
    <w:rsid w:val="00CD1829"/>
    <w:rsid w:val="00D72C7C"/>
    <w:rsid w:val="00ED5CFC"/>
    <w:rsid w:val="00F1043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27C95"/>
  <w15:chartTrackingRefBased/>
  <w15:docId w15:val="{09E99193-5421-4311-B909-BE0F1B427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next w:val="Normal"/>
    <w:link w:val="Balk2Char"/>
    <w:uiPriority w:val="9"/>
    <w:semiHidden/>
    <w:unhideWhenUsed/>
    <w:qFormat/>
    <w:rsid w:val="001514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link w:val="Balk3Char"/>
    <w:uiPriority w:val="9"/>
    <w:qFormat/>
    <w:rsid w:val="00CD1829"/>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Balk4">
    <w:name w:val="heading 4"/>
    <w:basedOn w:val="Normal"/>
    <w:link w:val="Balk4Char"/>
    <w:uiPriority w:val="9"/>
    <w:qFormat/>
    <w:rsid w:val="00CD1829"/>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paragraph" w:styleId="Balk5">
    <w:name w:val="heading 5"/>
    <w:basedOn w:val="Normal"/>
    <w:link w:val="Balk5Char"/>
    <w:uiPriority w:val="9"/>
    <w:qFormat/>
    <w:rsid w:val="00CD1829"/>
    <w:pPr>
      <w:spacing w:before="100" w:beforeAutospacing="1" w:after="100" w:afterAutospacing="1" w:line="240" w:lineRule="auto"/>
      <w:outlineLvl w:val="4"/>
    </w:pPr>
    <w:rPr>
      <w:rFonts w:ascii="Times New Roman" w:eastAsia="Times New Roman" w:hAnsi="Times New Roman" w:cs="Times New Roman"/>
      <w:b/>
      <w:bCs/>
      <w:sz w:val="20"/>
      <w:szCs w:val="20"/>
      <w:lang w:eastAsia="tr-TR"/>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CD1829"/>
    <w:rPr>
      <w:rFonts w:ascii="Times New Roman" w:eastAsia="Times New Roman" w:hAnsi="Times New Roman" w:cs="Times New Roman"/>
      <w:b/>
      <w:bCs/>
      <w:sz w:val="27"/>
      <w:szCs w:val="27"/>
      <w:lang w:eastAsia="tr-TR"/>
    </w:rPr>
  </w:style>
  <w:style w:type="character" w:customStyle="1" w:styleId="Balk4Char">
    <w:name w:val="Başlık 4 Char"/>
    <w:basedOn w:val="VarsaylanParagrafYazTipi"/>
    <w:link w:val="Balk4"/>
    <w:uiPriority w:val="9"/>
    <w:rsid w:val="00CD1829"/>
    <w:rPr>
      <w:rFonts w:ascii="Times New Roman" w:eastAsia="Times New Roman" w:hAnsi="Times New Roman" w:cs="Times New Roman"/>
      <w:b/>
      <w:bCs/>
      <w:sz w:val="24"/>
      <w:szCs w:val="24"/>
      <w:lang w:eastAsia="tr-TR"/>
    </w:rPr>
  </w:style>
  <w:style w:type="character" w:customStyle="1" w:styleId="Balk5Char">
    <w:name w:val="Başlık 5 Char"/>
    <w:basedOn w:val="VarsaylanParagrafYazTipi"/>
    <w:link w:val="Balk5"/>
    <w:uiPriority w:val="9"/>
    <w:rsid w:val="00CD1829"/>
    <w:rPr>
      <w:rFonts w:ascii="Times New Roman" w:eastAsia="Times New Roman" w:hAnsi="Times New Roman" w:cs="Times New Roman"/>
      <w:b/>
      <w:bCs/>
      <w:sz w:val="20"/>
      <w:szCs w:val="20"/>
      <w:lang w:eastAsia="tr-TR"/>
    </w:rPr>
  </w:style>
  <w:style w:type="paragraph" w:styleId="NormalWeb">
    <w:name w:val="Normal (Web)"/>
    <w:basedOn w:val="Normal"/>
    <w:uiPriority w:val="99"/>
    <w:semiHidden/>
    <w:unhideWhenUsed/>
    <w:rsid w:val="00CD1829"/>
    <w:pPr>
      <w:spacing w:before="100" w:beforeAutospacing="1" w:after="100" w:afterAutospacing="1" w:line="240" w:lineRule="auto"/>
    </w:pPr>
    <w:rPr>
      <w:rFonts w:ascii="Times New Roman" w:eastAsia="Times New Roman" w:hAnsi="Times New Roman" w:cs="Times New Roman"/>
      <w:sz w:val="24"/>
      <w:szCs w:val="24"/>
      <w:lang w:eastAsia="tr-TR"/>
    </w:rPr>
  </w:style>
  <w:style w:type="table" w:styleId="TabloKlavuzu">
    <w:name w:val="Table Grid"/>
    <w:basedOn w:val="NormalTablo"/>
    <w:uiPriority w:val="39"/>
    <w:rsid w:val="00C96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C96B8A"/>
    <w:pPr>
      <w:ind w:left="720"/>
      <w:contextualSpacing/>
    </w:pPr>
  </w:style>
  <w:style w:type="character" w:customStyle="1" w:styleId="Balk2Char">
    <w:name w:val="Başlık 2 Char"/>
    <w:basedOn w:val="VarsaylanParagrafYazTipi"/>
    <w:link w:val="Balk2"/>
    <w:uiPriority w:val="9"/>
    <w:semiHidden/>
    <w:rsid w:val="001514EA"/>
    <w:rPr>
      <w:rFonts w:asciiTheme="majorHAnsi" w:eastAsiaTheme="majorEastAsia" w:hAnsiTheme="majorHAnsi" w:cstheme="majorBidi"/>
      <w:color w:val="2E74B5" w:themeColor="accent1" w:themeShade="BF"/>
      <w:sz w:val="26"/>
      <w:szCs w:val="26"/>
    </w:rPr>
  </w:style>
  <w:style w:type="character" w:styleId="Gl">
    <w:name w:val="Strong"/>
    <w:basedOn w:val="VarsaylanParagrafYazTipi"/>
    <w:uiPriority w:val="22"/>
    <w:qFormat/>
    <w:rsid w:val="001514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990326">
      <w:bodyDiv w:val="1"/>
      <w:marLeft w:val="0"/>
      <w:marRight w:val="0"/>
      <w:marTop w:val="0"/>
      <w:marBottom w:val="0"/>
      <w:divBdr>
        <w:top w:val="none" w:sz="0" w:space="0" w:color="auto"/>
        <w:left w:val="none" w:sz="0" w:space="0" w:color="auto"/>
        <w:bottom w:val="none" w:sz="0" w:space="0" w:color="auto"/>
        <w:right w:val="none" w:sz="0" w:space="0" w:color="auto"/>
      </w:divBdr>
    </w:div>
    <w:div w:id="668213400">
      <w:bodyDiv w:val="1"/>
      <w:marLeft w:val="0"/>
      <w:marRight w:val="0"/>
      <w:marTop w:val="0"/>
      <w:marBottom w:val="0"/>
      <w:divBdr>
        <w:top w:val="none" w:sz="0" w:space="0" w:color="auto"/>
        <w:left w:val="none" w:sz="0" w:space="0" w:color="auto"/>
        <w:bottom w:val="none" w:sz="0" w:space="0" w:color="auto"/>
        <w:right w:val="none" w:sz="0" w:space="0" w:color="auto"/>
      </w:divBdr>
    </w:div>
    <w:div w:id="811796135">
      <w:bodyDiv w:val="1"/>
      <w:marLeft w:val="0"/>
      <w:marRight w:val="0"/>
      <w:marTop w:val="0"/>
      <w:marBottom w:val="0"/>
      <w:divBdr>
        <w:top w:val="none" w:sz="0" w:space="0" w:color="auto"/>
        <w:left w:val="none" w:sz="0" w:space="0" w:color="auto"/>
        <w:bottom w:val="none" w:sz="0" w:space="0" w:color="auto"/>
        <w:right w:val="none" w:sz="0" w:space="0" w:color="auto"/>
      </w:divBdr>
    </w:div>
    <w:div w:id="938684787">
      <w:bodyDiv w:val="1"/>
      <w:marLeft w:val="0"/>
      <w:marRight w:val="0"/>
      <w:marTop w:val="0"/>
      <w:marBottom w:val="0"/>
      <w:divBdr>
        <w:top w:val="none" w:sz="0" w:space="0" w:color="auto"/>
        <w:left w:val="none" w:sz="0" w:space="0" w:color="auto"/>
        <w:bottom w:val="none" w:sz="0" w:space="0" w:color="auto"/>
        <w:right w:val="none" w:sz="0" w:space="0" w:color="auto"/>
      </w:divBdr>
    </w:div>
    <w:div w:id="1483306226">
      <w:bodyDiv w:val="1"/>
      <w:marLeft w:val="0"/>
      <w:marRight w:val="0"/>
      <w:marTop w:val="0"/>
      <w:marBottom w:val="0"/>
      <w:divBdr>
        <w:top w:val="none" w:sz="0" w:space="0" w:color="auto"/>
        <w:left w:val="none" w:sz="0" w:space="0" w:color="auto"/>
        <w:bottom w:val="none" w:sz="0" w:space="0" w:color="auto"/>
        <w:right w:val="none" w:sz="0" w:space="0" w:color="auto"/>
      </w:divBdr>
      <w:divsChild>
        <w:div w:id="1350255593">
          <w:marLeft w:val="0"/>
          <w:marRight w:val="0"/>
          <w:marTop w:val="0"/>
          <w:marBottom w:val="0"/>
          <w:divBdr>
            <w:top w:val="none" w:sz="0" w:space="0" w:color="auto"/>
            <w:left w:val="none" w:sz="0" w:space="0" w:color="auto"/>
            <w:bottom w:val="none" w:sz="0" w:space="0" w:color="auto"/>
            <w:right w:val="none" w:sz="0" w:space="0" w:color="auto"/>
          </w:divBdr>
          <w:divsChild>
            <w:div w:id="132770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53468">
      <w:bodyDiv w:val="1"/>
      <w:marLeft w:val="0"/>
      <w:marRight w:val="0"/>
      <w:marTop w:val="0"/>
      <w:marBottom w:val="0"/>
      <w:divBdr>
        <w:top w:val="none" w:sz="0" w:space="0" w:color="auto"/>
        <w:left w:val="none" w:sz="0" w:space="0" w:color="auto"/>
        <w:bottom w:val="none" w:sz="0" w:space="0" w:color="auto"/>
        <w:right w:val="none" w:sz="0" w:space="0" w:color="auto"/>
      </w:divBdr>
    </w:div>
    <w:div w:id="1625425612">
      <w:bodyDiv w:val="1"/>
      <w:marLeft w:val="0"/>
      <w:marRight w:val="0"/>
      <w:marTop w:val="0"/>
      <w:marBottom w:val="0"/>
      <w:divBdr>
        <w:top w:val="none" w:sz="0" w:space="0" w:color="auto"/>
        <w:left w:val="none" w:sz="0" w:space="0" w:color="auto"/>
        <w:bottom w:val="none" w:sz="0" w:space="0" w:color="auto"/>
        <w:right w:val="none" w:sz="0" w:space="0" w:color="auto"/>
      </w:divBdr>
    </w:div>
    <w:div w:id="1763722202">
      <w:bodyDiv w:val="1"/>
      <w:marLeft w:val="0"/>
      <w:marRight w:val="0"/>
      <w:marTop w:val="0"/>
      <w:marBottom w:val="0"/>
      <w:divBdr>
        <w:top w:val="none" w:sz="0" w:space="0" w:color="auto"/>
        <w:left w:val="none" w:sz="0" w:space="0" w:color="auto"/>
        <w:bottom w:val="none" w:sz="0" w:space="0" w:color="auto"/>
        <w:right w:val="none" w:sz="0" w:space="0" w:color="auto"/>
      </w:divBdr>
    </w:div>
    <w:div w:id="1776054167">
      <w:bodyDiv w:val="1"/>
      <w:marLeft w:val="0"/>
      <w:marRight w:val="0"/>
      <w:marTop w:val="0"/>
      <w:marBottom w:val="0"/>
      <w:divBdr>
        <w:top w:val="none" w:sz="0" w:space="0" w:color="auto"/>
        <w:left w:val="none" w:sz="0" w:space="0" w:color="auto"/>
        <w:bottom w:val="none" w:sz="0" w:space="0" w:color="auto"/>
        <w:right w:val="none" w:sz="0" w:space="0" w:color="auto"/>
      </w:divBdr>
    </w:div>
    <w:div w:id="2125881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9DB61-1975-4D3D-9E2D-2E58FA495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24</Pages>
  <Words>3013</Words>
  <Characters>17177</Characters>
  <Application>Microsoft Office Word</Application>
  <DocSecurity>0</DocSecurity>
  <Lines>143</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Silentall Unattended Installer</Company>
  <LinksUpToDate>false</LinksUpToDate>
  <CharactersWithSpaces>20150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Fallrytme</dc:creator>
  <cp:keywords/>
  <dc:description/>
  <cp:lastModifiedBy>Fallrytme</cp:lastModifiedBy>
  <cp:revision>9</cp:revision>
  <dcterms:created xsi:type="dcterms:W3CDTF">2024-05-30T15:19:00Z</dcterms:created>
  <dcterms:modified xsi:type="dcterms:W3CDTF">2024-05-30T19:17:00Z</dcterms:modified>
</cp:coreProperties>
</file>