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553733432"/>
        <w:docPartObj>
          <w:docPartGallery w:val="Cover Pages"/>
          <w:docPartUnique/>
        </w:docPartObj>
      </w:sdtPr>
      <w:sdtContent>
        <w:p w14:paraId="3B3E53AD" w14:textId="075D6179" w:rsidR="00945284" w:rsidRPr="00E1797A" w:rsidRDefault="00945284" w:rsidP="00E1797A">
          <w:pPr>
            <w:jc w:val="both"/>
            <w:rPr>
              <w:rFonts w:ascii="Times New Roman" w:hAnsi="Times New Roman" w:cs="Times New Roman"/>
            </w:rPr>
          </w:pPr>
          <w:r w:rsidRPr="00E1797A">
            <w:rPr>
              <w:rFonts w:ascii="Times New Roman" w:hAnsi="Times New Roman" w:cs="Times New Roman"/>
            </w:rPr>
            <w:t xml:space="preserve"> </w:t>
          </w:r>
          <w:r w:rsidRPr="00E1797A">
            <w:rPr>
              <w:rFonts w:ascii="Times New Roman" w:hAnsi="Times New Roman" w:cs="Times New Roman"/>
            </w:rPr>
            <mc:AlternateContent>
              <mc:Choice Requires="wpg">
                <w:drawing>
                  <wp:anchor distT="0" distB="0" distL="114300" distR="114300" simplePos="0" relativeHeight="251662336" behindDoc="0" locked="0" layoutInCell="1" allowOverlap="1" wp14:anchorId="611CEB23" wp14:editId="3F4700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ikdörtgen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ikdörtgen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AF1499" id="Gr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9aJqWtkAAAAGAQAADwAA&#10;AGRycy9kb3ducmV2LnhtbEyPQW/CMAyF75P2HyJP2m2kZRvbuqYIoXFGFC7cQuM11RKnagKUfz+z&#10;y7hYfnrWe5/L+eidOOEQu0AK8kkGAqkJpqNWwW67enoHEZMmo10gVHDBCPPq/q7UhQln2uCpTq3g&#10;EIqFVmBT6gspY2PR6zgJPRJ732HwOrEcWmkGfeZw7+Q0y2bS6464weoelxabn/rouTeu376c9OvL&#10;uLLLxXPo9riplXp8GBefIBKO6f8YrviMDhUzHcKRTBROAT+S/ubVy1+nrA+8feQvIKtS3uJX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">
                    <v:shape id="Dikdörtgen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Dikdörtgen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E1797A">
            <w:rPr>
              <w:rFonts w:ascii="Times New Roman" w:hAnsi="Times New Roman" w:cs="Times New Roman"/>
            </w:rPr>
            <mc:AlternateContent>
              <mc:Choice Requires="wps">
                <w:drawing>
                  <wp:anchor distT="0" distB="0" distL="114300" distR="114300" simplePos="0" relativeHeight="251660288" behindDoc="0" locked="0" layoutInCell="1" allowOverlap="1" wp14:anchorId="11FC0BC8" wp14:editId="0D5CB92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Metin Kutusu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Yaza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288E7B1" w14:textId="7B2A492D" w:rsidR="00945284" w:rsidRDefault="00945284">
                                    <w:pPr>
                                      <w:pStyle w:val="AralkYok"/>
                                      <w:jc w:val="right"/>
                                      <w:rPr>
                                        <w:color w:val="595959" w:themeColor="text1" w:themeTint="A6"/>
                                        <w:sz w:val="28"/>
                                        <w:szCs w:val="28"/>
                                      </w:rPr>
                                    </w:pPr>
                                    <w:r>
                                      <w:rPr>
                                        <w:color w:val="595959" w:themeColor="text1" w:themeTint="A6"/>
                                        <w:sz w:val="28"/>
                                        <w:szCs w:val="28"/>
                                      </w:rPr>
                                      <w:t>SELİN PİR</w:t>
                                    </w:r>
                                  </w:p>
                                </w:sdtContent>
                              </w:sdt>
                              <w:p w14:paraId="192D43E0" w14:textId="63AD12B5" w:rsidR="00945284" w:rsidRDefault="00000000">
                                <w:pPr>
                                  <w:pStyle w:val="AralkYok"/>
                                  <w:jc w:val="right"/>
                                  <w:rPr>
                                    <w:color w:val="595959" w:themeColor="text1" w:themeTint="A6"/>
                                    <w:sz w:val="18"/>
                                    <w:szCs w:val="18"/>
                                  </w:rPr>
                                </w:pPr>
                                <w:sdt>
                                  <w:sdtPr>
                                    <w:rPr>
                                      <w:color w:val="595959" w:themeColor="text1" w:themeTint="A6"/>
                                      <w:sz w:val="18"/>
                                      <w:szCs w:val="18"/>
                                    </w:rPr>
                                    <w:alias w:val="E-posta"/>
                                    <w:tag w:val="E-posta"/>
                                    <w:id w:val="942260680"/>
                                    <w:dataBinding w:prefixMappings="xmlns:ns0='http://schemas.microsoft.com/office/2006/coverPageProps' " w:xpath="/ns0:CoverPageProperties[1]/ns0:CompanyEmail[1]" w:storeItemID="{55AF091B-3C7A-41E3-B477-F2FDAA23CFDA}"/>
                                    <w:text/>
                                  </w:sdtPr>
                                  <w:sdtContent>
                                    <w:r w:rsidR="00945284">
                                      <w:rPr>
                                        <w:color w:val="595959" w:themeColor="text1" w:themeTint="A6"/>
                                        <w:sz w:val="18"/>
                                        <w:szCs w:val="18"/>
                                      </w:rPr>
                                      <w:t>spir22@posta.pau.edu.tr</w:t>
                                    </w:r>
                                  </w:sdtContent>
                                </w:sdt>
                              </w:p>
                              <w:p w14:paraId="0AD079CF" w14:textId="7EEB0B63" w:rsidR="00945284" w:rsidRDefault="00945284">
                                <w:pPr>
                                  <w:pStyle w:val="AralkYok"/>
                                  <w:jc w:val="right"/>
                                  <w:rPr>
                                    <w:color w:val="595959" w:themeColor="text1" w:themeTint="A6"/>
                                    <w:sz w:val="18"/>
                                    <w:szCs w:val="18"/>
                                  </w:rPr>
                                </w:pPr>
                                <w:r>
                                  <w:rPr>
                                    <w:color w:val="595959" w:themeColor="text1" w:themeTint="A6"/>
                                    <w:sz w:val="18"/>
                                    <w:szCs w:val="18"/>
                                  </w:rPr>
                                  <w:t>22219035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1FC0BC8" id="_x0000_t202" coordsize="21600,21600" o:spt="202" path="m,l,21600r21600,l21600,xe">
                    <v:stroke joinstyle="miter"/>
                    <v:path gradientshapeok="t" o:connecttype="rect"/>
                  </v:shapetype>
                  <v:shape id="Metin Kutusu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Yaza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288E7B1" w14:textId="7B2A492D" w:rsidR="00945284" w:rsidRDefault="00945284">
                              <w:pPr>
                                <w:pStyle w:val="AralkYok"/>
                                <w:jc w:val="right"/>
                                <w:rPr>
                                  <w:color w:val="595959" w:themeColor="text1" w:themeTint="A6"/>
                                  <w:sz w:val="28"/>
                                  <w:szCs w:val="28"/>
                                </w:rPr>
                              </w:pPr>
                              <w:r>
                                <w:rPr>
                                  <w:color w:val="595959" w:themeColor="text1" w:themeTint="A6"/>
                                  <w:sz w:val="28"/>
                                  <w:szCs w:val="28"/>
                                </w:rPr>
                                <w:t>SELİN PİR</w:t>
                              </w:r>
                            </w:p>
                          </w:sdtContent>
                        </w:sdt>
                        <w:p w14:paraId="192D43E0" w14:textId="63AD12B5" w:rsidR="00945284" w:rsidRDefault="00000000">
                          <w:pPr>
                            <w:pStyle w:val="AralkYok"/>
                            <w:jc w:val="right"/>
                            <w:rPr>
                              <w:color w:val="595959" w:themeColor="text1" w:themeTint="A6"/>
                              <w:sz w:val="18"/>
                              <w:szCs w:val="18"/>
                            </w:rPr>
                          </w:pPr>
                          <w:sdt>
                            <w:sdtPr>
                              <w:rPr>
                                <w:color w:val="595959" w:themeColor="text1" w:themeTint="A6"/>
                                <w:sz w:val="18"/>
                                <w:szCs w:val="18"/>
                              </w:rPr>
                              <w:alias w:val="E-posta"/>
                              <w:tag w:val="E-posta"/>
                              <w:id w:val="942260680"/>
                              <w:dataBinding w:prefixMappings="xmlns:ns0='http://schemas.microsoft.com/office/2006/coverPageProps' " w:xpath="/ns0:CoverPageProperties[1]/ns0:CompanyEmail[1]" w:storeItemID="{55AF091B-3C7A-41E3-B477-F2FDAA23CFDA}"/>
                              <w:text/>
                            </w:sdtPr>
                            <w:sdtContent>
                              <w:r w:rsidR="00945284">
                                <w:rPr>
                                  <w:color w:val="595959" w:themeColor="text1" w:themeTint="A6"/>
                                  <w:sz w:val="18"/>
                                  <w:szCs w:val="18"/>
                                </w:rPr>
                                <w:t>spir22@posta.pau.edu.tr</w:t>
                              </w:r>
                            </w:sdtContent>
                          </w:sdt>
                        </w:p>
                        <w:p w14:paraId="0AD079CF" w14:textId="7EEB0B63" w:rsidR="00945284" w:rsidRDefault="00945284">
                          <w:pPr>
                            <w:pStyle w:val="AralkYok"/>
                            <w:jc w:val="right"/>
                            <w:rPr>
                              <w:color w:val="595959" w:themeColor="text1" w:themeTint="A6"/>
                              <w:sz w:val="18"/>
                              <w:szCs w:val="18"/>
                            </w:rPr>
                          </w:pPr>
                          <w:r>
                            <w:rPr>
                              <w:color w:val="595959" w:themeColor="text1" w:themeTint="A6"/>
                              <w:sz w:val="18"/>
                              <w:szCs w:val="18"/>
                            </w:rPr>
                            <w:t>22219035</w:t>
                          </w:r>
                        </w:p>
                      </w:txbxContent>
                    </v:textbox>
                    <w10:wrap type="square" anchorx="page" anchory="page"/>
                  </v:shape>
                </w:pict>
              </mc:Fallback>
            </mc:AlternateContent>
          </w:r>
          <w:r w:rsidRPr="00E1797A">
            <w:rPr>
              <w:rFonts w:ascii="Times New Roman" w:hAnsi="Times New Roman" w:cs="Times New Roman"/>
            </w:rPr>
            <mc:AlternateContent>
              <mc:Choice Requires="wps">
                <w:drawing>
                  <wp:anchor distT="0" distB="0" distL="114300" distR="114300" simplePos="0" relativeHeight="251661312" behindDoc="0" locked="0" layoutInCell="1" allowOverlap="1" wp14:anchorId="393790D7" wp14:editId="23BC5E2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Metin Kutusu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C00C0" w14:textId="77777777" w:rsidR="00945284" w:rsidRDefault="00945284">
                                <w:pPr>
                                  <w:pStyle w:val="AralkYok"/>
                                  <w:jc w:val="right"/>
                                  <w:rPr>
                                    <w:color w:val="156082" w:themeColor="accent1"/>
                                    <w:sz w:val="28"/>
                                    <w:szCs w:val="28"/>
                                  </w:rPr>
                                </w:pPr>
                                <w:r>
                                  <w:rPr>
                                    <w:color w:val="156082" w:themeColor="accent1"/>
                                    <w:sz w:val="28"/>
                                    <w:szCs w:val="28"/>
                                  </w:rPr>
                                  <w:t>Özet</w:t>
                                </w:r>
                              </w:p>
                              <w:p w14:paraId="15856FA3" w14:textId="14108450" w:rsidR="00945284" w:rsidRDefault="00945284" w:rsidP="00945284">
                                <w:pPr>
                                  <w:pStyle w:val="AralkYok"/>
                                  <w:jc w:val="right"/>
                                  <w:rPr>
                                    <w:color w:val="595959" w:themeColor="text1" w:themeTint="A6"/>
                                    <w:sz w:val="20"/>
                                    <w:szCs w:val="20"/>
                                  </w:rPr>
                                </w:pPr>
                                <w:r w:rsidRPr="00945284">
                                  <w:rPr>
                                    <w:color w:val="595959" w:themeColor="text1" w:themeTint="A6"/>
                                    <w:sz w:val="20"/>
                                    <w:szCs w:val="20"/>
                                  </w:rPr>
                                  <w:t xml:space="preserve">Bu çalışma, müşteri taleplerinin SAP </w:t>
                                </w:r>
                                <w:proofErr w:type="spellStart"/>
                                <w:r w:rsidRPr="00945284">
                                  <w:rPr>
                                    <w:color w:val="595959" w:themeColor="text1" w:themeTint="A6"/>
                                    <w:sz w:val="20"/>
                                    <w:szCs w:val="20"/>
                                  </w:rPr>
                                  <w:t>ticket</w:t>
                                </w:r>
                                <w:proofErr w:type="spellEnd"/>
                                <w:r w:rsidRPr="00945284">
                                  <w:rPr>
                                    <w:color w:val="595959" w:themeColor="text1" w:themeTint="A6"/>
                                    <w:sz w:val="20"/>
                                    <w:szCs w:val="20"/>
                                  </w:rPr>
                                  <w:t xml:space="preserve"> sistemi üzerinden yönetildiği süreçlerde yaşanan sorunları analiz ederek; gecikmelere, SLA ihlallerine ve müşteri memnuniyetsizliğine neden olan </w:t>
                                </w:r>
                                <w:r>
                                  <w:rPr>
                                    <w:color w:val="595959" w:themeColor="text1" w:themeTint="A6"/>
                                    <w:sz w:val="20"/>
                                    <w:szCs w:val="20"/>
                                  </w:rPr>
                                  <w:t xml:space="preserve">süreçleri incelemekte </w:t>
                                </w:r>
                                <w:r w:rsidRPr="00945284">
                                  <w:rPr>
                                    <w:color w:val="595959" w:themeColor="text1" w:themeTint="A6"/>
                                    <w:sz w:val="20"/>
                                    <w:szCs w:val="20"/>
                                  </w:rPr>
                                  <w:t xml:space="preserve">ve </w:t>
                                </w:r>
                                <w:r>
                                  <w:rPr>
                                    <w:color w:val="595959" w:themeColor="text1" w:themeTint="A6"/>
                                    <w:sz w:val="20"/>
                                    <w:szCs w:val="20"/>
                                  </w:rPr>
                                  <w:t>süreci iyileştirmeyi amaçlamaktadır</w:t>
                                </w:r>
                                <w:r w:rsidRPr="00945284">
                                  <w:rPr>
                                    <w:color w:val="595959" w:themeColor="text1" w:themeTint="A6"/>
                                    <w:sz w:val="20"/>
                                    <w:szCs w:val="20"/>
                                  </w:rPr>
                                  <w: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93790D7" id="Metin Kutusu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60C00C0" w14:textId="77777777" w:rsidR="00945284" w:rsidRDefault="00945284">
                          <w:pPr>
                            <w:pStyle w:val="AralkYok"/>
                            <w:jc w:val="right"/>
                            <w:rPr>
                              <w:color w:val="156082" w:themeColor="accent1"/>
                              <w:sz w:val="28"/>
                              <w:szCs w:val="28"/>
                            </w:rPr>
                          </w:pPr>
                          <w:r>
                            <w:rPr>
                              <w:color w:val="156082" w:themeColor="accent1"/>
                              <w:sz w:val="28"/>
                              <w:szCs w:val="28"/>
                            </w:rPr>
                            <w:t>Özet</w:t>
                          </w:r>
                        </w:p>
                        <w:p w14:paraId="15856FA3" w14:textId="14108450" w:rsidR="00945284" w:rsidRDefault="00945284" w:rsidP="00945284">
                          <w:pPr>
                            <w:pStyle w:val="AralkYok"/>
                            <w:jc w:val="right"/>
                            <w:rPr>
                              <w:color w:val="595959" w:themeColor="text1" w:themeTint="A6"/>
                              <w:sz w:val="20"/>
                              <w:szCs w:val="20"/>
                            </w:rPr>
                          </w:pPr>
                          <w:r w:rsidRPr="00945284">
                            <w:rPr>
                              <w:color w:val="595959" w:themeColor="text1" w:themeTint="A6"/>
                              <w:sz w:val="20"/>
                              <w:szCs w:val="20"/>
                            </w:rPr>
                            <w:t xml:space="preserve">Bu çalışma, müşteri taleplerinin SAP </w:t>
                          </w:r>
                          <w:proofErr w:type="spellStart"/>
                          <w:r w:rsidRPr="00945284">
                            <w:rPr>
                              <w:color w:val="595959" w:themeColor="text1" w:themeTint="A6"/>
                              <w:sz w:val="20"/>
                              <w:szCs w:val="20"/>
                            </w:rPr>
                            <w:t>ticket</w:t>
                          </w:r>
                          <w:proofErr w:type="spellEnd"/>
                          <w:r w:rsidRPr="00945284">
                            <w:rPr>
                              <w:color w:val="595959" w:themeColor="text1" w:themeTint="A6"/>
                              <w:sz w:val="20"/>
                              <w:szCs w:val="20"/>
                            </w:rPr>
                            <w:t xml:space="preserve"> sistemi üzerinden yönetildiği süreçlerde yaşanan sorunları analiz ederek; gecikmelere, SLA ihlallerine ve müşteri memnuniyetsizliğine neden olan </w:t>
                          </w:r>
                          <w:r>
                            <w:rPr>
                              <w:color w:val="595959" w:themeColor="text1" w:themeTint="A6"/>
                              <w:sz w:val="20"/>
                              <w:szCs w:val="20"/>
                            </w:rPr>
                            <w:t xml:space="preserve">süreçleri incelemekte </w:t>
                          </w:r>
                          <w:r w:rsidRPr="00945284">
                            <w:rPr>
                              <w:color w:val="595959" w:themeColor="text1" w:themeTint="A6"/>
                              <w:sz w:val="20"/>
                              <w:szCs w:val="20"/>
                            </w:rPr>
                            <w:t xml:space="preserve">ve </w:t>
                          </w:r>
                          <w:r>
                            <w:rPr>
                              <w:color w:val="595959" w:themeColor="text1" w:themeTint="A6"/>
                              <w:sz w:val="20"/>
                              <w:szCs w:val="20"/>
                            </w:rPr>
                            <w:t>süreci iyileştirmeyi amaçlamaktadır</w:t>
                          </w:r>
                          <w:r w:rsidRPr="00945284">
                            <w:rPr>
                              <w:color w:val="595959" w:themeColor="text1" w:themeTint="A6"/>
                              <w:sz w:val="20"/>
                              <w:szCs w:val="20"/>
                            </w:rPr>
                            <w:t>.</w:t>
                          </w:r>
                        </w:p>
                      </w:txbxContent>
                    </v:textbox>
                    <w10:wrap type="square" anchorx="page" anchory="page"/>
                  </v:shape>
                </w:pict>
              </mc:Fallback>
            </mc:AlternateContent>
          </w:r>
        </w:p>
        <w:p w14:paraId="5BBFA592" w14:textId="24710147" w:rsidR="00945284" w:rsidRPr="00E1797A" w:rsidRDefault="00F75AAA" w:rsidP="00E1797A">
          <w:pPr>
            <w:jc w:val="both"/>
            <w:rPr>
              <w:rFonts w:ascii="Times New Roman" w:eastAsiaTheme="majorEastAsia" w:hAnsi="Times New Roman" w:cs="Times New Roman"/>
              <w:color w:val="0F4761" w:themeColor="accent1" w:themeShade="BF"/>
              <w:kern w:val="0"/>
              <w14:ligatures w14:val="none"/>
            </w:rPr>
          </w:pPr>
          <w:r w:rsidRPr="00E1797A">
            <w:rPr>
              <w:rFonts w:ascii="Times New Roman" w:hAnsi="Times New Roman" w:cs="Times New Roman"/>
            </w:rPr>
            <mc:AlternateContent>
              <mc:Choice Requires="wps">
                <w:drawing>
                  <wp:anchor distT="0" distB="0" distL="114300" distR="114300" simplePos="0" relativeHeight="251659264" behindDoc="0" locked="0" layoutInCell="1" allowOverlap="1" wp14:anchorId="0C73B92F" wp14:editId="30A52F26">
                    <wp:simplePos x="0" y="0"/>
                    <wp:positionH relativeFrom="page">
                      <wp:posOffset>140110</wp:posOffset>
                    </wp:positionH>
                    <wp:positionV relativeFrom="page">
                      <wp:posOffset>4358148</wp:posOffset>
                    </wp:positionV>
                    <wp:extent cx="7195656" cy="2724396"/>
                    <wp:effectExtent l="0" t="0" r="0" b="0"/>
                    <wp:wrapSquare wrapText="bothSides"/>
                    <wp:docPr id="154" name="Metin Kutusu 163"/>
                    <wp:cNvGraphicFramePr/>
                    <a:graphic xmlns:a="http://schemas.openxmlformats.org/drawingml/2006/main">
                      <a:graphicData uri="http://schemas.microsoft.com/office/word/2010/wordprocessingShape">
                        <wps:wsp>
                          <wps:cNvSpPr txBox="1"/>
                          <wps:spPr>
                            <a:xfrm>
                              <a:off x="0" y="0"/>
                              <a:ext cx="7195656" cy="2724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319B69" w14:textId="498C14EE" w:rsidR="00945284" w:rsidRDefault="00000000">
                                <w:pPr>
                                  <w:jc w:val="right"/>
                                  <w:rPr>
                                    <w:color w:val="156082" w:themeColor="accent1"/>
                                    <w:sz w:val="64"/>
                                    <w:szCs w:val="64"/>
                                  </w:rPr>
                                </w:pPr>
                                <w:sdt>
                                  <w:sdtPr>
                                    <w:rPr>
                                      <w:caps/>
                                      <w:color w:val="156082" w:themeColor="accent1"/>
                                      <w:sz w:val="40"/>
                                      <w:szCs w:val="40"/>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66045" w:rsidRPr="00F75AAA">
                                      <w:rPr>
                                        <w:caps/>
                                        <w:color w:val="156082" w:themeColor="accent1"/>
                                        <w:sz w:val="40"/>
                                        <w:szCs w:val="40"/>
                                      </w:rPr>
                                      <w:t>NTT DATA SAP DESTEK SÜREÇLERİNİN İNCELENMESİ</w:t>
                                    </w:r>
                                    <w:r w:rsidR="00F75AAA" w:rsidRPr="00F75AAA">
                                      <w:rPr>
                                        <w:caps/>
                                        <w:color w:val="156082" w:themeColor="accent1"/>
                                        <w:sz w:val="40"/>
                                        <w:szCs w:val="40"/>
                                      </w:rPr>
                                      <w:t xml:space="preserve"> VE İYİLEŞTİRME ÖNERİLERİNİN SUNULMASI</w:t>
                                    </w:r>
                                  </w:sdtContent>
                                </w:sdt>
                              </w:p>
                              <w:sdt>
                                <w:sdtPr>
                                  <w:rPr>
                                    <w:color w:val="404040" w:themeColor="text1" w:themeTint="BF"/>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23CFC8" w14:textId="37352AD5" w:rsidR="00945284" w:rsidRDefault="00945284">
                                    <w:pPr>
                                      <w:jc w:val="right"/>
                                      <w:rPr>
                                        <w:smallCaps/>
                                        <w:color w:val="404040" w:themeColor="text1" w:themeTint="BF"/>
                                        <w:sz w:val="36"/>
                                        <w:szCs w:val="36"/>
                                      </w:rPr>
                                    </w:pPr>
                                    <w:r>
                                      <w:rPr>
                                        <w:color w:val="404040" w:themeColor="text1" w:themeTint="BF"/>
                                        <w:sz w:val="36"/>
                                        <w:szCs w:val="36"/>
                                      </w:rPr>
                                      <w:t>İŞ SÜREÇ YÖNETİMİ PROJESİ</w:t>
                                    </w:r>
                                    <w:r w:rsidR="00D44F62">
                                      <w:rPr>
                                        <w:color w:val="404040" w:themeColor="text1" w:themeTint="BF"/>
                                        <w:sz w:val="36"/>
                                        <w:szCs w:val="36"/>
                                      </w:rPr>
                                      <w:t xml:space="preserve"> - GRUP 11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73B92F" id="Metin Kutusu 163" o:spid="_x0000_s1028" type="#_x0000_t202" style="position:absolute;left:0;text-align:left;margin-left:11.05pt;margin-top:343.15pt;width:566.6pt;height:2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" filled="f" stroked="f" strokeweight=".5pt">
                    <v:textbox inset="126pt,0,54pt,0">
                      <w:txbxContent>
                        <w:p w14:paraId="37319B69" w14:textId="498C14EE" w:rsidR="00945284" w:rsidRDefault="00000000">
                          <w:pPr>
                            <w:jc w:val="right"/>
                            <w:rPr>
                              <w:color w:val="156082" w:themeColor="accent1"/>
                              <w:sz w:val="64"/>
                              <w:szCs w:val="64"/>
                            </w:rPr>
                          </w:pPr>
                          <w:sdt>
                            <w:sdtPr>
                              <w:rPr>
                                <w:caps/>
                                <w:color w:val="156082" w:themeColor="accent1"/>
                                <w:sz w:val="40"/>
                                <w:szCs w:val="40"/>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66045" w:rsidRPr="00F75AAA">
                                <w:rPr>
                                  <w:caps/>
                                  <w:color w:val="156082" w:themeColor="accent1"/>
                                  <w:sz w:val="40"/>
                                  <w:szCs w:val="40"/>
                                </w:rPr>
                                <w:t>NTT DATA SAP DESTEK SÜREÇLERİNİN İNCELENMESİ</w:t>
                              </w:r>
                              <w:r w:rsidR="00F75AAA" w:rsidRPr="00F75AAA">
                                <w:rPr>
                                  <w:caps/>
                                  <w:color w:val="156082" w:themeColor="accent1"/>
                                  <w:sz w:val="40"/>
                                  <w:szCs w:val="40"/>
                                </w:rPr>
                                <w:t xml:space="preserve"> VE İYİLEŞTİRME ÖNERİLERİNİN SUNULMASI</w:t>
                              </w:r>
                            </w:sdtContent>
                          </w:sdt>
                        </w:p>
                        <w:sdt>
                          <w:sdtPr>
                            <w:rPr>
                              <w:color w:val="404040" w:themeColor="text1" w:themeTint="BF"/>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23CFC8" w14:textId="37352AD5" w:rsidR="00945284" w:rsidRDefault="00945284">
                              <w:pPr>
                                <w:jc w:val="right"/>
                                <w:rPr>
                                  <w:smallCaps/>
                                  <w:color w:val="404040" w:themeColor="text1" w:themeTint="BF"/>
                                  <w:sz w:val="36"/>
                                  <w:szCs w:val="36"/>
                                </w:rPr>
                              </w:pPr>
                              <w:r>
                                <w:rPr>
                                  <w:color w:val="404040" w:themeColor="text1" w:themeTint="BF"/>
                                  <w:sz w:val="36"/>
                                  <w:szCs w:val="36"/>
                                </w:rPr>
                                <w:t>İŞ SÜREÇ YÖNETİMİ PROJESİ</w:t>
                              </w:r>
                              <w:r w:rsidR="00D44F62">
                                <w:rPr>
                                  <w:color w:val="404040" w:themeColor="text1" w:themeTint="BF"/>
                                  <w:sz w:val="36"/>
                                  <w:szCs w:val="36"/>
                                </w:rPr>
                                <w:t xml:space="preserve"> - GRUP 11</w:t>
                              </w:r>
                            </w:p>
                          </w:sdtContent>
                        </w:sdt>
                      </w:txbxContent>
                    </v:textbox>
                    <w10:wrap type="square" anchorx="page" anchory="page"/>
                  </v:shape>
                </w:pict>
              </mc:Fallback>
            </mc:AlternateContent>
          </w:r>
          <w:r w:rsidR="00945284" w:rsidRPr="00E1797A">
            <w:rPr>
              <w:rFonts w:ascii="Times New Roman" w:hAnsi="Times New Roman" w:cs="Times New Roman"/>
            </w:rPr>
            <w:drawing>
              <wp:anchor distT="0" distB="0" distL="114300" distR="114300" simplePos="0" relativeHeight="251663360" behindDoc="1" locked="0" layoutInCell="1" allowOverlap="1" wp14:anchorId="487DC003" wp14:editId="43F88314">
                <wp:simplePos x="0" y="0"/>
                <wp:positionH relativeFrom="column">
                  <wp:posOffset>2052320</wp:posOffset>
                </wp:positionH>
                <wp:positionV relativeFrom="paragraph">
                  <wp:posOffset>422910</wp:posOffset>
                </wp:positionV>
                <wp:extent cx="1526540" cy="1526540"/>
                <wp:effectExtent l="0" t="0" r="0" b="0"/>
                <wp:wrapNone/>
                <wp:docPr id="2020047889" name="Resim 2" descr="logo, simge, sembol, yazı tipi, ticari mark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7889" name="Resim 2" descr="logo, simge, sembol, yazı tipi, ticari marka içeren bir resim&#10;&#10;Yapay zeka tarafından oluşturulan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654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284" w:rsidRPr="00E1797A">
            <w:rPr>
              <w:rFonts w:ascii="Times New Roman" w:hAnsi="Times New Roman" w:cs="Times New Roman"/>
            </w:rPr>
            <w:drawing>
              <wp:anchor distT="0" distB="0" distL="114300" distR="114300" simplePos="0" relativeHeight="251665408" behindDoc="1" locked="0" layoutInCell="1" allowOverlap="1" wp14:anchorId="6A239C77" wp14:editId="49298BCE">
                <wp:simplePos x="0" y="0"/>
                <wp:positionH relativeFrom="column">
                  <wp:posOffset>3346625</wp:posOffset>
                </wp:positionH>
                <wp:positionV relativeFrom="paragraph">
                  <wp:posOffset>1444450</wp:posOffset>
                </wp:positionV>
                <wp:extent cx="2781850" cy="1854873"/>
                <wp:effectExtent l="0" t="0" r="0" b="0"/>
                <wp:wrapNone/>
                <wp:docPr id="1720320588" name="Resim 6" descr="Download NTT Data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ownload NTT Data Logo in SVG Vector or PNG File Format - Logo.w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1850" cy="1854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284" w:rsidRPr="00E1797A">
            <w:rPr>
              <w:rFonts w:ascii="Times New Roman" w:hAnsi="Times New Roman" w:cs="Times New Roman"/>
            </w:rPr>
            <w:drawing>
              <wp:anchor distT="0" distB="0" distL="114300" distR="114300" simplePos="0" relativeHeight="251664384" behindDoc="1" locked="0" layoutInCell="1" allowOverlap="1" wp14:anchorId="5E0DB792" wp14:editId="3C954EA9">
                <wp:simplePos x="0" y="0"/>
                <wp:positionH relativeFrom="column">
                  <wp:posOffset>-353498</wp:posOffset>
                </wp:positionH>
                <wp:positionV relativeFrom="paragraph">
                  <wp:posOffset>1992739</wp:posOffset>
                </wp:positionV>
                <wp:extent cx="2069768" cy="1023248"/>
                <wp:effectExtent l="0" t="0" r="6985" b="5715"/>
                <wp:wrapNone/>
                <wp:docPr id="1548096057" name="Resim 5" descr="grafik, yazı tipi, logo, grafik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6057" name="Resim 5" descr="grafik, yazı tipi, logo, grafik tasarım içeren bir resim&#10;&#10;Yapay zeka tarafından oluşturulan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9768" cy="1023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284" w:rsidRPr="00E1797A">
            <w:rPr>
              <w:rFonts w:ascii="Times New Roman" w:hAnsi="Times New Roman" w:cs="Times New Roman"/>
            </w:rPr>
            <w:br w:type="page"/>
          </w:r>
        </w:p>
      </w:sdtContent>
    </w:sdt>
    <w:sdt>
      <w:sdtPr>
        <w:rPr>
          <w:rFonts w:ascii="Times New Roman" w:eastAsiaTheme="minorEastAsia" w:hAnsi="Times New Roman" w:cs="Times New Roman"/>
          <w:color w:val="auto"/>
          <w:kern w:val="2"/>
          <w:sz w:val="24"/>
          <w:szCs w:val="24"/>
          <w14:ligatures w14:val="standardContextual"/>
        </w:rPr>
        <w:id w:val="1297490074"/>
        <w:docPartObj>
          <w:docPartGallery w:val="Table of Contents"/>
          <w:docPartUnique/>
        </w:docPartObj>
      </w:sdtPr>
      <w:sdtEndPr>
        <w:rPr>
          <w:b/>
          <w:bCs/>
        </w:rPr>
      </w:sdtEndPr>
      <w:sdtContent>
        <w:p w14:paraId="5733D545" w14:textId="403C135D" w:rsidR="00D0293B" w:rsidRPr="00E1797A" w:rsidRDefault="00D0293B" w:rsidP="00E1797A">
          <w:pPr>
            <w:pStyle w:val="TBal"/>
            <w:jc w:val="both"/>
            <w:rPr>
              <w:rFonts w:ascii="Times New Roman" w:hAnsi="Times New Roman" w:cs="Times New Roman"/>
              <w:sz w:val="24"/>
              <w:szCs w:val="24"/>
            </w:rPr>
          </w:pPr>
          <w:r w:rsidRPr="00E1797A">
            <w:rPr>
              <w:rFonts w:ascii="Times New Roman" w:hAnsi="Times New Roman" w:cs="Times New Roman"/>
              <w:sz w:val="24"/>
              <w:szCs w:val="24"/>
            </w:rPr>
            <w:t>İçindekiler</w:t>
          </w:r>
        </w:p>
        <w:p w14:paraId="517F0107" w14:textId="36965E7E" w:rsidR="00E1797A" w:rsidRDefault="00D0293B">
          <w:pPr>
            <w:pStyle w:val="T1"/>
            <w:tabs>
              <w:tab w:val="right" w:leader="dot" w:pos="9062"/>
            </w:tabs>
          </w:pPr>
          <w:r w:rsidRPr="00E1797A">
            <w:rPr>
              <w:rFonts w:ascii="Times New Roman" w:hAnsi="Times New Roman" w:cs="Times New Roman"/>
            </w:rPr>
            <w:fldChar w:fldCharType="begin"/>
          </w:r>
          <w:r w:rsidRPr="00E1797A">
            <w:rPr>
              <w:rFonts w:ascii="Times New Roman" w:hAnsi="Times New Roman" w:cs="Times New Roman"/>
            </w:rPr>
            <w:instrText xml:space="preserve"> TOC \o "1-3" \h \z \u </w:instrText>
          </w:r>
          <w:r w:rsidRPr="00E1797A">
            <w:rPr>
              <w:rFonts w:ascii="Times New Roman" w:hAnsi="Times New Roman" w:cs="Times New Roman"/>
            </w:rPr>
            <w:fldChar w:fldCharType="separate"/>
          </w:r>
          <w:hyperlink w:anchor="_Toc198067726" w:history="1">
            <w:r w:rsidR="00E1797A" w:rsidRPr="0013660A">
              <w:rPr>
                <w:rStyle w:val="Kpr"/>
                <w:rFonts w:ascii="Times New Roman" w:hAnsi="Times New Roman" w:cs="Times New Roman"/>
              </w:rPr>
              <w:t>Giriş</w:t>
            </w:r>
            <w:r w:rsidR="00E1797A">
              <w:rPr>
                <w:webHidden/>
              </w:rPr>
              <w:tab/>
            </w:r>
            <w:r w:rsidR="00E1797A">
              <w:rPr>
                <w:webHidden/>
              </w:rPr>
              <w:fldChar w:fldCharType="begin"/>
            </w:r>
            <w:r w:rsidR="00E1797A">
              <w:rPr>
                <w:webHidden/>
              </w:rPr>
              <w:instrText xml:space="preserve"> PAGEREF _Toc198067726 \h </w:instrText>
            </w:r>
            <w:r w:rsidR="00E1797A">
              <w:rPr>
                <w:webHidden/>
              </w:rPr>
            </w:r>
            <w:r w:rsidR="00E1797A">
              <w:rPr>
                <w:webHidden/>
              </w:rPr>
              <w:fldChar w:fldCharType="separate"/>
            </w:r>
            <w:r w:rsidR="00E1797A">
              <w:rPr>
                <w:webHidden/>
              </w:rPr>
              <w:t>1</w:t>
            </w:r>
            <w:r w:rsidR="00E1797A">
              <w:rPr>
                <w:webHidden/>
              </w:rPr>
              <w:fldChar w:fldCharType="end"/>
            </w:r>
          </w:hyperlink>
        </w:p>
        <w:p w14:paraId="10575405" w14:textId="075657D9" w:rsidR="00E1797A" w:rsidRDefault="00E1797A">
          <w:pPr>
            <w:pStyle w:val="T2"/>
            <w:tabs>
              <w:tab w:val="right" w:leader="dot" w:pos="9062"/>
            </w:tabs>
          </w:pPr>
          <w:hyperlink w:anchor="_Toc198067727" w:history="1">
            <w:r w:rsidRPr="0013660A">
              <w:rPr>
                <w:rStyle w:val="Kpr"/>
                <w:rFonts w:ascii="Times New Roman" w:hAnsi="Times New Roman" w:cs="Times New Roman"/>
              </w:rPr>
              <w:t>İş Süreçlerinin Sınıflandırılması ve Hiyerarşisi</w:t>
            </w:r>
            <w:r>
              <w:rPr>
                <w:webHidden/>
              </w:rPr>
              <w:tab/>
            </w:r>
            <w:r>
              <w:rPr>
                <w:webHidden/>
              </w:rPr>
              <w:fldChar w:fldCharType="begin"/>
            </w:r>
            <w:r>
              <w:rPr>
                <w:webHidden/>
              </w:rPr>
              <w:instrText xml:space="preserve"> PAGEREF _Toc198067727 \h </w:instrText>
            </w:r>
            <w:r>
              <w:rPr>
                <w:webHidden/>
              </w:rPr>
            </w:r>
            <w:r>
              <w:rPr>
                <w:webHidden/>
              </w:rPr>
              <w:fldChar w:fldCharType="separate"/>
            </w:r>
            <w:r>
              <w:rPr>
                <w:webHidden/>
              </w:rPr>
              <w:t>2</w:t>
            </w:r>
            <w:r>
              <w:rPr>
                <w:webHidden/>
              </w:rPr>
              <w:fldChar w:fldCharType="end"/>
            </w:r>
          </w:hyperlink>
        </w:p>
        <w:p w14:paraId="013EFB91" w14:textId="3D8B285D" w:rsidR="00E1797A" w:rsidRDefault="00E1797A">
          <w:pPr>
            <w:pStyle w:val="T1"/>
            <w:tabs>
              <w:tab w:val="right" w:leader="dot" w:pos="9062"/>
            </w:tabs>
          </w:pPr>
          <w:hyperlink w:anchor="_Toc198067728" w:history="1">
            <w:r w:rsidRPr="0013660A">
              <w:rPr>
                <w:rStyle w:val="Kpr"/>
                <w:rFonts w:ascii="Times New Roman" w:hAnsi="Times New Roman" w:cs="Times New Roman"/>
              </w:rPr>
              <w:t>Organizasyonun Yapısı ve Roller</w:t>
            </w:r>
            <w:r>
              <w:rPr>
                <w:webHidden/>
              </w:rPr>
              <w:tab/>
            </w:r>
            <w:r>
              <w:rPr>
                <w:webHidden/>
              </w:rPr>
              <w:fldChar w:fldCharType="begin"/>
            </w:r>
            <w:r>
              <w:rPr>
                <w:webHidden/>
              </w:rPr>
              <w:instrText xml:space="preserve"> PAGEREF _Toc198067728 \h </w:instrText>
            </w:r>
            <w:r>
              <w:rPr>
                <w:webHidden/>
              </w:rPr>
            </w:r>
            <w:r>
              <w:rPr>
                <w:webHidden/>
              </w:rPr>
              <w:fldChar w:fldCharType="separate"/>
            </w:r>
            <w:r>
              <w:rPr>
                <w:webHidden/>
              </w:rPr>
              <w:t>3</w:t>
            </w:r>
            <w:r>
              <w:rPr>
                <w:webHidden/>
              </w:rPr>
              <w:fldChar w:fldCharType="end"/>
            </w:r>
          </w:hyperlink>
        </w:p>
        <w:p w14:paraId="6845A28B" w14:textId="4A4913CB" w:rsidR="00E1797A" w:rsidRDefault="00E1797A">
          <w:pPr>
            <w:pStyle w:val="T1"/>
            <w:tabs>
              <w:tab w:val="right" w:leader="dot" w:pos="9062"/>
            </w:tabs>
          </w:pPr>
          <w:hyperlink w:anchor="_Toc198067729" w:history="1">
            <w:r w:rsidRPr="0013660A">
              <w:rPr>
                <w:rStyle w:val="Kpr"/>
                <w:rFonts w:ascii="Times New Roman" w:hAnsi="Times New Roman" w:cs="Times New Roman"/>
              </w:rPr>
              <w:t>Süreç Analizi</w:t>
            </w:r>
            <w:r>
              <w:rPr>
                <w:webHidden/>
              </w:rPr>
              <w:tab/>
            </w:r>
            <w:r>
              <w:rPr>
                <w:webHidden/>
              </w:rPr>
              <w:fldChar w:fldCharType="begin"/>
            </w:r>
            <w:r>
              <w:rPr>
                <w:webHidden/>
              </w:rPr>
              <w:instrText xml:space="preserve"> PAGEREF _Toc198067729 \h </w:instrText>
            </w:r>
            <w:r>
              <w:rPr>
                <w:webHidden/>
              </w:rPr>
            </w:r>
            <w:r>
              <w:rPr>
                <w:webHidden/>
              </w:rPr>
              <w:fldChar w:fldCharType="separate"/>
            </w:r>
            <w:r>
              <w:rPr>
                <w:webHidden/>
              </w:rPr>
              <w:t>3</w:t>
            </w:r>
            <w:r>
              <w:rPr>
                <w:webHidden/>
              </w:rPr>
              <w:fldChar w:fldCharType="end"/>
            </w:r>
          </w:hyperlink>
        </w:p>
        <w:p w14:paraId="5279A987" w14:textId="36AD893F" w:rsidR="00E1797A" w:rsidRDefault="00E1797A">
          <w:pPr>
            <w:pStyle w:val="T2"/>
            <w:tabs>
              <w:tab w:val="left" w:pos="720"/>
              <w:tab w:val="right" w:leader="dot" w:pos="9062"/>
            </w:tabs>
          </w:pPr>
          <w:hyperlink w:anchor="_Toc198067730" w:history="1">
            <w:r w:rsidRPr="0013660A">
              <w:rPr>
                <w:rStyle w:val="Kpr"/>
                <w:rFonts w:ascii="Times New Roman" w:hAnsi="Times New Roman" w:cs="Times New Roman"/>
              </w:rPr>
              <w:t>1.</w:t>
            </w:r>
            <w:r>
              <w:tab/>
            </w:r>
            <w:r w:rsidRPr="0013660A">
              <w:rPr>
                <w:rStyle w:val="Kpr"/>
                <w:rFonts w:ascii="Times New Roman" w:hAnsi="Times New Roman" w:cs="Times New Roman"/>
              </w:rPr>
              <w:t>Süreç Tanımlama /İşleyiş</w:t>
            </w:r>
            <w:r>
              <w:rPr>
                <w:webHidden/>
              </w:rPr>
              <w:tab/>
            </w:r>
            <w:r>
              <w:rPr>
                <w:webHidden/>
              </w:rPr>
              <w:fldChar w:fldCharType="begin"/>
            </w:r>
            <w:r>
              <w:rPr>
                <w:webHidden/>
              </w:rPr>
              <w:instrText xml:space="preserve"> PAGEREF _Toc198067730 \h </w:instrText>
            </w:r>
            <w:r>
              <w:rPr>
                <w:webHidden/>
              </w:rPr>
            </w:r>
            <w:r>
              <w:rPr>
                <w:webHidden/>
              </w:rPr>
              <w:fldChar w:fldCharType="separate"/>
            </w:r>
            <w:r>
              <w:rPr>
                <w:webHidden/>
              </w:rPr>
              <w:t>3</w:t>
            </w:r>
            <w:r>
              <w:rPr>
                <w:webHidden/>
              </w:rPr>
              <w:fldChar w:fldCharType="end"/>
            </w:r>
          </w:hyperlink>
        </w:p>
        <w:p w14:paraId="20698F17" w14:textId="784EE0B3" w:rsidR="00E1797A" w:rsidRDefault="00E1797A">
          <w:pPr>
            <w:pStyle w:val="T2"/>
            <w:tabs>
              <w:tab w:val="left" w:pos="720"/>
              <w:tab w:val="right" w:leader="dot" w:pos="9062"/>
            </w:tabs>
          </w:pPr>
          <w:hyperlink w:anchor="_Toc198067731" w:history="1">
            <w:r w:rsidRPr="0013660A">
              <w:rPr>
                <w:rStyle w:val="Kpr"/>
                <w:rFonts w:ascii="Times New Roman" w:hAnsi="Times New Roman" w:cs="Times New Roman"/>
              </w:rPr>
              <w:t>2.</w:t>
            </w:r>
            <w:r>
              <w:tab/>
            </w:r>
            <w:r w:rsidRPr="0013660A">
              <w:rPr>
                <w:rStyle w:val="Kpr"/>
                <w:rFonts w:ascii="Times New Roman" w:hAnsi="Times New Roman" w:cs="Times New Roman"/>
              </w:rPr>
              <w:t>Süreç Keşfi</w:t>
            </w:r>
            <w:r>
              <w:rPr>
                <w:webHidden/>
              </w:rPr>
              <w:tab/>
            </w:r>
            <w:r>
              <w:rPr>
                <w:webHidden/>
              </w:rPr>
              <w:fldChar w:fldCharType="begin"/>
            </w:r>
            <w:r>
              <w:rPr>
                <w:webHidden/>
              </w:rPr>
              <w:instrText xml:space="preserve"> PAGEREF _Toc198067731 \h </w:instrText>
            </w:r>
            <w:r>
              <w:rPr>
                <w:webHidden/>
              </w:rPr>
            </w:r>
            <w:r>
              <w:rPr>
                <w:webHidden/>
              </w:rPr>
              <w:fldChar w:fldCharType="separate"/>
            </w:r>
            <w:r>
              <w:rPr>
                <w:webHidden/>
              </w:rPr>
              <w:t>6</w:t>
            </w:r>
            <w:r>
              <w:rPr>
                <w:webHidden/>
              </w:rPr>
              <w:fldChar w:fldCharType="end"/>
            </w:r>
          </w:hyperlink>
        </w:p>
        <w:p w14:paraId="0CA3202D" w14:textId="11228C6C" w:rsidR="00E1797A" w:rsidRDefault="00E1797A">
          <w:pPr>
            <w:pStyle w:val="T3"/>
            <w:tabs>
              <w:tab w:val="right" w:leader="dot" w:pos="9062"/>
            </w:tabs>
          </w:pPr>
          <w:hyperlink w:anchor="_Toc198067732" w:history="1">
            <w:r w:rsidRPr="0013660A">
              <w:rPr>
                <w:rStyle w:val="Kpr"/>
                <w:rFonts w:ascii="Times New Roman" w:hAnsi="Times New Roman" w:cs="Times New Roman"/>
              </w:rPr>
              <w:t>Süreç İş Akış Şeması</w:t>
            </w:r>
            <w:r>
              <w:rPr>
                <w:webHidden/>
              </w:rPr>
              <w:tab/>
            </w:r>
            <w:r>
              <w:rPr>
                <w:webHidden/>
              </w:rPr>
              <w:fldChar w:fldCharType="begin"/>
            </w:r>
            <w:r>
              <w:rPr>
                <w:webHidden/>
              </w:rPr>
              <w:instrText xml:space="preserve"> PAGEREF _Toc198067732 \h </w:instrText>
            </w:r>
            <w:r>
              <w:rPr>
                <w:webHidden/>
              </w:rPr>
            </w:r>
            <w:r>
              <w:rPr>
                <w:webHidden/>
              </w:rPr>
              <w:fldChar w:fldCharType="separate"/>
            </w:r>
            <w:r>
              <w:rPr>
                <w:webHidden/>
              </w:rPr>
              <w:t>7</w:t>
            </w:r>
            <w:r>
              <w:rPr>
                <w:webHidden/>
              </w:rPr>
              <w:fldChar w:fldCharType="end"/>
            </w:r>
          </w:hyperlink>
        </w:p>
        <w:p w14:paraId="69162860" w14:textId="47D4F25D" w:rsidR="00E1797A" w:rsidRDefault="00E1797A">
          <w:pPr>
            <w:pStyle w:val="T3"/>
            <w:tabs>
              <w:tab w:val="right" w:leader="dot" w:pos="9062"/>
            </w:tabs>
          </w:pPr>
          <w:hyperlink w:anchor="_Toc198067733" w:history="1">
            <w:r w:rsidRPr="0013660A">
              <w:rPr>
                <w:rStyle w:val="Kpr"/>
                <w:rFonts w:ascii="Times New Roman" w:hAnsi="Times New Roman" w:cs="Times New Roman"/>
              </w:rPr>
              <w:t>Süreç Haritası</w:t>
            </w:r>
            <w:r>
              <w:rPr>
                <w:webHidden/>
              </w:rPr>
              <w:tab/>
            </w:r>
            <w:r>
              <w:rPr>
                <w:webHidden/>
              </w:rPr>
              <w:fldChar w:fldCharType="begin"/>
            </w:r>
            <w:r>
              <w:rPr>
                <w:webHidden/>
              </w:rPr>
              <w:instrText xml:space="preserve"> PAGEREF _Toc198067733 \h </w:instrText>
            </w:r>
            <w:r>
              <w:rPr>
                <w:webHidden/>
              </w:rPr>
            </w:r>
            <w:r>
              <w:rPr>
                <w:webHidden/>
              </w:rPr>
              <w:fldChar w:fldCharType="separate"/>
            </w:r>
            <w:r>
              <w:rPr>
                <w:webHidden/>
              </w:rPr>
              <w:t>10</w:t>
            </w:r>
            <w:r>
              <w:rPr>
                <w:webHidden/>
              </w:rPr>
              <w:fldChar w:fldCharType="end"/>
            </w:r>
          </w:hyperlink>
        </w:p>
        <w:p w14:paraId="1217D666" w14:textId="0D8C344E" w:rsidR="00E1797A" w:rsidRDefault="00E1797A">
          <w:pPr>
            <w:pStyle w:val="T2"/>
            <w:tabs>
              <w:tab w:val="left" w:pos="720"/>
              <w:tab w:val="right" w:leader="dot" w:pos="9062"/>
            </w:tabs>
          </w:pPr>
          <w:hyperlink w:anchor="_Toc198067734" w:history="1">
            <w:r w:rsidRPr="0013660A">
              <w:rPr>
                <w:rStyle w:val="Kpr"/>
                <w:rFonts w:ascii="Times New Roman" w:hAnsi="Times New Roman" w:cs="Times New Roman"/>
              </w:rPr>
              <w:t>3.</w:t>
            </w:r>
            <w:r>
              <w:tab/>
            </w:r>
            <w:r w:rsidRPr="0013660A">
              <w:rPr>
                <w:rStyle w:val="Kpr"/>
                <w:rFonts w:ascii="Times New Roman" w:hAnsi="Times New Roman" w:cs="Times New Roman"/>
              </w:rPr>
              <w:t>Süreç Analizi</w:t>
            </w:r>
            <w:r>
              <w:rPr>
                <w:webHidden/>
              </w:rPr>
              <w:tab/>
            </w:r>
            <w:r>
              <w:rPr>
                <w:webHidden/>
              </w:rPr>
              <w:fldChar w:fldCharType="begin"/>
            </w:r>
            <w:r>
              <w:rPr>
                <w:webHidden/>
              </w:rPr>
              <w:instrText xml:space="preserve"> PAGEREF _Toc198067734 \h </w:instrText>
            </w:r>
            <w:r>
              <w:rPr>
                <w:webHidden/>
              </w:rPr>
            </w:r>
            <w:r>
              <w:rPr>
                <w:webHidden/>
              </w:rPr>
              <w:fldChar w:fldCharType="separate"/>
            </w:r>
            <w:r>
              <w:rPr>
                <w:webHidden/>
              </w:rPr>
              <w:t>11</w:t>
            </w:r>
            <w:r>
              <w:rPr>
                <w:webHidden/>
              </w:rPr>
              <w:fldChar w:fldCharType="end"/>
            </w:r>
          </w:hyperlink>
        </w:p>
        <w:p w14:paraId="3788D3A2" w14:textId="5DEC1420" w:rsidR="00E1797A" w:rsidRDefault="00E1797A">
          <w:pPr>
            <w:pStyle w:val="T3"/>
            <w:tabs>
              <w:tab w:val="right" w:leader="dot" w:pos="9062"/>
            </w:tabs>
          </w:pPr>
          <w:hyperlink w:anchor="_Toc198067735" w:history="1">
            <w:r w:rsidRPr="0013660A">
              <w:rPr>
                <w:rStyle w:val="Kpr"/>
                <w:rFonts w:ascii="Times New Roman" w:hAnsi="Times New Roman" w:cs="Times New Roman"/>
              </w:rPr>
              <w:t>Analiz Tekniği: Balık Kılçığı Diyagramı (Sebep-Sonuç Diyagramı)</w:t>
            </w:r>
            <w:r>
              <w:rPr>
                <w:webHidden/>
              </w:rPr>
              <w:tab/>
            </w:r>
            <w:r>
              <w:rPr>
                <w:webHidden/>
              </w:rPr>
              <w:fldChar w:fldCharType="begin"/>
            </w:r>
            <w:r>
              <w:rPr>
                <w:webHidden/>
              </w:rPr>
              <w:instrText xml:space="preserve"> PAGEREF _Toc198067735 \h </w:instrText>
            </w:r>
            <w:r>
              <w:rPr>
                <w:webHidden/>
              </w:rPr>
            </w:r>
            <w:r>
              <w:rPr>
                <w:webHidden/>
              </w:rPr>
              <w:fldChar w:fldCharType="separate"/>
            </w:r>
            <w:r>
              <w:rPr>
                <w:webHidden/>
              </w:rPr>
              <w:t>11</w:t>
            </w:r>
            <w:r>
              <w:rPr>
                <w:webHidden/>
              </w:rPr>
              <w:fldChar w:fldCharType="end"/>
            </w:r>
          </w:hyperlink>
        </w:p>
        <w:p w14:paraId="172BB9C2" w14:textId="2FBD81F3" w:rsidR="00E1797A" w:rsidRDefault="00E1797A">
          <w:pPr>
            <w:pStyle w:val="T2"/>
            <w:tabs>
              <w:tab w:val="left" w:pos="720"/>
              <w:tab w:val="right" w:leader="dot" w:pos="9062"/>
            </w:tabs>
          </w:pPr>
          <w:hyperlink w:anchor="_Toc198067736" w:history="1">
            <w:r w:rsidRPr="0013660A">
              <w:rPr>
                <w:rStyle w:val="Kpr"/>
                <w:rFonts w:ascii="Times New Roman" w:hAnsi="Times New Roman" w:cs="Times New Roman"/>
              </w:rPr>
              <w:t>4.</w:t>
            </w:r>
            <w:r>
              <w:tab/>
            </w:r>
            <w:r w:rsidRPr="0013660A">
              <w:rPr>
                <w:rStyle w:val="Kpr"/>
                <w:rFonts w:ascii="Times New Roman" w:hAnsi="Times New Roman" w:cs="Times New Roman"/>
              </w:rPr>
              <w:t>Sürecin Yeniden Tasarlanması</w:t>
            </w:r>
            <w:r>
              <w:rPr>
                <w:webHidden/>
              </w:rPr>
              <w:tab/>
            </w:r>
            <w:r>
              <w:rPr>
                <w:webHidden/>
              </w:rPr>
              <w:fldChar w:fldCharType="begin"/>
            </w:r>
            <w:r>
              <w:rPr>
                <w:webHidden/>
              </w:rPr>
              <w:instrText xml:space="preserve"> PAGEREF _Toc198067736 \h </w:instrText>
            </w:r>
            <w:r>
              <w:rPr>
                <w:webHidden/>
              </w:rPr>
            </w:r>
            <w:r>
              <w:rPr>
                <w:webHidden/>
              </w:rPr>
              <w:fldChar w:fldCharType="separate"/>
            </w:r>
            <w:r>
              <w:rPr>
                <w:webHidden/>
              </w:rPr>
              <w:t>11</w:t>
            </w:r>
            <w:r>
              <w:rPr>
                <w:webHidden/>
              </w:rPr>
              <w:fldChar w:fldCharType="end"/>
            </w:r>
          </w:hyperlink>
        </w:p>
        <w:p w14:paraId="0381FB08" w14:textId="32679094" w:rsidR="00E1797A" w:rsidRDefault="00E1797A">
          <w:pPr>
            <w:pStyle w:val="T2"/>
            <w:tabs>
              <w:tab w:val="left" w:pos="720"/>
              <w:tab w:val="right" w:leader="dot" w:pos="9062"/>
            </w:tabs>
          </w:pPr>
          <w:hyperlink w:anchor="_Toc198067737" w:history="1">
            <w:r w:rsidRPr="0013660A">
              <w:rPr>
                <w:rStyle w:val="Kpr"/>
                <w:rFonts w:ascii="Times New Roman" w:hAnsi="Times New Roman" w:cs="Times New Roman"/>
              </w:rPr>
              <w:t>5.</w:t>
            </w:r>
            <w:r>
              <w:tab/>
            </w:r>
            <w:r w:rsidRPr="0013660A">
              <w:rPr>
                <w:rStyle w:val="Kpr"/>
                <w:rFonts w:ascii="Times New Roman" w:hAnsi="Times New Roman" w:cs="Times New Roman"/>
              </w:rPr>
              <w:t>Sürecin uygulanması</w:t>
            </w:r>
            <w:r>
              <w:rPr>
                <w:webHidden/>
              </w:rPr>
              <w:tab/>
            </w:r>
            <w:r>
              <w:rPr>
                <w:webHidden/>
              </w:rPr>
              <w:fldChar w:fldCharType="begin"/>
            </w:r>
            <w:r>
              <w:rPr>
                <w:webHidden/>
              </w:rPr>
              <w:instrText xml:space="preserve"> PAGEREF _Toc198067737 \h </w:instrText>
            </w:r>
            <w:r>
              <w:rPr>
                <w:webHidden/>
              </w:rPr>
            </w:r>
            <w:r>
              <w:rPr>
                <w:webHidden/>
              </w:rPr>
              <w:fldChar w:fldCharType="separate"/>
            </w:r>
            <w:r>
              <w:rPr>
                <w:webHidden/>
              </w:rPr>
              <w:t>11</w:t>
            </w:r>
            <w:r>
              <w:rPr>
                <w:webHidden/>
              </w:rPr>
              <w:fldChar w:fldCharType="end"/>
            </w:r>
          </w:hyperlink>
        </w:p>
        <w:p w14:paraId="2C88142F" w14:textId="2C19F330" w:rsidR="00E1797A" w:rsidRDefault="00E1797A">
          <w:pPr>
            <w:pStyle w:val="T2"/>
            <w:tabs>
              <w:tab w:val="left" w:pos="720"/>
              <w:tab w:val="right" w:leader="dot" w:pos="9062"/>
            </w:tabs>
          </w:pPr>
          <w:hyperlink w:anchor="_Toc198067738" w:history="1">
            <w:r w:rsidRPr="0013660A">
              <w:rPr>
                <w:rStyle w:val="Kpr"/>
                <w:rFonts w:ascii="Times New Roman" w:hAnsi="Times New Roman" w:cs="Times New Roman"/>
              </w:rPr>
              <w:t>6.</w:t>
            </w:r>
            <w:r>
              <w:tab/>
            </w:r>
            <w:r w:rsidRPr="0013660A">
              <w:rPr>
                <w:rStyle w:val="Kpr"/>
                <w:rFonts w:ascii="Times New Roman" w:hAnsi="Times New Roman" w:cs="Times New Roman"/>
              </w:rPr>
              <w:t>Süreci izle/kontrol et</w:t>
            </w:r>
            <w:r>
              <w:rPr>
                <w:webHidden/>
              </w:rPr>
              <w:tab/>
            </w:r>
            <w:r>
              <w:rPr>
                <w:webHidden/>
              </w:rPr>
              <w:fldChar w:fldCharType="begin"/>
            </w:r>
            <w:r>
              <w:rPr>
                <w:webHidden/>
              </w:rPr>
              <w:instrText xml:space="preserve"> PAGEREF _Toc198067738 \h </w:instrText>
            </w:r>
            <w:r>
              <w:rPr>
                <w:webHidden/>
              </w:rPr>
            </w:r>
            <w:r>
              <w:rPr>
                <w:webHidden/>
              </w:rPr>
              <w:fldChar w:fldCharType="separate"/>
            </w:r>
            <w:r>
              <w:rPr>
                <w:webHidden/>
              </w:rPr>
              <w:t>12</w:t>
            </w:r>
            <w:r>
              <w:rPr>
                <w:webHidden/>
              </w:rPr>
              <w:fldChar w:fldCharType="end"/>
            </w:r>
          </w:hyperlink>
        </w:p>
        <w:p w14:paraId="7B7B2457" w14:textId="6DFDB5C5" w:rsidR="00E1797A" w:rsidRDefault="00E1797A">
          <w:pPr>
            <w:pStyle w:val="T3"/>
            <w:tabs>
              <w:tab w:val="right" w:leader="dot" w:pos="9062"/>
            </w:tabs>
          </w:pPr>
          <w:hyperlink w:anchor="_Toc198067739" w:history="1">
            <w:r w:rsidRPr="0013660A">
              <w:rPr>
                <w:rStyle w:val="Kpr"/>
                <w:rFonts w:ascii="Times New Roman" w:hAnsi="Times New Roman" w:cs="Times New Roman"/>
              </w:rPr>
              <w:t>Süreç Performansı Ölçülmesi : Ölçülebilirlik</w:t>
            </w:r>
            <w:r>
              <w:rPr>
                <w:webHidden/>
              </w:rPr>
              <w:tab/>
            </w:r>
            <w:r>
              <w:rPr>
                <w:webHidden/>
              </w:rPr>
              <w:fldChar w:fldCharType="begin"/>
            </w:r>
            <w:r>
              <w:rPr>
                <w:webHidden/>
              </w:rPr>
              <w:instrText xml:space="preserve"> PAGEREF _Toc198067739 \h </w:instrText>
            </w:r>
            <w:r>
              <w:rPr>
                <w:webHidden/>
              </w:rPr>
            </w:r>
            <w:r>
              <w:rPr>
                <w:webHidden/>
              </w:rPr>
              <w:fldChar w:fldCharType="separate"/>
            </w:r>
            <w:r>
              <w:rPr>
                <w:webHidden/>
              </w:rPr>
              <w:t>12</w:t>
            </w:r>
            <w:r>
              <w:rPr>
                <w:webHidden/>
              </w:rPr>
              <w:fldChar w:fldCharType="end"/>
            </w:r>
          </w:hyperlink>
        </w:p>
        <w:p w14:paraId="7A899DE4" w14:textId="3E2E1292" w:rsidR="00D0293B" w:rsidRPr="00E1797A" w:rsidRDefault="00D0293B" w:rsidP="00E1797A">
          <w:pPr>
            <w:jc w:val="both"/>
            <w:rPr>
              <w:rFonts w:ascii="Times New Roman" w:hAnsi="Times New Roman" w:cs="Times New Roman"/>
            </w:rPr>
          </w:pPr>
          <w:r w:rsidRPr="00E1797A">
            <w:rPr>
              <w:rFonts w:ascii="Times New Roman" w:hAnsi="Times New Roman" w:cs="Times New Roman"/>
              <w:b/>
              <w:bCs/>
            </w:rPr>
            <w:fldChar w:fldCharType="end"/>
          </w:r>
        </w:p>
      </w:sdtContent>
    </w:sdt>
    <w:p w14:paraId="7C198AC0" w14:textId="77777777" w:rsidR="0059394F" w:rsidRPr="00E1797A" w:rsidRDefault="0059394F" w:rsidP="00E1797A">
      <w:pPr>
        <w:pStyle w:val="Balk1"/>
        <w:jc w:val="both"/>
        <w:rPr>
          <w:rFonts w:ascii="Times New Roman" w:hAnsi="Times New Roman" w:cs="Times New Roman"/>
          <w:sz w:val="24"/>
          <w:szCs w:val="24"/>
        </w:rPr>
      </w:pPr>
    </w:p>
    <w:p w14:paraId="1D4A4702" w14:textId="77777777" w:rsidR="0059394F" w:rsidRDefault="0059394F" w:rsidP="00E1797A">
      <w:pPr>
        <w:jc w:val="both"/>
        <w:rPr>
          <w:rFonts w:ascii="Times New Roman" w:hAnsi="Times New Roman" w:cs="Times New Roman"/>
        </w:rPr>
      </w:pPr>
    </w:p>
    <w:p w14:paraId="4276597C" w14:textId="77777777" w:rsidR="00E1797A" w:rsidRDefault="00E1797A" w:rsidP="00E1797A">
      <w:pPr>
        <w:jc w:val="both"/>
        <w:rPr>
          <w:rFonts w:ascii="Times New Roman" w:hAnsi="Times New Roman" w:cs="Times New Roman"/>
        </w:rPr>
      </w:pPr>
    </w:p>
    <w:p w14:paraId="41BF4E39" w14:textId="77777777" w:rsidR="00E1797A" w:rsidRDefault="00E1797A" w:rsidP="00E1797A">
      <w:pPr>
        <w:jc w:val="both"/>
        <w:rPr>
          <w:rFonts w:ascii="Times New Roman" w:hAnsi="Times New Roman" w:cs="Times New Roman"/>
        </w:rPr>
      </w:pPr>
    </w:p>
    <w:p w14:paraId="2CE27A86" w14:textId="77777777" w:rsidR="00E1797A" w:rsidRDefault="00E1797A" w:rsidP="00E1797A">
      <w:pPr>
        <w:jc w:val="both"/>
        <w:rPr>
          <w:rFonts w:ascii="Times New Roman" w:hAnsi="Times New Roman" w:cs="Times New Roman"/>
        </w:rPr>
      </w:pPr>
    </w:p>
    <w:p w14:paraId="4F57F69F" w14:textId="77777777" w:rsidR="00E1797A" w:rsidRPr="00E1797A" w:rsidRDefault="00E1797A" w:rsidP="00E1797A">
      <w:pPr>
        <w:jc w:val="both"/>
        <w:rPr>
          <w:rFonts w:ascii="Times New Roman" w:hAnsi="Times New Roman" w:cs="Times New Roman"/>
        </w:rPr>
      </w:pPr>
    </w:p>
    <w:p w14:paraId="3AB7FBD6" w14:textId="77777777" w:rsidR="00E1797A" w:rsidRDefault="00E1797A" w:rsidP="00E1797A">
      <w:pPr>
        <w:pStyle w:val="Balk1"/>
        <w:jc w:val="both"/>
        <w:rPr>
          <w:rFonts w:ascii="Times New Roman" w:hAnsi="Times New Roman" w:cs="Times New Roman"/>
          <w:sz w:val="24"/>
          <w:szCs w:val="24"/>
        </w:rPr>
      </w:pPr>
    </w:p>
    <w:p w14:paraId="55FD5B9F" w14:textId="77777777" w:rsidR="00E1797A" w:rsidRDefault="00E1797A" w:rsidP="00E1797A">
      <w:pPr>
        <w:pStyle w:val="Balk1"/>
        <w:jc w:val="both"/>
        <w:rPr>
          <w:rFonts w:ascii="Times New Roman" w:hAnsi="Times New Roman" w:cs="Times New Roman"/>
          <w:sz w:val="24"/>
          <w:szCs w:val="24"/>
        </w:rPr>
      </w:pPr>
    </w:p>
    <w:p w14:paraId="62876058" w14:textId="77777777" w:rsidR="00E1797A" w:rsidRDefault="00E1797A" w:rsidP="00E1797A">
      <w:pPr>
        <w:pStyle w:val="Balk1"/>
        <w:jc w:val="both"/>
        <w:rPr>
          <w:rFonts w:ascii="Times New Roman" w:hAnsi="Times New Roman" w:cs="Times New Roman"/>
          <w:sz w:val="24"/>
          <w:szCs w:val="24"/>
        </w:rPr>
      </w:pPr>
    </w:p>
    <w:p w14:paraId="5034CE5F" w14:textId="77777777" w:rsidR="00E1797A" w:rsidRDefault="00E1797A" w:rsidP="00E1797A">
      <w:pPr>
        <w:pStyle w:val="Balk1"/>
        <w:jc w:val="both"/>
        <w:rPr>
          <w:rFonts w:ascii="Times New Roman" w:hAnsi="Times New Roman" w:cs="Times New Roman"/>
          <w:sz w:val="24"/>
          <w:szCs w:val="24"/>
        </w:rPr>
      </w:pPr>
    </w:p>
    <w:p w14:paraId="53204953" w14:textId="77777777" w:rsidR="00E1797A" w:rsidRPr="00E1797A" w:rsidRDefault="00E1797A" w:rsidP="00E1797A"/>
    <w:p w14:paraId="6DBCBD9E" w14:textId="790DA446" w:rsidR="001B59C2" w:rsidRPr="00E1797A" w:rsidRDefault="001B59C2" w:rsidP="00E1797A">
      <w:pPr>
        <w:pStyle w:val="Balk1"/>
        <w:jc w:val="both"/>
        <w:rPr>
          <w:rFonts w:ascii="Times New Roman" w:hAnsi="Times New Roman" w:cs="Times New Roman"/>
          <w:sz w:val="24"/>
          <w:szCs w:val="24"/>
        </w:rPr>
      </w:pPr>
      <w:bookmarkStart w:id="0" w:name="_Toc198067726"/>
      <w:r w:rsidRPr="00E1797A">
        <w:rPr>
          <w:rFonts w:ascii="Times New Roman" w:hAnsi="Times New Roman" w:cs="Times New Roman"/>
          <w:sz w:val="24"/>
          <w:szCs w:val="24"/>
        </w:rPr>
        <w:lastRenderedPageBreak/>
        <w:t>Giriş</w:t>
      </w:r>
      <w:bookmarkEnd w:id="0"/>
    </w:p>
    <w:p w14:paraId="46A5F03B" w14:textId="0E1517DF" w:rsidR="001B59C2" w:rsidRPr="00E1797A" w:rsidRDefault="001B59C2" w:rsidP="00E1797A">
      <w:pPr>
        <w:jc w:val="both"/>
        <w:rPr>
          <w:rFonts w:ascii="Times New Roman" w:hAnsi="Times New Roman" w:cs="Times New Roman"/>
        </w:rPr>
      </w:pPr>
      <w:r w:rsidRPr="00E1797A">
        <w:rPr>
          <w:rFonts w:ascii="Times New Roman" w:hAnsi="Times New Roman" w:cs="Times New Roman"/>
        </w:rPr>
        <w:t>Bu iş süreç analizi çalışmasının amacı, NTT Data şirketinin SAP destek süreçlerinin (ticket yönetim süreci) hizmet kalitesini artırmak, süreç verimliliğini ölçmek ve olası iyileştirme alanlarını belirlemektir. Çalışma, SAP destek organizasyonu içindeki görev tanımlarına dayalı olarak belirli birimlerin ve süreçlerin analiz edilmesini kapsamaktadır.</w:t>
      </w:r>
      <w:r w:rsidR="00280D99" w:rsidRPr="00E1797A">
        <w:rPr>
          <w:rFonts w:ascii="Times New Roman" w:hAnsi="Times New Roman" w:cs="Times New Roman"/>
        </w:rPr>
        <w:t xml:space="preserve"> Gerekli bilgiler Global Delivery SD Expert konumlu çalışandan alınmıştır. </w:t>
      </w:r>
    </w:p>
    <w:p w14:paraId="32E940ED" w14:textId="1E9386C7" w:rsidR="001B59C2" w:rsidRPr="00E1797A" w:rsidRDefault="00280D99" w:rsidP="00E1797A">
      <w:pPr>
        <w:jc w:val="both"/>
        <w:rPr>
          <w:rFonts w:ascii="Times New Roman" w:hAnsi="Times New Roman" w:cs="Times New Roman"/>
        </w:rPr>
      </w:pPr>
      <w:r w:rsidRPr="00E1797A">
        <w:rPr>
          <w:rFonts w:ascii="Times New Roman" w:hAnsi="Times New Roman" w:cs="Times New Roman"/>
        </w:rPr>
        <w:t>Girdi, müşteriler tarafından oluşturulan ticketlardır. İşlem Ticket’ın kontrol edilmesi, atanması, çözülmesi ve kapatılması süreçlerinden oluşmaktadır. Çıktı çözülmüş ve kapatılmış bir ticket ve mutlu müşteridir. Süreç sahibi Service Desk Manager’dir.</w:t>
      </w:r>
      <w:r w:rsidR="001B59C2" w:rsidRPr="00E1797A">
        <w:rPr>
          <w:rFonts w:ascii="Times New Roman" w:hAnsi="Times New Roman" w:cs="Times New Roman"/>
        </w:rPr>
        <w:t xml:space="preserve"> </w:t>
      </w:r>
      <w:r w:rsidRPr="00E1797A">
        <w:rPr>
          <w:rFonts w:ascii="Times New Roman" w:hAnsi="Times New Roman" w:cs="Times New Roman"/>
        </w:rPr>
        <w:t xml:space="preserve">Ticket sürecinin yönetilmesinden, doğru kişiye atanmasından ve genel akıştan sorumludur. </w:t>
      </w:r>
      <w:r w:rsidR="001B59C2" w:rsidRPr="00E1797A">
        <w:rPr>
          <w:rFonts w:ascii="Times New Roman" w:hAnsi="Times New Roman" w:cs="Times New Roman"/>
        </w:rPr>
        <w:t>Müşteriler ile iletişim NTT’nin kendi sistemi olan SolMan (solution manager) ile yapılmaktadır. Gerekli durumlarda Ma</w:t>
      </w:r>
      <w:r w:rsidR="0059394F" w:rsidRPr="00E1797A">
        <w:rPr>
          <w:rFonts w:ascii="Times New Roman" w:hAnsi="Times New Roman" w:cs="Times New Roman"/>
        </w:rPr>
        <w:t>il</w:t>
      </w:r>
      <w:r w:rsidR="001B59C2" w:rsidRPr="00E1797A">
        <w:rPr>
          <w:rFonts w:ascii="Times New Roman" w:hAnsi="Times New Roman" w:cs="Times New Roman"/>
        </w:rPr>
        <w:t xml:space="preserve"> kullanılmaktadır.  </w:t>
      </w:r>
    </w:p>
    <w:p w14:paraId="12D4E153" w14:textId="77777777" w:rsidR="001B59C2" w:rsidRPr="00E1797A" w:rsidRDefault="001B59C2" w:rsidP="00E1797A">
      <w:pPr>
        <w:jc w:val="both"/>
        <w:rPr>
          <w:rFonts w:ascii="Times New Roman" w:hAnsi="Times New Roman" w:cs="Times New Roman"/>
        </w:rPr>
      </w:pPr>
      <w:r w:rsidRPr="00E1797A">
        <w:rPr>
          <w:rFonts w:ascii="Times New Roman" w:hAnsi="Times New Roman" w:cs="Times New Roman"/>
        </w:rPr>
        <w:t xml:space="preserve">Süreçte kullanılan diğer araçlar şunlardır; SAP Sistemleri (GUI /Fiori), MS Office Uygulamaları, VDI araçları (Citrix , WmWare etc.), VPN araçları (FortiClient , F5 etc.). Süreç performansı SLA’lere göre ölçülmektedir. Ayrıca Service Desk Quality Manager tarafından ticketlara verilen cevaplar vs. incelenerek danışman bazlı geri bildirim yapılmaktadır. </w:t>
      </w:r>
    </w:p>
    <w:p w14:paraId="638ED357" w14:textId="58E4FAFB" w:rsidR="001B59C2" w:rsidRPr="00E1797A" w:rsidRDefault="001B59C2" w:rsidP="00E1797A">
      <w:pPr>
        <w:jc w:val="both"/>
        <w:rPr>
          <w:rFonts w:ascii="Times New Roman" w:hAnsi="Times New Roman" w:cs="Times New Roman"/>
        </w:rPr>
      </w:pPr>
      <w:r w:rsidRPr="00E1797A">
        <w:rPr>
          <w:rFonts w:ascii="Times New Roman" w:hAnsi="Times New Roman" w:cs="Times New Roman"/>
        </w:rPr>
        <w:t xml:space="preserve">Sürecin </w:t>
      </w:r>
      <w:hyperlink w:anchor="ek1" w:history="1">
        <w:r w:rsidRPr="00E1797A">
          <w:rPr>
            <w:rStyle w:val="Kpr"/>
            <w:rFonts w:ascii="Times New Roman" w:hAnsi="Times New Roman" w:cs="Times New Roman"/>
          </w:rPr>
          <w:t>performans kriterleri</w:t>
        </w:r>
      </w:hyperlink>
      <w:r w:rsidRPr="00E1797A">
        <w:rPr>
          <w:rFonts w:ascii="Times New Roman" w:hAnsi="Times New Roman" w:cs="Times New Roman"/>
        </w:rPr>
        <w:t xml:space="preserve"> şunlardır;</w:t>
      </w:r>
    </w:p>
    <w:p w14:paraId="434EE347" w14:textId="794E984E" w:rsidR="001B59C2" w:rsidRPr="00E1797A" w:rsidRDefault="001B59C2">
      <w:pPr>
        <w:pStyle w:val="ListeParagraf"/>
        <w:numPr>
          <w:ilvl w:val="0"/>
          <w:numId w:val="4"/>
        </w:numPr>
        <w:jc w:val="both"/>
        <w:rPr>
          <w:rFonts w:ascii="Times New Roman" w:hAnsi="Times New Roman" w:cs="Times New Roman"/>
        </w:rPr>
      </w:pPr>
      <w:r w:rsidRPr="00E1797A">
        <w:rPr>
          <w:rFonts w:ascii="Times New Roman" w:hAnsi="Times New Roman" w:cs="Times New Roman"/>
        </w:rPr>
        <w:t>Response time: ticket’ın open’dan assigned a geçene kadar ki süre</w:t>
      </w:r>
    </w:p>
    <w:p w14:paraId="02A5AA03" w14:textId="5E462038" w:rsidR="001B59C2" w:rsidRPr="00E1797A" w:rsidRDefault="001B59C2">
      <w:pPr>
        <w:pStyle w:val="ListeParagraf"/>
        <w:numPr>
          <w:ilvl w:val="0"/>
          <w:numId w:val="4"/>
        </w:numPr>
        <w:jc w:val="both"/>
        <w:rPr>
          <w:rFonts w:ascii="Times New Roman" w:hAnsi="Times New Roman" w:cs="Times New Roman"/>
        </w:rPr>
      </w:pPr>
      <w:r w:rsidRPr="00E1797A">
        <w:rPr>
          <w:rFonts w:ascii="Times New Roman" w:hAnsi="Times New Roman" w:cs="Times New Roman"/>
        </w:rPr>
        <w:t>Reaction Time: Danışmanın Assigned’tan Active’ e alıncaya kadar geçen süre</w:t>
      </w:r>
    </w:p>
    <w:p w14:paraId="2877F288" w14:textId="77777777" w:rsidR="001B59C2" w:rsidRPr="00E1797A" w:rsidRDefault="001B59C2">
      <w:pPr>
        <w:pStyle w:val="ListeParagraf"/>
        <w:numPr>
          <w:ilvl w:val="0"/>
          <w:numId w:val="4"/>
        </w:numPr>
        <w:jc w:val="both"/>
        <w:rPr>
          <w:rFonts w:ascii="Times New Roman" w:hAnsi="Times New Roman" w:cs="Times New Roman"/>
        </w:rPr>
      </w:pPr>
      <w:r w:rsidRPr="00E1797A">
        <w:rPr>
          <w:rFonts w:ascii="Times New Roman" w:hAnsi="Times New Roman" w:cs="Times New Roman"/>
        </w:rPr>
        <w:t>Solution Time: Çözüm Süresi</w:t>
      </w:r>
    </w:p>
    <w:p w14:paraId="75537D28" w14:textId="1CA02327" w:rsidR="001B59C2" w:rsidRPr="00E1797A" w:rsidRDefault="001B59C2">
      <w:pPr>
        <w:pStyle w:val="ListeParagraf"/>
        <w:numPr>
          <w:ilvl w:val="0"/>
          <w:numId w:val="4"/>
        </w:numPr>
        <w:jc w:val="both"/>
        <w:rPr>
          <w:rFonts w:ascii="Times New Roman" w:hAnsi="Times New Roman" w:cs="Times New Roman"/>
        </w:rPr>
      </w:pPr>
      <w:r w:rsidRPr="00E1797A">
        <w:rPr>
          <w:rFonts w:ascii="Times New Roman" w:hAnsi="Times New Roman" w:cs="Times New Roman"/>
        </w:rPr>
        <w:t>Ongoing Time : Her bir durum değiştirmede geçen süre diyebiliriz</w:t>
      </w:r>
    </w:p>
    <w:p w14:paraId="246F9ED8" w14:textId="77777777" w:rsidR="00945284" w:rsidRPr="00E1797A" w:rsidRDefault="00945284" w:rsidP="00E1797A">
      <w:pPr>
        <w:pStyle w:val="ListeParagraf"/>
        <w:jc w:val="both"/>
        <w:rPr>
          <w:rFonts w:ascii="Times New Roman" w:hAnsi="Times New Roman" w:cs="Times New Roman"/>
        </w:rPr>
      </w:pPr>
    </w:p>
    <w:p w14:paraId="2374CC22" w14:textId="1F56E21E" w:rsidR="00945284" w:rsidRPr="00E1797A" w:rsidRDefault="00945284" w:rsidP="00E1797A">
      <w:pPr>
        <w:pStyle w:val="ListeParagraf"/>
        <w:ind w:left="0"/>
        <w:jc w:val="both"/>
        <w:rPr>
          <w:rFonts w:ascii="Times New Roman" w:hAnsi="Times New Roman" w:cs="Times New Roman"/>
        </w:rPr>
      </w:pPr>
      <w:r w:rsidRPr="00E1797A">
        <w:rPr>
          <w:rFonts w:ascii="Times New Roman" w:hAnsi="Times New Roman" w:cs="Times New Roman"/>
        </w:rPr>
        <w:t xml:space="preserve">Problem, müşterilerin yaşanan SLA ihlalleri nedeniyle şikayette bulunması. </w:t>
      </w:r>
    </w:p>
    <w:p w14:paraId="52C7F769" w14:textId="77777777" w:rsidR="00945284" w:rsidRPr="00E1797A" w:rsidRDefault="00945284">
      <w:pPr>
        <w:pStyle w:val="ListeParagraf"/>
        <w:numPr>
          <w:ilvl w:val="0"/>
          <w:numId w:val="1"/>
        </w:numPr>
        <w:jc w:val="both"/>
        <w:rPr>
          <w:rFonts w:ascii="Times New Roman" w:hAnsi="Times New Roman" w:cs="Times New Roman"/>
        </w:rPr>
      </w:pPr>
      <w:r w:rsidRPr="00E1797A">
        <w:rPr>
          <w:rFonts w:ascii="Times New Roman" w:hAnsi="Times New Roman" w:cs="Times New Roman"/>
        </w:rPr>
        <w:t xml:space="preserve">Müşteri ticketının alınması ve danışmana atanması sırasında gecikmeler yaşanmaktadır. </w:t>
      </w:r>
    </w:p>
    <w:p w14:paraId="5C6B66C9" w14:textId="77777777" w:rsidR="00945284" w:rsidRPr="00E1797A" w:rsidRDefault="00945284">
      <w:pPr>
        <w:pStyle w:val="ListeParagraf"/>
        <w:numPr>
          <w:ilvl w:val="1"/>
          <w:numId w:val="1"/>
        </w:numPr>
        <w:jc w:val="both"/>
        <w:rPr>
          <w:rFonts w:ascii="Times New Roman" w:hAnsi="Times New Roman" w:cs="Times New Roman"/>
        </w:rPr>
      </w:pPr>
      <w:r w:rsidRPr="00E1797A">
        <w:rPr>
          <w:rFonts w:ascii="Times New Roman" w:hAnsi="Times New Roman" w:cs="Times New Roman"/>
        </w:rPr>
        <w:t>Bu gecikme müşterinin gerekli alanları eksik doldurması nedeniyle kontrol süresininin uzamasından,</w:t>
      </w:r>
    </w:p>
    <w:p w14:paraId="1F531F96" w14:textId="77777777" w:rsidR="00945284" w:rsidRPr="00E1797A" w:rsidRDefault="00945284">
      <w:pPr>
        <w:pStyle w:val="ListeParagraf"/>
        <w:numPr>
          <w:ilvl w:val="1"/>
          <w:numId w:val="1"/>
        </w:numPr>
        <w:jc w:val="both"/>
        <w:rPr>
          <w:rFonts w:ascii="Times New Roman" w:hAnsi="Times New Roman" w:cs="Times New Roman"/>
        </w:rPr>
      </w:pPr>
      <w:r w:rsidRPr="00E1797A">
        <w:rPr>
          <w:rFonts w:ascii="Times New Roman" w:hAnsi="Times New Roman" w:cs="Times New Roman"/>
        </w:rPr>
        <w:t>Service Desk Manager’ın SAP modülleri hakkında sınırlı bilgisi olması nedeniyle yanlış atama yapmasından</w:t>
      </w:r>
    </w:p>
    <w:p w14:paraId="52EF8CEA" w14:textId="1BA742DF" w:rsidR="00945284" w:rsidRPr="00E1797A" w:rsidRDefault="00415925">
      <w:pPr>
        <w:pStyle w:val="ListeParagraf"/>
        <w:numPr>
          <w:ilvl w:val="1"/>
          <w:numId w:val="1"/>
        </w:numPr>
        <w:jc w:val="both"/>
        <w:rPr>
          <w:rFonts w:ascii="Times New Roman" w:hAnsi="Times New Roman" w:cs="Times New Roman"/>
        </w:rPr>
      </w:pPr>
      <w:r w:rsidRPr="00E1797A">
        <w:rPr>
          <w:rFonts w:ascii="Times New Roman" w:hAnsi="Times New Roman" w:cs="Times New Roman"/>
        </w:rPr>
        <w:t xml:space="preserve">Danışmanın ticket bildirimi içeren e-postayı geç fark etmesi nedeniyle yanıtın gecikmesi </w:t>
      </w:r>
      <w:r w:rsidR="00945284" w:rsidRPr="00E1797A">
        <w:rPr>
          <w:rFonts w:ascii="Times New Roman" w:hAnsi="Times New Roman" w:cs="Times New Roman"/>
        </w:rPr>
        <w:t>(bazı müşteriler uzak masaüstü ile çalışılmasını istiyor bu durumda bildirimler görülemiyor.)</w:t>
      </w:r>
    </w:p>
    <w:p w14:paraId="4AFDDB87" w14:textId="27D5D6AF" w:rsidR="00945284" w:rsidRPr="00E1797A" w:rsidRDefault="00945284">
      <w:pPr>
        <w:pStyle w:val="ListeParagraf"/>
        <w:numPr>
          <w:ilvl w:val="0"/>
          <w:numId w:val="1"/>
        </w:numPr>
        <w:jc w:val="both"/>
        <w:rPr>
          <w:rFonts w:ascii="Times New Roman" w:hAnsi="Times New Roman" w:cs="Times New Roman"/>
        </w:rPr>
      </w:pPr>
      <w:r w:rsidRPr="00E1797A">
        <w:rPr>
          <w:rFonts w:ascii="Times New Roman" w:hAnsi="Times New Roman" w:cs="Times New Roman"/>
        </w:rPr>
        <w:t>Danışmanın ticket çözüm süresi aşması nedeniyle SLA ihlalleri yaşanmaktadır.</w:t>
      </w:r>
    </w:p>
    <w:p w14:paraId="07DBA0D0" w14:textId="77777777" w:rsidR="00945284" w:rsidRPr="00E1797A" w:rsidRDefault="00945284">
      <w:pPr>
        <w:pStyle w:val="ListeParagraf"/>
        <w:numPr>
          <w:ilvl w:val="1"/>
          <w:numId w:val="1"/>
        </w:numPr>
        <w:jc w:val="both"/>
        <w:rPr>
          <w:rFonts w:ascii="Times New Roman" w:hAnsi="Times New Roman" w:cs="Times New Roman"/>
        </w:rPr>
      </w:pPr>
      <w:r w:rsidRPr="00E1797A">
        <w:rPr>
          <w:rFonts w:ascii="Times New Roman" w:hAnsi="Times New Roman" w:cs="Times New Roman"/>
        </w:rPr>
        <w:t>Danışman ticketi gerekli kontrolleri yapmadan aktif etmekte sonrasında başka modül ile ilişkili olduğunu farketmekte</w:t>
      </w:r>
    </w:p>
    <w:p w14:paraId="0FB50C14" w14:textId="77777777" w:rsidR="00945284" w:rsidRPr="00E1797A" w:rsidRDefault="00945284">
      <w:pPr>
        <w:pStyle w:val="ListeParagraf"/>
        <w:numPr>
          <w:ilvl w:val="1"/>
          <w:numId w:val="1"/>
        </w:numPr>
        <w:jc w:val="both"/>
        <w:rPr>
          <w:rFonts w:ascii="Times New Roman" w:hAnsi="Times New Roman" w:cs="Times New Roman"/>
        </w:rPr>
      </w:pPr>
      <w:r w:rsidRPr="00E1797A">
        <w:rPr>
          <w:rFonts w:ascii="Times New Roman" w:hAnsi="Times New Roman" w:cs="Times New Roman"/>
        </w:rPr>
        <w:t>Priority ve Classification alanlarını doğrulamadığı için P3 bir ticketta P1 olarak çalışmakta/ change request olan bir ticket service olarak açıldığı ve değiştirilmediği için daha az bir SLA süresine uymaya zorlanmakta</w:t>
      </w:r>
    </w:p>
    <w:p w14:paraId="77060390" w14:textId="0F98B14E" w:rsidR="00280D99" w:rsidRPr="00E1797A" w:rsidRDefault="00945284">
      <w:pPr>
        <w:pStyle w:val="ListeParagraf"/>
        <w:numPr>
          <w:ilvl w:val="1"/>
          <w:numId w:val="1"/>
        </w:numPr>
        <w:jc w:val="both"/>
        <w:rPr>
          <w:rFonts w:ascii="Times New Roman" w:hAnsi="Times New Roman" w:cs="Times New Roman"/>
        </w:rPr>
      </w:pPr>
      <w:r w:rsidRPr="00E1797A">
        <w:rPr>
          <w:rFonts w:ascii="Times New Roman" w:hAnsi="Times New Roman" w:cs="Times New Roman"/>
        </w:rPr>
        <w:t>Yetkinliklerinin düşük olması nedeniye çözememe ancak gerekli eskal</w:t>
      </w:r>
      <w:r w:rsidR="0059394F" w:rsidRPr="00E1797A">
        <w:rPr>
          <w:rFonts w:ascii="Times New Roman" w:hAnsi="Times New Roman" w:cs="Times New Roman"/>
        </w:rPr>
        <w:t>a</w:t>
      </w:r>
      <w:r w:rsidRPr="00E1797A">
        <w:rPr>
          <w:rFonts w:ascii="Times New Roman" w:hAnsi="Times New Roman" w:cs="Times New Roman"/>
        </w:rPr>
        <w:t>syonu da yapmaması.</w:t>
      </w:r>
    </w:p>
    <w:p w14:paraId="04A4854A" w14:textId="507C211A" w:rsidR="00517E8C" w:rsidRPr="00E1797A" w:rsidRDefault="00517E8C" w:rsidP="00E1797A">
      <w:pPr>
        <w:pStyle w:val="Balk2"/>
        <w:jc w:val="both"/>
        <w:rPr>
          <w:rFonts w:ascii="Times New Roman" w:hAnsi="Times New Roman" w:cs="Times New Roman"/>
          <w:sz w:val="24"/>
          <w:szCs w:val="24"/>
        </w:rPr>
      </w:pPr>
      <w:bookmarkStart w:id="1" w:name="_Toc198067727"/>
      <w:r w:rsidRPr="00E1797A">
        <w:rPr>
          <w:rFonts w:ascii="Times New Roman" w:hAnsi="Times New Roman" w:cs="Times New Roman"/>
          <w:sz w:val="24"/>
          <w:szCs w:val="24"/>
        </w:rPr>
        <w:lastRenderedPageBreak/>
        <w:t>İş Süreçlerinin Sınıflandırılması ve Hiyerarşisi</w:t>
      </w:r>
      <w:bookmarkEnd w:id="1"/>
    </w:p>
    <w:p w14:paraId="369A1DFB" w14:textId="77777777" w:rsidR="00517E8C" w:rsidRPr="00E1797A" w:rsidRDefault="00517E8C" w:rsidP="00E1797A">
      <w:pPr>
        <w:jc w:val="both"/>
        <w:rPr>
          <w:rFonts w:ascii="Times New Roman" w:hAnsi="Times New Roman" w:cs="Times New Roman"/>
        </w:rPr>
      </w:pPr>
      <w:r w:rsidRPr="00E1797A">
        <w:rPr>
          <w:rFonts w:ascii="Times New Roman" w:hAnsi="Times New Roman" w:cs="Times New Roman"/>
        </w:rPr>
        <w:t>1. Temel Süreçler (Ana Süreçler)</w:t>
      </w:r>
    </w:p>
    <w:p w14:paraId="517D0591"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SAP Destek Talebi Yönetimi (Ticket Süreci)</w:t>
      </w:r>
    </w:p>
    <w:p w14:paraId="444B6E48"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Ticket Oluşturma</w:t>
      </w:r>
    </w:p>
    <w:p w14:paraId="1CD29B7F"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Ticket Atama ve Kontrol</w:t>
      </w:r>
    </w:p>
    <w:p w14:paraId="56A41AB9"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Çözüm Üretme ve Geri Bildirim</w:t>
      </w:r>
    </w:p>
    <w:p w14:paraId="70A1FEE6"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SLA Takibi ve Kapanış</w:t>
      </w:r>
    </w:p>
    <w:p w14:paraId="11BCB9A4" w14:textId="77777777" w:rsidR="00517E8C" w:rsidRPr="00E1797A" w:rsidRDefault="00517E8C" w:rsidP="00E1797A">
      <w:pPr>
        <w:jc w:val="both"/>
        <w:rPr>
          <w:rFonts w:ascii="Times New Roman" w:hAnsi="Times New Roman" w:cs="Times New Roman"/>
        </w:rPr>
      </w:pPr>
      <w:r w:rsidRPr="00E1797A">
        <w:rPr>
          <w:rFonts w:ascii="Times New Roman" w:hAnsi="Times New Roman" w:cs="Times New Roman"/>
        </w:rPr>
        <w:t>2. Destek Süreçler</w:t>
      </w:r>
    </w:p>
    <w:p w14:paraId="102A7444"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İnsan Kaynakları Yönetimi</w:t>
      </w:r>
    </w:p>
    <w:p w14:paraId="47BB0435"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Eğitim ve Bilgilendirme Süreci</w:t>
      </w:r>
    </w:p>
    <w:p w14:paraId="687602C9" w14:textId="77777777" w:rsidR="00517E8C" w:rsidRPr="00E1797A" w:rsidRDefault="00517E8C" w:rsidP="00E1797A">
      <w:pPr>
        <w:jc w:val="both"/>
        <w:rPr>
          <w:rFonts w:ascii="Times New Roman" w:hAnsi="Times New Roman" w:cs="Times New Roman"/>
        </w:rPr>
      </w:pPr>
      <w:r w:rsidRPr="00E1797A">
        <w:rPr>
          <w:rFonts w:ascii="Times New Roman" w:hAnsi="Times New Roman" w:cs="Times New Roman"/>
        </w:rPr>
        <w:t>3. Yönetim Süreçleri</w:t>
      </w:r>
    </w:p>
    <w:p w14:paraId="1255B9C1"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Performans İzleme ve Raporlama</w:t>
      </w:r>
    </w:p>
    <w:p w14:paraId="7DC3E7B1" w14:textId="77777777"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Sürekli İyileştirme ve Geri Bildirim Değerlendirme</w:t>
      </w:r>
    </w:p>
    <w:p w14:paraId="320E7FAC" w14:textId="1CA64E12" w:rsidR="00517E8C" w:rsidRPr="00E1797A" w:rsidRDefault="00517E8C" w:rsidP="00E1797A">
      <w:pPr>
        <w:ind w:left="708"/>
        <w:jc w:val="both"/>
        <w:rPr>
          <w:rFonts w:ascii="Times New Roman" w:hAnsi="Times New Roman" w:cs="Times New Roman"/>
        </w:rPr>
      </w:pPr>
      <w:r w:rsidRPr="00E1797A">
        <w:rPr>
          <w:rFonts w:ascii="Times New Roman" w:hAnsi="Times New Roman" w:cs="Times New Roman"/>
        </w:rPr>
        <w:t>Süreç Kalite Kontrolü ve Denetim</w:t>
      </w:r>
    </w:p>
    <w:p w14:paraId="2761AA43" w14:textId="77777777" w:rsidR="00517E8C" w:rsidRPr="00E1797A" w:rsidRDefault="00517E8C" w:rsidP="00E1797A">
      <w:pPr>
        <w:pStyle w:val="ListeParagraf"/>
        <w:ind w:left="1788"/>
        <w:jc w:val="both"/>
        <w:rPr>
          <w:rFonts w:ascii="Times New Roman" w:hAnsi="Times New Roman" w:cs="Times New Roman"/>
        </w:rPr>
      </w:pPr>
    </w:p>
    <w:p w14:paraId="1B398CA8" w14:textId="77777777" w:rsidR="00945284" w:rsidRPr="00E1797A" w:rsidRDefault="00945284" w:rsidP="00E1797A">
      <w:pPr>
        <w:pStyle w:val="ListeParagraf"/>
        <w:ind w:left="1788"/>
        <w:jc w:val="both"/>
        <w:rPr>
          <w:rFonts w:ascii="Times New Roman" w:hAnsi="Times New Roman" w:cs="Times New Roman"/>
        </w:rPr>
      </w:pPr>
    </w:p>
    <w:p w14:paraId="4B16DF0E" w14:textId="77777777" w:rsidR="00DE519B" w:rsidRPr="00E1797A" w:rsidRDefault="00DE519B" w:rsidP="00E1797A">
      <w:pPr>
        <w:jc w:val="both"/>
        <w:rPr>
          <w:rFonts w:ascii="Times New Roman" w:hAnsi="Times New Roman" w:cs="Times New Roman"/>
        </w:rPr>
      </w:pPr>
    </w:p>
    <w:p w14:paraId="2190EA8C" w14:textId="51676635" w:rsidR="000F12FE" w:rsidRPr="00E1797A" w:rsidRDefault="000F12FE" w:rsidP="00E1797A">
      <w:pPr>
        <w:pStyle w:val="Balk1"/>
        <w:jc w:val="both"/>
        <w:rPr>
          <w:rFonts w:ascii="Times New Roman" w:hAnsi="Times New Roman" w:cs="Times New Roman"/>
          <w:sz w:val="24"/>
          <w:szCs w:val="24"/>
        </w:rPr>
      </w:pPr>
      <w:bookmarkStart w:id="2" w:name="_Toc198067728"/>
      <w:r w:rsidRPr="00E1797A">
        <w:rPr>
          <w:rStyle w:val="Balk1Char"/>
          <w:rFonts w:ascii="Times New Roman" w:hAnsi="Times New Roman" w:cs="Times New Roman"/>
          <w:sz w:val="24"/>
          <w:szCs w:val="24"/>
        </w:rPr>
        <w:lastRenderedPageBreak/>
        <w:t>Organizasyonun Yapısı ve Roller</w:t>
      </w:r>
      <w:bookmarkEnd w:id="2"/>
      <w:r w:rsidR="00D0293B" w:rsidRPr="00E1797A">
        <w:rPr>
          <w:rFonts w:ascii="Times New Roman" w:hAnsi="Times New Roman" w:cs="Times New Roman"/>
          <w:sz w:val="24"/>
          <w:szCs w:val="24"/>
        </w:rPr>
        <w:t xml:space="preserve"> </w:t>
      </w:r>
    </w:p>
    <w:p w14:paraId="445EE980" w14:textId="77777777" w:rsidR="00DB5152" w:rsidRPr="00E1797A" w:rsidRDefault="00DB5152" w:rsidP="00E1797A">
      <w:pPr>
        <w:keepNext/>
        <w:ind w:left="-426" w:firstLine="142"/>
        <w:jc w:val="both"/>
        <w:rPr>
          <w:rFonts w:ascii="Times New Roman" w:hAnsi="Times New Roman" w:cs="Times New Roman"/>
        </w:rPr>
      </w:pPr>
      <w:r w:rsidRPr="00E1797A">
        <w:rPr>
          <w:rFonts w:ascii="Times New Roman" w:hAnsi="Times New Roman" w:cs="Times New Roman"/>
        </w:rPr>
        <w:drawing>
          <wp:inline distT="0" distB="0" distL="0" distR="0" wp14:anchorId="583E8E13" wp14:editId="65CF1363">
            <wp:extent cx="6195060" cy="3853474"/>
            <wp:effectExtent l="0" t="0" r="0" b="0"/>
            <wp:docPr id="1008071647" name="Resim 1" descr="metin, ekran görüntüsü, bilgisayar simgesi,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1647" name="Resim 1" descr="metin, ekran görüntüsü, bilgisayar simgesi, yazılım içeren bir resim&#10;&#10;Yapay zeka tarafından oluşturulan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6206564" cy="3860630"/>
                    </a:xfrm>
                    <a:prstGeom prst="rect">
                      <a:avLst/>
                    </a:prstGeom>
                  </pic:spPr>
                </pic:pic>
              </a:graphicData>
            </a:graphic>
          </wp:inline>
        </w:drawing>
      </w:r>
    </w:p>
    <w:p w14:paraId="69B57498" w14:textId="4A7B3356" w:rsidR="00DB5152" w:rsidRPr="00E1797A" w:rsidRDefault="00DB5152"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00012150" w:rsidRPr="00E1797A">
        <w:rPr>
          <w:rFonts w:ascii="Times New Roman" w:hAnsi="Times New Roman" w:cs="Times New Roman"/>
          <w:sz w:val="24"/>
          <w:szCs w:val="24"/>
        </w:rPr>
        <w:t>1</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NTT DATA ORGANİZASYON ŞEMASI</w:t>
      </w:r>
      <w:r w:rsidR="009153C9" w:rsidRPr="00E1797A">
        <w:rPr>
          <w:rFonts w:ascii="Times New Roman" w:hAnsi="Times New Roman" w:cs="Times New Roman"/>
          <w:sz w:val="24"/>
          <w:szCs w:val="24"/>
        </w:rPr>
        <w:t>(sadece ele alınan sürece aittir.)</w:t>
      </w:r>
    </w:p>
    <w:p w14:paraId="644ECD8F" w14:textId="32871CC7" w:rsidR="00612552" w:rsidRPr="00E1797A" w:rsidRDefault="009153C9" w:rsidP="00E1797A">
      <w:pPr>
        <w:pStyle w:val="Balk1"/>
        <w:jc w:val="both"/>
        <w:rPr>
          <w:rFonts w:ascii="Times New Roman" w:hAnsi="Times New Roman" w:cs="Times New Roman"/>
          <w:sz w:val="24"/>
          <w:szCs w:val="24"/>
        </w:rPr>
      </w:pPr>
      <w:bookmarkStart w:id="3" w:name="_Toc198067729"/>
      <w:r w:rsidRPr="00E1797A">
        <w:rPr>
          <w:rFonts w:ascii="Times New Roman" w:hAnsi="Times New Roman" w:cs="Times New Roman"/>
          <w:sz w:val="24"/>
          <w:szCs w:val="24"/>
        </w:rPr>
        <w:t>S</w:t>
      </w:r>
      <w:r w:rsidR="001B59C2" w:rsidRPr="00E1797A">
        <w:rPr>
          <w:rFonts w:ascii="Times New Roman" w:hAnsi="Times New Roman" w:cs="Times New Roman"/>
          <w:sz w:val="24"/>
          <w:szCs w:val="24"/>
        </w:rPr>
        <w:t>üreç Analizi</w:t>
      </w:r>
      <w:bookmarkEnd w:id="3"/>
    </w:p>
    <w:p w14:paraId="256F3070" w14:textId="7E9DBA64" w:rsidR="0043767F" w:rsidRPr="00E1797A" w:rsidRDefault="00612552">
      <w:pPr>
        <w:pStyle w:val="Balk2"/>
        <w:numPr>
          <w:ilvl w:val="0"/>
          <w:numId w:val="3"/>
        </w:numPr>
        <w:jc w:val="both"/>
        <w:rPr>
          <w:rFonts w:ascii="Times New Roman" w:hAnsi="Times New Roman" w:cs="Times New Roman"/>
          <w:sz w:val="24"/>
          <w:szCs w:val="24"/>
        </w:rPr>
      </w:pPr>
      <w:bookmarkStart w:id="4" w:name="_Toc198067730"/>
      <w:r w:rsidRPr="00E1797A">
        <w:rPr>
          <w:rFonts w:ascii="Times New Roman" w:hAnsi="Times New Roman" w:cs="Times New Roman"/>
          <w:sz w:val="24"/>
          <w:szCs w:val="24"/>
        </w:rPr>
        <w:t>Süreç Tanımlama /İşleyiş</w:t>
      </w:r>
      <w:bookmarkEnd w:id="4"/>
    </w:p>
    <w:p w14:paraId="71CAA94F" w14:textId="06CE1D69" w:rsidR="00612552" w:rsidRPr="00E1797A" w:rsidRDefault="00612552" w:rsidP="00E1797A">
      <w:pPr>
        <w:jc w:val="both"/>
        <w:rPr>
          <w:rFonts w:ascii="Times New Roman" w:hAnsi="Times New Roman" w:cs="Times New Roman"/>
        </w:rPr>
      </w:pPr>
      <w:r w:rsidRPr="00E1797A">
        <w:rPr>
          <w:rFonts w:ascii="Times New Roman" w:hAnsi="Times New Roman" w:cs="Times New Roman"/>
        </w:rPr>
        <w:t>Bu süreç, müşteri firmalardan gelen SAP sisteminde oluşan bir sorun ya da değişiklik talebinin, SAP destek ekibi tarafından yönetilmesini ve çözülmesini kapsamaktadır.</w:t>
      </w:r>
    </w:p>
    <w:p w14:paraId="18516D34"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Müşteri firma yetkilisi tarafından sistemlerinde oluşan bir sorun/ ya da bir değişiklik için SolMan sisteminden detaylar belirtilerek talep oluşturulur. Ticket Durumu “Open” dır.</w:t>
      </w:r>
    </w:p>
    <w:p w14:paraId="77B2675A" w14:textId="1233EB1F" w:rsidR="00DE519B" w:rsidRPr="00E1797A" w:rsidRDefault="00DE519B" w:rsidP="00E1797A">
      <w:pPr>
        <w:jc w:val="both"/>
        <w:rPr>
          <w:rFonts w:ascii="Times New Roman" w:hAnsi="Times New Roman" w:cs="Times New Roman"/>
        </w:rPr>
      </w:pPr>
      <w:r w:rsidRPr="00E1797A">
        <w:rPr>
          <w:rFonts w:ascii="Times New Roman" w:hAnsi="Times New Roman" w:cs="Times New Roman"/>
          <w:color w:val="EE0000"/>
        </w:rPr>
        <w:drawing>
          <wp:inline distT="0" distB="0" distL="0" distR="0" wp14:anchorId="6CCFCED0" wp14:editId="1A1D83A1">
            <wp:extent cx="5760720" cy="2611120"/>
            <wp:effectExtent l="0" t="0" r="0" b="0"/>
            <wp:docPr id="1008258267" name="Picture 1" descr="metin, yazılım, web sayfası,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8267" name="Picture 1" descr="metin, yazılım, web sayfası, bilgisayar simgesi içeren bir resim&#10;&#10;Yapay zeka tarafından oluşturulan içerik yanlış olabilir."/>
                    <pic:cNvPicPr/>
                  </pic:nvPicPr>
                  <pic:blipFill>
                    <a:blip r:embed="rId15"/>
                    <a:stretch>
                      <a:fillRect/>
                    </a:stretch>
                  </pic:blipFill>
                  <pic:spPr>
                    <a:xfrm>
                      <a:off x="0" y="0"/>
                      <a:ext cx="5760720" cy="2611120"/>
                    </a:xfrm>
                    <a:prstGeom prst="rect">
                      <a:avLst/>
                    </a:prstGeom>
                  </pic:spPr>
                </pic:pic>
              </a:graphicData>
            </a:graphic>
          </wp:inline>
        </w:drawing>
      </w:r>
    </w:p>
    <w:p w14:paraId="42724C56"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lastRenderedPageBreak/>
        <w:t xml:space="preserve">Ticket oluşturulduğu anda SLA başlamaktadır.  Örnek SLA süreleri aşağıdaki verilmiştir; </w:t>
      </w:r>
    </w:p>
    <w:tbl>
      <w:tblPr>
        <w:tblW w:w="6239" w:type="dxa"/>
        <w:tblInd w:w="149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100"/>
        <w:gridCol w:w="4139"/>
      </w:tblGrid>
      <w:tr w:rsidR="00DE519B" w:rsidRPr="00E1797A" w14:paraId="77EB2D17" w14:textId="77777777" w:rsidTr="00DE519B">
        <w:trPr>
          <w:trHeight w:val="474"/>
        </w:trPr>
        <w:tc>
          <w:tcPr>
            <w:tcW w:w="2100" w:type="dxa"/>
            <w:shd w:val="clear" w:color="auto" w:fill="auto"/>
            <w:hideMark/>
          </w:tcPr>
          <w:p w14:paraId="04F82F2A" w14:textId="6C97E1FF"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color w:val="ED7D31"/>
                <w:kern w:val="0"/>
                <w14:ligatures w14:val="none"/>
              </w:rPr>
              <w:t>Service level (SERVİS SEVİYESİ)</w:t>
            </w:r>
          </w:p>
        </w:tc>
        <w:tc>
          <w:tcPr>
            <w:tcW w:w="4139" w:type="dxa"/>
            <w:shd w:val="clear" w:color="auto" w:fill="auto"/>
            <w:hideMark/>
          </w:tcPr>
          <w:p w14:paraId="4036230B" w14:textId="56062FE6"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color w:val="ED7D31"/>
                <w:kern w:val="0"/>
                <w14:ligatures w14:val="none"/>
              </w:rPr>
              <w:t>Response times during service hours (Hizmet saatleri sırasında yanıt süreleri)</w:t>
            </w:r>
          </w:p>
        </w:tc>
      </w:tr>
      <w:tr w:rsidR="00DE519B" w:rsidRPr="00E1797A" w14:paraId="7E3DC36B" w14:textId="77777777" w:rsidTr="00DE519B">
        <w:trPr>
          <w:trHeight w:val="50"/>
        </w:trPr>
        <w:tc>
          <w:tcPr>
            <w:tcW w:w="2100" w:type="dxa"/>
            <w:shd w:val="clear" w:color="auto" w:fill="auto"/>
            <w:vAlign w:val="center"/>
            <w:hideMark/>
          </w:tcPr>
          <w:p w14:paraId="142DD23B"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Priority 1 (very high) </w:t>
            </w:r>
          </w:p>
        </w:tc>
        <w:tc>
          <w:tcPr>
            <w:tcW w:w="4139" w:type="dxa"/>
            <w:shd w:val="clear" w:color="auto" w:fill="auto"/>
            <w:vAlign w:val="center"/>
            <w:hideMark/>
          </w:tcPr>
          <w:p w14:paraId="3CE6D31D" w14:textId="0EB1DFE9"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 xml:space="preserve">                        1 working hour </w:t>
            </w:r>
          </w:p>
        </w:tc>
      </w:tr>
      <w:tr w:rsidR="00DE519B" w:rsidRPr="00E1797A" w14:paraId="03008EF0" w14:textId="77777777" w:rsidTr="00DE519B">
        <w:trPr>
          <w:trHeight w:val="254"/>
        </w:trPr>
        <w:tc>
          <w:tcPr>
            <w:tcW w:w="2100" w:type="dxa"/>
            <w:shd w:val="clear" w:color="auto" w:fill="auto"/>
            <w:vAlign w:val="center"/>
            <w:hideMark/>
          </w:tcPr>
          <w:p w14:paraId="227ECF71"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Priority 2 (high) </w:t>
            </w:r>
          </w:p>
        </w:tc>
        <w:tc>
          <w:tcPr>
            <w:tcW w:w="4139" w:type="dxa"/>
            <w:shd w:val="clear" w:color="auto" w:fill="auto"/>
            <w:vAlign w:val="center"/>
            <w:hideMark/>
          </w:tcPr>
          <w:p w14:paraId="75E8E75B"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2 working hours </w:t>
            </w:r>
          </w:p>
        </w:tc>
      </w:tr>
      <w:tr w:rsidR="00DE519B" w:rsidRPr="00E1797A" w14:paraId="573C43BC" w14:textId="77777777" w:rsidTr="00DE519B">
        <w:trPr>
          <w:trHeight w:val="71"/>
        </w:trPr>
        <w:tc>
          <w:tcPr>
            <w:tcW w:w="2100" w:type="dxa"/>
            <w:shd w:val="clear" w:color="auto" w:fill="auto"/>
            <w:vAlign w:val="center"/>
            <w:hideMark/>
          </w:tcPr>
          <w:p w14:paraId="477850D9"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Priority 3 (medium) </w:t>
            </w:r>
          </w:p>
        </w:tc>
        <w:tc>
          <w:tcPr>
            <w:tcW w:w="4139" w:type="dxa"/>
            <w:shd w:val="clear" w:color="auto" w:fill="auto"/>
            <w:vAlign w:val="center"/>
            <w:hideMark/>
          </w:tcPr>
          <w:p w14:paraId="6DC26F7F"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6 working hours </w:t>
            </w:r>
          </w:p>
        </w:tc>
      </w:tr>
      <w:tr w:rsidR="00DE519B" w:rsidRPr="00E1797A" w14:paraId="7F854C6D" w14:textId="77777777" w:rsidTr="00DE519B">
        <w:trPr>
          <w:trHeight w:val="254"/>
        </w:trPr>
        <w:tc>
          <w:tcPr>
            <w:tcW w:w="2100" w:type="dxa"/>
            <w:shd w:val="clear" w:color="auto" w:fill="auto"/>
            <w:vAlign w:val="center"/>
            <w:hideMark/>
          </w:tcPr>
          <w:p w14:paraId="3DFF7304" w14:textId="77777777"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Priority 4 (low) </w:t>
            </w:r>
          </w:p>
        </w:tc>
        <w:tc>
          <w:tcPr>
            <w:tcW w:w="4139" w:type="dxa"/>
            <w:shd w:val="clear" w:color="auto" w:fill="auto"/>
            <w:vAlign w:val="center"/>
            <w:hideMark/>
          </w:tcPr>
          <w:p w14:paraId="0BEC33A1" w14:textId="50697CBE" w:rsidR="00DE519B" w:rsidRPr="00E1797A" w:rsidRDefault="00DE519B" w:rsidP="00E1797A">
            <w:pPr>
              <w:spacing w:after="0" w:line="240" w:lineRule="auto"/>
              <w:jc w:val="both"/>
              <w:textAlignment w:val="baseline"/>
              <w:rPr>
                <w:rFonts w:ascii="Times New Roman" w:eastAsia="Times New Roman" w:hAnsi="Times New Roman" w:cs="Times New Roman"/>
                <w:kern w:val="0"/>
                <w14:ligatures w14:val="none"/>
              </w:rPr>
            </w:pPr>
            <w:r w:rsidRPr="00E1797A">
              <w:rPr>
                <w:rFonts w:ascii="Times New Roman" w:eastAsia="Times New Roman" w:hAnsi="Times New Roman" w:cs="Times New Roman"/>
                <w:kern w:val="0"/>
                <w14:ligatures w14:val="none"/>
              </w:rPr>
              <w:t xml:space="preserve">                        8 working hours </w:t>
            </w:r>
          </w:p>
        </w:tc>
      </w:tr>
    </w:tbl>
    <w:p w14:paraId="2B5320F0" w14:textId="77777777" w:rsidR="00DE519B" w:rsidRPr="00E1797A" w:rsidRDefault="00DE519B" w:rsidP="00E1797A">
      <w:pPr>
        <w:jc w:val="both"/>
        <w:rPr>
          <w:rFonts w:ascii="Times New Roman" w:hAnsi="Times New Roman" w:cs="Times New Roman"/>
        </w:rPr>
      </w:pPr>
    </w:p>
    <w:p w14:paraId="7B93015C" w14:textId="520D032E" w:rsidR="00DE519B" w:rsidRPr="00E1797A" w:rsidRDefault="00DE519B" w:rsidP="00E1797A">
      <w:pPr>
        <w:jc w:val="both"/>
        <w:rPr>
          <w:rFonts w:ascii="Times New Roman" w:hAnsi="Times New Roman" w:cs="Times New Roman"/>
        </w:rPr>
      </w:pPr>
      <w:r w:rsidRPr="00E1797A">
        <w:rPr>
          <w:rFonts w:ascii="Times New Roman" w:hAnsi="Times New Roman" w:cs="Times New Roman"/>
          <w:color w:val="EE0000"/>
        </w:rPr>
        <w:drawing>
          <wp:inline distT="0" distB="0" distL="0" distR="0" wp14:anchorId="583FCF7B" wp14:editId="145C1299">
            <wp:extent cx="5760720" cy="1828800"/>
            <wp:effectExtent l="0" t="0" r="0" b="0"/>
            <wp:docPr id="1556854505" name="Picture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54505" name="Picture 1" descr="metin, ekran görüntüsü, yazı tipi, sayı, numara içeren bir resim&#10;&#10;Yapay zeka tarafından oluşturulan içerik yanlış olabilir."/>
                    <pic:cNvPicPr/>
                  </pic:nvPicPr>
                  <pic:blipFill>
                    <a:blip r:embed="rId16"/>
                    <a:stretch>
                      <a:fillRect/>
                    </a:stretch>
                  </pic:blipFill>
                  <pic:spPr>
                    <a:xfrm>
                      <a:off x="0" y="0"/>
                      <a:ext cx="5760720" cy="1828800"/>
                    </a:xfrm>
                    <a:prstGeom prst="rect">
                      <a:avLst/>
                    </a:prstGeom>
                  </pic:spPr>
                </pic:pic>
              </a:graphicData>
            </a:graphic>
          </wp:inline>
        </w:drawing>
      </w:r>
    </w:p>
    <w:p w14:paraId="15B7F044" w14:textId="608BFA71"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Talep oluşturma esnasında “Priority” , “Classification” ve “SAP Component” alanları doldurul</w:t>
      </w:r>
      <w:r w:rsidR="00466045" w:rsidRPr="00E1797A">
        <w:rPr>
          <w:rFonts w:ascii="Times New Roman" w:hAnsi="Times New Roman" w:cs="Times New Roman"/>
        </w:rPr>
        <w:t>m</w:t>
      </w:r>
      <w:r w:rsidRPr="00E1797A">
        <w:rPr>
          <w:rFonts w:ascii="Times New Roman" w:hAnsi="Times New Roman" w:cs="Times New Roman"/>
        </w:rPr>
        <w:t>ası zorunludur.</w:t>
      </w:r>
    </w:p>
    <w:p w14:paraId="0F02E1C3" w14:textId="7C9BBA2C" w:rsidR="00DE519B" w:rsidRPr="00E1797A" w:rsidRDefault="00DE519B" w:rsidP="00E1797A">
      <w:pPr>
        <w:jc w:val="both"/>
        <w:rPr>
          <w:rFonts w:ascii="Times New Roman" w:hAnsi="Times New Roman" w:cs="Times New Roman"/>
        </w:rPr>
      </w:pPr>
      <w:r w:rsidRPr="00E1797A">
        <w:rPr>
          <w:rFonts w:ascii="Times New Roman" w:hAnsi="Times New Roman" w:cs="Times New Roman"/>
          <w:color w:val="EE0000"/>
        </w:rPr>
        <w:drawing>
          <wp:inline distT="0" distB="0" distL="0" distR="0" wp14:anchorId="7D421CFF" wp14:editId="6D4AFD01">
            <wp:extent cx="5760720" cy="2680335"/>
            <wp:effectExtent l="0" t="0" r="0" b="5715"/>
            <wp:docPr id="481146817" name="Picture 1" descr="metin, ekran görüntüsü, yazılım, web sayfa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6817" name="Picture 1" descr="metin, ekran görüntüsü, yazılım, web sayfası içeren bir resim&#10;&#10;Yapay zeka tarafından oluşturulan içerik yanlış olabilir."/>
                    <pic:cNvPicPr/>
                  </pic:nvPicPr>
                  <pic:blipFill>
                    <a:blip r:embed="rId17"/>
                    <a:stretch>
                      <a:fillRect/>
                    </a:stretch>
                  </pic:blipFill>
                  <pic:spPr>
                    <a:xfrm>
                      <a:off x="0" y="0"/>
                      <a:ext cx="5760720" cy="2680335"/>
                    </a:xfrm>
                    <a:prstGeom prst="rect">
                      <a:avLst/>
                    </a:prstGeom>
                  </pic:spPr>
                </pic:pic>
              </a:graphicData>
            </a:graphic>
          </wp:inline>
        </w:drawing>
      </w:r>
    </w:p>
    <w:p w14:paraId="3E33E149" w14:textId="77777777" w:rsidR="00DE519B" w:rsidRPr="00E1797A" w:rsidRDefault="00DE519B" w:rsidP="00E1797A">
      <w:pPr>
        <w:jc w:val="both"/>
        <w:rPr>
          <w:rFonts w:ascii="Times New Roman" w:hAnsi="Times New Roman" w:cs="Times New Roman"/>
        </w:rPr>
      </w:pPr>
    </w:p>
    <w:p w14:paraId="298190B0"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Oluşturulan talep ilk olarak Service Desk Manager’a bildirim olarak gelir. (Mail yolu ile)</w:t>
      </w:r>
    </w:p>
    <w:p w14:paraId="29475BBD" w14:textId="51E4EBF2"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 xml:space="preserve">Müşteri talebi açıklama ve diğer alanlar öncelikli olmak üzere kontrol edilerek eksik bilgi olmaması durumunda ilgili modül danışmanına atanır. Ticket durumu “Assigned” olur.  </w:t>
      </w:r>
      <w:r w:rsidRPr="00E1797A">
        <w:rPr>
          <w:rFonts w:ascii="Times New Roman" w:hAnsi="Times New Roman" w:cs="Times New Roman"/>
        </w:rPr>
        <w:lastRenderedPageBreak/>
        <w:t>Bildirim mail olarak gider.</w:t>
      </w:r>
      <w:r w:rsidRPr="00E1797A">
        <w:rPr>
          <w:rFonts w:ascii="Times New Roman" w:hAnsi="Times New Roman" w:cs="Times New Roman"/>
        </w:rPr>
        <w:drawing>
          <wp:inline distT="0" distB="0" distL="0" distR="0" wp14:anchorId="0D0FA602" wp14:editId="3D97BF4A">
            <wp:extent cx="5760720" cy="2450465"/>
            <wp:effectExtent l="0" t="0" r="0" b="6985"/>
            <wp:docPr id="894454690" name="Picture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4690" name="Picture 1" descr="metin, ekran görüntüsü içeren bir resim&#10;&#10;Yapay zeka tarafından oluşturulan içerik yanlış olabilir."/>
                    <pic:cNvPicPr/>
                  </pic:nvPicPr>
                  <pic:blipFill>
                    <a:blip r:embed="rId18"/>
                    <a:stretch>
                      <a:fillRect/>
                    </a:stretch>
                  </pic:blipFill>
                  <pic:spPr>
                    <a:xfrm>
                      <a:off x="0" y="0"/>
                      <a:ext cx="5760720" cy="2450465"/>
                    </a:xfrm>
                    <a:prstGeom prst="rect">
                      <a:avLst/>
                    </a:prstGeom>
                  </pic:spPr>
                </pic:pic>
              </a:graphicData>
            </a:graphic>
          </wp:inline>
        </w:drawing>
      </w:r>
    </w:p>
    <w:p w14:paraId="0185588C"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Modül danışmanı ticket’ı aktif etmeden önce tüm alanların doğruluğunu kontrol eder. Priority yanlış belirlenmişse değiştirilir ve müşteriye bilgi verilir. Classification ya da SAP Component yanlış ise Service Desk Manager’a bilgi verir. Bu alanlarda sorun yok ise ticket’ı aktif ederek çalışmaya başlar. Ticket durumu “Active” olur.</w:t>
      </w:r>
    </w:p>
    <w:p w14:paraId="5451E994"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Ticket’ı aktif ettiğinde response SLA ı durur. Solution Time SLA’yı başlar.</w:t>
      </w:r>
    </w:p>
    <w:p w14:paraId="20C3FF2D" w14:textId="77777777" w:rsidR="00DE519B" w:rsidRPr="00E1797A" w:rsidRDefault="00DE519B" w:rsidP="00E1797A">
      <w:pPr>
        <w:ind w:firstLine="708"/>
        <w:jc w:val="both"/>
        <w:rPr>
          <w:rFonts w:ascii="Times New Roman" w:hAnsi="Times New Roman" w:cs="Times New Roman"/>
        </w:rPr>
      </w:pPr>
      <w:r w:rsidRPr="00E1797A">
        <w:rPr>
          <w:rFonts w:ascii="Times New Roman" w:hAnsi="Times New Roman" w:cs="Times New Roman"/>
        </w:rPr>
        <w:t>Ticket birden fazla bölüm ile ilgili ise ilgili danışmanlar Persons’ a eklenir ve çözüme ortak olması beklenir.</w:t>
      </w:r>
    </w:p>
    <w:p w14:paraId="56172DE5" w14:textId="31365B19" w:rsidR="00DE519B" w:rsidRPr="00E1797A" w:rsidRDefault="00DE519B" w:rsidP="00E1797A">
      <w:pPr>
        <w:jc w:val="both"/>
        <w:rPr>
          <w:rFonts w:ascii="Times New Roman" w:hAnsi="Times New Roman" w:cs="Times New Roman"/>
        </w:rPr>
      </w:pPr>
      <w:r w:rsidRPr="00E1797A">
        <w:rPr>
          <w:rFonts w:ascii="Times New Roman" w:hAnsi="Times New Roman" w:cs="Times New Roman"/>
        </w:rPr>
        <w:drawing>
          <wp:inline distT="0" distB="0" distL="0" distR="0" wp14:anchorId="0D51914C" wp14:editId="6CF4B6C7">
            <wp:extent cx="5760720" cy="2652395"/>
            <wp:effectExtent l="0" t="0" r="0" b="0"/>
            <wp:docPr id="1187851515" name="Picture 1" descr="metin, ekran görüntüsü, yazılım,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1515" name="Picture 1" descr="metin, ekran görüntüsü, yazılım, sayı, numara içeren bir resim&#10;&#10;Yapay zeka tarafından oluşturulan içerik yanlış olabilir."/>
                    <pic:cNvPicPr/>
                  </pic:nvPicPr>
                  <pic:blipFill>
                    <a:blip r:embed="rId19"/>
                    <a:stretch>
                      <a:fillRect/>
                    </a:stretch>
                  </pic:blipFill>
                  <pic:spPr>
                    <a:xfrm>
                      <a:off x="0" y="0"/>
                      <a:ext cx="5760720" cy="2652395"/>
                    </a:xfrm>
                    <a:prstGeom prst="rect">
                      <a:avLst/>
                    </a:prstGeom>
                  </pic:spPr>
                </pic:pic>
              </a:graphicData>
            </a:graphic>
          </wp:inline>
        </w:drawing>
      </w:r>
    </w:p>
    <w:p w14:paraId="270F746A" w14:textId="77777777" w:rsidR="00DE519B" w:rsidRPr="00E1797A" w:rsidRDefault="00DE519B" w:rsidP="00E1797A">
      <w:pPr>
        <w:ind w:firstLine="360"/>
        <w:jc w:val="both"/>
        <w:rPr>
          <w:rFonts w:ascii="Times New Roman" w:hAnsi="Times New Roman" w:cs="Times New Roman"/>
        </w:rPr>
      </w:pPr>
      <w:r w:rsidRPr="00E1797A">
        <w:rPr>
          <w:rFonts w:ascii="Times New Roman" w:hAnsi="Times New Roman" w:cs="Times New Roman"/>
        </w:rPr>
        <w:t>Müşteriye iletilmesi gereken soru varsa ticket durumu “Customer Action”a alınarak müşteriye soru sorulur.</w:t>
      </w:r>
    </w:p>
    <w:p w14:paraId="16F1C06E" w14:textId="77777777" w:rsidR="00DE519B" w:rsidRPr="00E1797A" w:rsidRDefault="00DE519B" w:rsidP="00E1797A">
      <w:pPr>
        <w:ind w:firstLine="360"/>
        <w:jc w:val="both"/>
        <w:rPr>
          <w:rFonts w:ascii="Times New Roman" w:hAnsi="Times New Roman" w:cs="Times New Roman"/>
        </w:rPr>
      </w:pPr>
      <w:r w:rsidRPr="00E1797A">
        <w:rPr>
          <w:rFonts w:ascii="Times New Roman" w:hAnsi="Times New Roman" w:cs="Times New Roman"/>
        </w:rPr>
        <w:t>Çözüm önerisi müşteriye gönderildiğinde ticket durumu “Proposed Solution” olarak değiştirilir.</w:t>
      </w:r>
    </w:p>
    <w:p w14:paraId="536FFF19" w14:textId="77777777" w:rsidR="00DE519B" w:rsidRPr="00E1797A" w:rsidRDefault="00DE519B" w:rsidP="00E1797A">
      <w:pPr>
        <w:ind w:firstLine="360"/>
        <w:jc w:val="both"/>
        <w:rPr>
          <w:rFonts w:ascii="Times New Roman" w:hAnsi="Times New Roman" w:cs="Times New Roman"/>
        </w:rPr>
      </w:pPr>
      <w:r w:rsidRPr="00E1797A">
        <w:rPr>
          <w:rFonts w:ascii="Times New Roman" w:hAnsi="Times New Roman" w:cs="Times New Roman"/>
        </w:rPr>
        <w:t>Müşteriden çözüm için onay gelince kapatması için  ticket durumu “Closure Request” olarak değiştirilir.</w:t>
      </w:r>
    </w:p>
    <w:p w14:paraId="0A9A3255" w14:textId="77777777" w:rsidR="00DE519B" w:rsidRPr="00E1797A" w:rsidRDefault="00DE519B" w:rsidP="00E1797A">
      <w:pPr>
        <w:pStyle w:val="ListeParagraf"/>
        <w:ind w:left="0" w:firstLine="360"/>
        <w:jc w:val="both"/>
        <w:rPr>
          <w:rFonts w:ascii="Times New Roman" w:hAnsi="Times New Roman" w:cs="Times New Roman"/>
        </w:rPr>
      </w:pPr>
      <w:r w:rsidRPr="00E1797A">
        <w:rPr>
          <w:rFonts w:ascii="Times New Roman" w:hAnsi="Times New Roman" w:cs="Times New Roman"/>
        </w:rPr>
        <w:lastRenderedPageBreak/>
        <w:t>Müşteri ticketı kapatır.</w:t>
      </w:r>
    </w:p>
    <w:p w14:paraId="48F5869D" w14:textId="77777777" w:rsidR="009153C9" w:rsidRPr="00E1797A" w:rsidRDefault="00DE519B" w:rsidP="00E1797A">
      <w:pPr>
        <w:pStyle w:val="ListeParagraf"/>
        <w:ind w:left="360"/>
        <w:jc w:val="both"/>
        <w:rPr>
          <w:rFonts w:ascii="Times New Roman" w:hAnsi="Times New Roman" w:cs="Times New Roman"/>
        </w:rPr>
      </w:pPr>
      <w:r w:rsidRPr="00E1797A">
        <w:rPr>
          <w:rFonts w:ascii="Times New Roman" w:hAnsi="Times New Roman" w:cs="Times New Roman"/>
        </w:rPr>
        <w:t>Harcanan efora çalışan danışman sayısına göre faturalandırma yapılır.</w:t>
      </w:r>
    </w:p>
    <w:p w14:paraId="22D3E945" w14:textId="77777777" w:rsidR="009153C9" w:rsidRPr="00E1797A" w:rsidRDefault="009153C9" w:rsidP="00E1797A">
      <w:pPr>
        <w:pStyle w:val="Balk4"/>
        <w:jc w:val="both"/>
        <w:rPr>
          <w:rFonts w:ascii="Times New Roman" w:hAnsi="Times New Roman" w:cs="Times New Roman"/>
        </w:rPr>
      </w:pPr>
      <w:r w:rsidRPr="00E1797A">
        <w:rPr>
          <w:rFonts w:ascii="Times New Roman" w:hAnsi="Times New Roman" w:cs="Times New Roman"/>
        </w:rPr>
        <w:t>KISACA SÜREÇ ÖZETİ ŞU ŞEKİLDEDİR</w:t>
      </w:r>
    </w:p>
    <w:p w14:paraId="36A8B58A" w14:textId="7CCCE45F"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Müşteri </w:t>
      </w:r>
      <w:r w:rsidR="00466045" w:rsidRPr="00E1797A">
        <w:rPr>
          <w:rFonts w:ascii="Times New Roman" w:hAnsi="Times New Roman" w:cs="Times New Roman"/>
        </w:rPr>
        <w:t xml:space="preserve">tarafından </w:t>
      </w:r>
      <w:r w:rsidRPr="00E1797A">
        <w:rPr>
          <w:rFonts w:ascii="Times New Roman" w:hAnsi="Times New Roman" w:cs="Times New Roman"/>
        </w:rPr>
        <w:t xml:space="preserve">ticket yaratılması </w:t>
      </w:r>
    </w:p>
    <w:p w14:paraId="01492ED3"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Ticket’ın Service Desk Manager tarafından kontrolü ve atamasının yapılması </w:t>
      </w:r>
    </w:p>
    <w:p w14:paraId="6F961743"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Danışman kontrolü ve çalışmanın yapılması </w:t>
      </w:r>
    </w:p>
    <w:p w14:paraId="6C075189"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Danışman tarafından ticket’ın çözümlenmesi </w:t>
      </w:r>
    </w:p>
    <w:p w14:paraId="6FCFE53C"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Müşteri tarafından ticket kapatılması </w:t>
      </w:r>
    </w:p>
    <w:p w14:paraId="159A215D"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 xml:space="preserve">Faturalandırma </w:t>
      </w:r>
    </w:p>
    <w:p w14:paraId="54FEBC48" w14:textId="77777777" w:rsidR="009153C9" w:rsidRPr="00E1797A" w:rsidRDefault="009153C9">
      <w:pPr>
        <w:pStyle w:val="ListeParagraf"/>
        <w:numPr>
          <w:ilvl w:val="0"/>
          <w:numId w:val="2"/>
        </w:numPr>
        <w:jc w:val="both"/>
        <w:rPr>
          <w:rFonts w:ascii="Times New Roman" w:hAnsi="Times New Roman" w:cs="Times New Roman"/>
        </w:rPr>
      </w:pPr>
      <w:r w:rsidRPr="00E1797A">
        <w:rPr>
          <w:rFonts w:ascii="Times New Roman" w:hAnsi="Times New Roman" w:cs="Times New Roman"/>
        </w:rPr>
        <w:t>Ticket sürecinin kalite standartları açısından kontrolü ve geri bildirimi.</w:t>
      </w:r>
    </w:p>
    <w:p w14:paraId="62CCCAE4" w14:textId="77777777" w:rsidR="009153C9" w:rsidRPr="00E1797A" w:rsidRDefault="009153C9" w:rsidP="00E1797A">
      <w:pPr>
        <w:pStyle w:val="ListeParagraf"/>
        <w:ind w:left="360"/>
        <w:jc w:val="both"/>
        <w:rPr>
          <w:rFonts w:ascii="Times New Roman" w:hAnsi="Times New Roman" w:cs="Times New Roman"/>
        </w:rPr>
      </w:pPr>
    </w:p>
    <w:p w14:paraId="5B8C946D" w14:textId="0E3A048A" w:rsidR="004E2E76" w:rsidRPr="00E1797A" w:rsidRDefault="004E2E76">
      <w:pPr>
        <w:pStyle w:val="Balk2"/>
        <w:numPr>
          <w:ilvl w:val="0"/>
          <w:numId w:val="3"/>
        </w:numPr>
        <w:jc w:val="both"/>
        <w:rPr>
          <w:rFonts w:ascii="Times New Roman" w:hAnsi="Times New Roman" w:cs="Times New Roman"/>
          <w:sz w:val="24"/>
          <w:szCs w:val="24"/>
        </w:rPr>
      </w:pPr>
      <w:bookmarkStart w:id="5" w:name="_Toc198067731"/>
      <w:r w:rsidRPr="00E1797A">
        <w:rPr>
          <w:rFonts w:ascii="Times New Roman" w:hAnsi="Times New Roman" w:cs="Times New Roman"/>
          <w:sz w:val="24"/>
          <w:szCs w:val="24"/>
        </w:rPr>
        <w:t>Süreç Keşfi</w:t>
      </w:r>
      <w:bookmarkEnd w:id="5"/>
    </w:p>
    <w:p w14:paraId="79B68E5A" w14:textId="77777777" w:rsidR="009153C9" w:rsidRPr="00E1797A" w:rsidRDefault="009153C9" w:rsidP="00E1797A">
      <w:pPr>
        <w:jc w:val="both"/>
        <w:rPr>
          <w:rFonts w:ascii="Times New Roman" w:hAnsi="Times New Roman" w:cs="Times New Roman"/>
        </w:rPr>
      </w:pPr>
    </w:p>
    <w:p w14:paraId="409611CB" w14:textId="47404454" w:rsidR="000515E5" w:rsidRPr="00E1797A" w:rsidRDefault="001B59C2" w:rsidP="00E1797A">
      <w:pPr>
        <w:pStyle w:val="Balk3"/>
        <w:jc w:val="both"/>
        <w:rPr>
          <w:rStyle w:val="Balk2Char"/>
          <w:rFonts w:ascii="Times New Roman" w:hAnsi="Times New Roman" w:cs="Times New Roman"/>
          <w:sz w:val="24"/>
          <w:szCs w:val="24"/>
        </w:rPr>
      </w:pPr>
      <w:bookmarkStart w:id="6" w:name="_Toc198067732"/>
      <w:r w:rsidRPr="00E1797A">
        <w:rPr>
          <w:rStyle w:val="Balk2Char"/>
          <w:rFonts w:ascii="Times New Roman" w:hAnsi="Times New Roman" w:cs="Times New Roman"/>
          <w:sz w:val="24"/>
          <w:szCs w:val="24"/>
        </w:rPr>
        <w:lastRenderedPageBreak/>
        <w:t>Süreç İş Akış Şeması</w:t>
      </w:r>
      <w:bookmarkEnd w:id="6"/>
    </w:p>
    <w:p w14:paraId="1FBF20F7" w14:textId="77777777" w:rsidR="009153C9" w:rsidRPr="00E1797A" w:rsidRDefault="009153C9" w:rsidP="00E1797A">
      <w:pPr>
        <w:keepNext/>
        <w:jc w:val="both"/>
        <w:rPr>
          <w:rFonts w:ascii="Times New Roman" w:hAnsi="Times New Roman" w:cs="Times New Roman"/>
        </w:rPr>
      </w:pPr>
      <w:r w:rsidRPr="00E1797A">
        <w:rPr>
          <w:rFonts w:ascii="Times New Roman" w:hAnsi="Times New Roman" w:cs="Times New Roman"/>
        </w:rPr>
        <w:drawing>
          <wp:inline distT="0" distB="0" distL="0" distR="0" wp14:anchorId="00604169" wp14:editId="524BF989">
            <wp:extent cx="3880022" cy="8531297"/>
            <wp:effectExtent l="0" t="0" r="6350" b="3175"/>
            <wp:docPr id="1090742704" name="Resim 1" descr="metin, diyagram, taslak,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2704" name="Resim 1" descr="metin, diyagram, taslak, teknik çizim içeren bir resim&#10;&#10;Yapay zeka tarafından oluşturulan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3881434" cy="8534402"/>
                    </a:xfrm>
                    <a:prstGeom prst="rect">
                      <a:avLst/>
                    </a:prstGeom>
                  </pic:spPr>
                </pic:pic>
              </a:graphicData>
            </a:graphic>
          </wp:inline>
        </w:drawing>
      </w:r>
    </w:p>
    <w:p w14:paraId="3AA56604" w14:textId="016C07A5" w:rsidR="009153C9" w:rsidRPr="00E1797A" w:rsidRDefault="009153C9"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lastRenderedPageBreak/>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00012150" w:rsidRPr="00E1797A">
        <w:rPr>
          <w:rFonts w:ascii="Times New Roman" w:hAnsi="Times New Roman" w:cs="Times New Roman"/>
          <w:sz w:val="24"/>
          <w:szCs w:val="24"/>
        </w:rPr>
        <w:t>2</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xml:space="preserve"> İş Akış Şeması(öncesi)</w:t>
      </w:r>
    </w:p>
    <w:p w14:paraId="76996BFF" w14:textId="77777777" w:rsidR="00012150" w:rsidRPr="00E1797A" w:rsidRDefault="00012150" w:rsidP="00E1797A">
      <w:pPr>
        <w:keepNext/>
        <w:jc w:val="both"/>
        <w:rPr>
          <w:rFonts w:ascii="Times New Roman" w:hAnsi="Times New Roman" w:cs="Times New Roman"/>
        </w:rPr>
      </w:pPr>
      <w:r w:rsidRPr="00E1797A">
        <w:rPr>
          <w:rFonts w:ascii="Times New Roman" w:hAnsi="Times New Roman" w:cs="Times New Roman"/>
        </w:rPr>
        <w:lastRenderedPageBreak/>
        <w:drawing>
          <wp:inline distT="0" distB="0" distL="0" distR="0" wp14:anchorId="7A3CAB05" wp14:editId="6E60D99E">
            <wp:extent cx="3484880" cy="8892540"/>
            <wp:effectExtent l="0" t="0" r="1270" b="3810"/>
            <wp:docPr id="70723051" name="Resim 6" descr="metin, diyagram, makbuz, siyah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051" name="Resim 6" descr="metin, diyagram, makbuz, siyah beyaz içeren bir resim&#10;&#10;Yapay zeka tarafından oluşturulan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3484880" cy="8892540"/>
                    </a:xfrm>
                    <a:prstGeom prst="rect">
                      <a:avLst/>
                    </a:prstGeom>
                  </pic:spPr>
                </pic:pic>
              </a:graphicData>
            </a:graphic>
          </wp:inline>
        </w:drawing>
      </w:r>
    </w:p>
    <w:p w14:paraId="0E1918A5" w14:textId="1CCC566A" w:rsidR="00012150" w:rsidRPr="00E1797A" w:rsidRDefault="00012150"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lastRenderedPageBreak/>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Pr="00E1797A">
        <w:rPr>
          <w:rFonts w:ascii="Times New Roman" w:hAnsi="Times New Roman" w:cs="Times New Roman"/>
          <w:sz w:val="24"/>
          <w:szCs w:val="24"/>
        </w:rPr>
        <w:t>3</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xml:space="preserve"> İş Akış Şeması (sonrası)</w:t>
      </w:r>
    </w:p>
    <w:p w14:paraId="2C71CD85" w14:textId="1DFFAE75" w:rsidR="000515E5" w:rsidRPr="00E1797A" w:rsidRDefault="000515E5" w:rsidP="00E1797A">
      <w:pPr>
        <w:jc w:val="both"/>
        <w:rPr>
          <w:rFonts w:ascii="Times New Roman" w:hAnsi="Times New Roman" w:cs="Times New Roman"/>
        </w:rPr>
      </w:pPr>
    </w:p>
    <w:p w14:paraId="23587203" w14:textId="0EDB10E6" w:rsidR="00DA5046" w:rsidRPr="00E1797A" w:rsidRDefault="001B59C2" w:rsidP="00E1797A">
      <w:pPr>
        <w:pStyle w:val="Balk3"/>
        <w:jc w:val="both"/>
        <w:rPr>
          <w:rFonts w:ascii="Times New Roman" w:hAnsi="Times New Roman" w:cs="Times New Roman"/>
          <w:sz w:val="24"/>
          <w:szCs w:val="24"/>
        </w:rPr>
      </w:pPr>
      <w:bookmarkStart w:id="7" w:name="_Toc198067733"/>
      <w:r w:rsidRPr="00E1797A">
        <w:rPr>
          <w:rFonts w:ascii="Times New Roman" w:hAnsi="Times New Roman" w:cs="Times New Roman"/>
          <w:sz w:val="24"/>
          <w:szCs w:val="24"/>
        </w:rPr>
        <w:t>Süreç Haritası</w:t>
      </w:r>
      <w:bookmarkEnd w:id="7"/>
    </w:p>
    <w:p w14:paraId="1132D5C4" w14:textId="77777777" w:rsidR="00FB690E" w:rsidRPr="00E1797A" w:rsidRDefault="00FB690E" w:rsidP="00E1797A">
      <w:pPr>
        <w:keepNext/>
        <w:jc w:val="both"/>
        <w:rPr>
          <w:rFonts w:ascii="Times New Roman" w:hAnsi="Times New Roman" w:cs="Times New Roman"/>
        </w:rPr>
      </w:pPr>
      <w:r w:rsidRPr="00E1797A">
        <w:rPr>
          <w:rFonts w:ascii="Times New Roman" w:hAnsi="Times New Roman" w:cs="Times New Roman"/>
        </w:rPr>
        <w:drawing>
          <wp:inline distT="0" distB="0" distL="0" distR="0" wp14:anchorId="40220F1A" wp14:editId="07662235">
            <wp:extent cx="5760720" cy="4394200"/>
            <wp:effectExtent l="0" t="0" r="0" b="6350"/>
            <wp:docPr id="1390851814" name="Resim 1" descr="metin, ekran görüntüsü, diyagram,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1814" name="Resim 1" descr="metin, ekran görüntüsü, diyagram, yazı tipi içeren bir resim"/>
                    <pic:cNvPicPr/>
                  </pic:nvPicPr>
                  <pic:blipFill>
                    <a:blip r:embed="rId22">
                      <a:extLst>
                        <a:ext uri="{28A0092B-C50C-407E-A947-70E740481C1C}">
                          <a14:useLocalDpi xmlns:a14="http://schemas.microsoft.com/office/drawing/2010/main" val="0"/>
                        </a:ext>
                      </a:extLst>
                    </a:blip>
                    <a:stretch>
                      <a:fillRect/>
                    </a:stretch>
                  </pic:blipFill>
                  <pic:spPr>
                    <a:xfrm>
                      <a:off x="0" y="0"/>
                      <a:ext cx="5760720" cy="4394200"/>
                    </a:xfrm>
                    <a:prstGeom prst="rect">
                      <a:avLst/>
                    </a:prstGeom>
                  </pic:spPr>
                </pic:pic>
              </a:graphicData>
            </a:graphic>
          </wp:inline>
        </w:drawing>
      </w:r>
    </w:p>
    <w:p w14:paraId="0E1D24F5" w14:textId="48956A74" w:rsidR="00FB690E" w:rsidRPr="00E1797A" w:rsidRDefault="00FB690E"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00012150" w:rsidRPr="00E1797A">
        <w:rPr>
          <w:rFonts w:ascii="Times New Roman" w:hAnsi="Times New Roman" w:cs="Times New Roman"/>
          <w:sz w:val="24"/>
          <w:szCs w:val="24"/>
        </w:rPr>
        <w:t>4</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xml:space="preserve"> Süreç Haritası</w:t>
      </w:r>
      <w:r w:rsidR="000515E5" w:rsidRPr="00E1797A">
        <w:rPr>
          <w:rFonts w:ascii="Times New Roman" w:hAnsi="Times New Roman" w:cs="Times New Roman"/>
          <w:sz w:val="24"/>
          <w:szCs w:val="24"/>
        </w:rPr>
        <w:t xml:space="preserve"> (öncesi)</w:t>
      </w:r>
    </w:p>
    <w:p w14:paraId="6CDA7E71" w14:textId="77777777" w:rsidR="00945284" w:rsidRPr="00E1797A" w:rsidRDefault="00945284" w:rsidP="00E1797A">
      <w:pPr>
        <w:jc w:val="both"/>
        <w:rPr>
          <w:rFonts w:ascii="Times New Roman" w:hAnsi="Times New Roman" w:cs="Times New Roman"/>
        </w:rPr>
      </w:pPr>
    </w:p>
    <w:p w14:paraId="71AF9443" w14:textId="772BC762" w:rsidR="004E2E76" w:rsidRPr="00E1797A" w:rsidRDefault="00945284">
      <w:pPr>
        <w:pStyle w:val="Balk2"/>
        <w:numPr>
          <w:ilvl w:val="0"/>
          <w:numId w:val="3"/>
        </w:numPr>
        <w:jc w:val="both"/>
        <w:rPr>
          <w:rFonts w:ascii="Times New Roman" w:hAnsi="Times New Roman" w:cs="Times New Roman"/>
          <w:sz w:val="24"/>
          <w:szCs w:val="24"/>
        </w:rPr>
      </w:pPr>
      <w:bookmarkStart w:id="8" w:name="_Toc198067734"/>
      <w:r w:rsidRPr="00E1797A">
        <w:rPr>
          <w:rFonts w:ascii="Times New Roman" w:hAnsi="Times New Roman" w:cs="Times New Roman"/>
          <w:sz w:val="24"/>
          <w:szCs w:val="24"/>
        </w:rPr>
        <w:lastRenderedPageBreak/>
        <w:t>Süreç Analizi</w:t>
      </w:r>
      <w:bookmarkEnd w:id="8"/>
    </w:p>
    <w:p w14:paraId="70D7EB94" w14:textId="7747CA9C" w:rsidR="004E2E76" w:rsidRPr="00E1797A" w:rsidRDefault="004E2E76" w:rsidP="00E1797A">
      <w:pPr>
        <w:pStyle w:val="Balk3"/>
        <w:jc w:val="both"/>
        <w:rPr>
          <w:rFonts w:ascii="Times New Roman" w:hAnsi="Times New Roman" w:cs="Times New Roman"/>
          <w:sz w:val="24"/>
          <w:szCs w:val="24"/>
        </w:rPr>
      </w:pPr>
      <w:bookmarkStart w:id="9" w:name="_Toc198067735"/>
      <w:r w:rsidRPr="00E1797A">
        <w:rPr>
          <w:rFonts w:ascii="Times New Roman" w:hAnsi="Times New Roman" w:cs="Times New Roman"/>
          <w:sz w:val="24"/>
          <w:szCs w:val="24"/>
        </w:rPr>
        <w:t>Analiz Tekniği: Balık Kılçığı Diyagramı (Sebep-Sonuç Diyagramı)</w:t>
      </w:r>
      <w:bookmarkEnd w:id="9"/>
    </w:p>
    <w:p w14:paraId="10A0D150" w14:textId="68A2D918" w:rsidR="004E2E76" w:rsidRPr="00E1797A" w:rsidRDefault="004E2E76" w:rsidP="00E1797A">
      <w:pPr>
        <w:pStyle w:val="TBal"/>
        <w:jc w:val="both"/>
        <w:rPr>
          <w:rFonts w:ascii="Times New Roman" w:hAnsi="Times New Roman" w:cs="Times New Roman"/>
          <w:sz w:val="24"/>
          <w:szCs w:val="24"/>
        </w:rPr>
      </w:pPr>
      <w:r w:rsidRPr="00E1797A">
        <w:rPr>
          <w:rFonts w:ascii="Times New Roman" w:hAnsi="Times New Roman" w:cs="Times New Roman"/>
          <w:sz w:val="24"/>
          <w:szCs w:val="24"/>
          <w14:ligatures w14:val="standardContextual"/>
        </w:rPr>
        <w:drawing>
          <wp:inline distT="0" distB="0" distL="0" distR="0" wp14:anchorId="208DCD57" wp14:editId="651C2F14">
            <wp:extent cx="5760720" cy="2773045"/>
            <wp:effectExtent l="0" t="0" r="0" b="8255"/>
            <wp:docPr id="1339879905" name="Resim 3" descr="metin, diyagram, çizgi,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9905" name="Resim 3" descr="metin, diyagram, çizgi, yazı tipi içeren bir resim"/>
                    <pic:cNvPicPr/>
                  </pic:nvPicPr>
                  <pic:blipFill>
                    <a:blip r:embed="rId23">
                      <a:extLst>
                        <a:ext uri="{28A0092B-C50C-407E-A947-70E740481C1C}">
                          <a14:useLocalDpi xmlns:a14="http://schemas.microsoft.com/office/drawing/2010/main" val="0"/>
                        </a:ext>
                      </a:extLst>
                    </a:blip>
                    <a:stretch>
                      <a:fillRect/>
                    </a:stretch>
                  </pic:blipFill>
                  <pic:spPr>
                    <a:xfrm>
                      <a:off x="0" y="0"/>
                      <a:ext cx="5760720" cy="2773045"/>
                    </a:xfrm>
                    <a:prstGeom prst="rect">
                      <a:avLst/>
                    </a:prstGeom>
                  </pic:spPr>
                </pic:pic>
              </a:graphicData>
            </a:graphic>
          </wp:inline>
        </w:drawing>
      </w:r>
    </w:p>
    <w:p w14:paraId="399F348E" w14:textId="561B7200" w:rsidR="004E2E76" w:rsidRPr="00E1797A" w:rsidRDefault="004E2E76"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00012150" w:rsidRPr="00E1797A">
        <w:rPr>
          <w:rFonts w:ascii="Times New Roman" w:hAnsi="Times New Roman" w:cs="Times New Roman"/>
          <w:sz w:val="24"/>
          <w:szCs w:val="24"/>
        </w:rPr>
        <w:t>5</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xml:space="preserve"> Balık Kılçığı Diyagramı</w:t>
      </w:r>
    </w:p>
    <w:p w14:paraId="20164A11" w14:textId="77777777" w:rsidR="004E2E76" w:rsidRPr="00E1797A" w:rsidRDefault="004E2E76" w:rsidP="00E1797A">
      <w:pPr>
        <w:jc w:val="both"/>
        <w:rPr>
          <w:rFonts w:ascii="Times New Roman" w:hAnsi="Times New Roman" w:cs="Times New Roman"/>
        </w:rPr>
      </w:pPr>
    </w:p>
    <w:p w14:paraId="105F9B7A" w14:textId="77777777" w:rsidR="00945284" w:rsidRPr="00E1797A" w:rsidRDefault="00945284" w:rsidP="00E1797A">
      <w:pPr>
        <w:pStyle w:val="ListeParagraf"/>
        <w:ind w:left="360"/>
        <w:jc w:val="both"/>
        <w:rPr>
          <w:rFonts w:ascii="Times New Roman" w:hAnsi="Times New Roman" w:cs="Times New Roman"/>
        </w:rPr>
      </w:pPr>
    </w:p>
    <w:p w14:paraId="1A1B0506" w14:textId="51600386" w:rsidR="00466045" w:rsidRPr="00E1797A" w:rsidRDefault="00486322">
      <w:pPr>
        <w:pStyle w:val="Balk2"/>
        <w:numPr>
          <w:ilvl w:val="0"/>
          <w:numId w:val="3"/>
        </w:numPr>
        <w:jc w:val="both"/>
        <w:rPr>
          <w:rFonts w:ascii="Times New Roman" w:hAnsi="Times New Roman" w:cs="Times New Roman"/>
          <w:sz w:val="24"/>
          <w:szCs w:val="24"/>
        </w:rPr>
      </w:pPr>
      <w:bookmarkStart w:id="10" w:name="_Toc198067736"/>
      <w:r w:rsidRPr="00E1797A">
        <w:rPr>
          <w:rFonts w:ascii="Times New Roman" w:hAnsi="Times New Roman" w:cs="Times New Roman"/>
          <w:sz w:val="24"/>
          <w:szCs w:val="24"/>
        </w:rPr>
        <w:t>Sürecin Yeniden Tasarlanması</w:t>
      </w:r>
      <w:bookmarkEnd w:id="10"/>
    </w:p>
    <w:p w14:paraId="2DEAFAC1" w14:textId="4A053192" w:rsidR="00466045" w:rsidRPr="00E1797A" w:rsidRDefault="00466045" w:rsidP="00E1797A">
      <w:pPr>
        <w:jc w:val="both"/>
        <w:rPr>
          <w:rFonts w:ascii="Times New Roman" w:hAnsi="Times New Roman" w:cs="Times New Roman"/>
        </w:rPr>
      </w:pPr>
      <w:bookmarkStart w:id="11" w:name="_Hlk197972648"/>
      <w:r w:rsidRPr="00E1797A">
        <w:rPr>
          <w:rFonts w:ascii="Times New Roman" w:hAnsi="Times New Roman" w:cs="Times New Roman"/>
        </w:rPr>
        <w:t>Müşteri ticket oluştururken</w:t>
      </w:r>
      <w:bookmarkStart w:id="12" w:name="_Hlk197971401"/>
      <w:r w:rsidRPr="00E1797A">
        <w:rPr>
          <w:rFonts w:ascii="Times New Roman" w:hAnsi="Times New Roman" w:cs="Times New Roman"/>
        </w:rPr>
        <w:t>, ticket yapay zekâ ile analiz edilerek geçmiş benzer ticketlara göre kontrol sağlanır, gerekirse kullanıcı yönlendirilir.</w:t>
      </w:r>
      <w:r w:rsidR="00CC7C99" w:rsidRPr="00E1797A">
        <w:rPr>
          <w:rFonts w:ascii="Times New Roman" w:hAnsi="Times New Roman" w:cs="Times New Roman"/>
        </w:rPr>
        <w:t xml:space="preserve"> Yanlış  açıklama nedeniyle müşteriye geri dönülmesini azaltmak için kullanılır.</w:t>
      </w:r>
      <w:r w:rsidRPr="00E1797A">
        <w:rPr>
          <w:rFonts w:ascii="Times New Roman" w:hAnsi="Times New Roman" w:cs="Times New Roman"/>
        </w:rPr>
        <w:t xml:space="preserve"> Priority seçimi, sistemin önerisiyle otomatik desteklenir. Yanlış öncelik seçimi engelle</w:t>
      </w:r>
      <w:r w:rsidR="00CC7C99" w:rsidRPr="00E1797A">
        <w:rPr>
          <w:rFonts w:ascii="Times New Roman" w:hAnsi="Times New Roman" w:cs="Times New Roman"/>
        </w:rPr>
        <w:t>nir</w:t>
      </w:r>
      <w:r w:rsidRPr="00E1797A">
        <w:rPr>
          <w:rFonts w:ascii="Times New Roman" w:hAnsi="Times New Roman" w:cs="Times New Roman"/>
        </w:rPr>
        <w:t>(sistem önerisi).</w:t>
      </w:r>
      <w:r w:rsidR="00CC7C99" w:rsidRPr="00E1797A">
        <w:rPr>
          <w:rFonts w:ascii="Times New Roman" w:hAnsi="Times New Roman" w:cs="Times New Roman"/>
        </w:rPr>
        <w:t xml:space="preserve"> </w:t>
      </w:r>
    </w:p>
    <w:p w14:paraId="46878868" w14:textId="2C7EEB83" w:rsidR="00466045" w:rsidRPr="00E1797A" w:rsidRDefault="00466045" w:rsidP="00E1797A">
      <w:pPr>
        <w:jc w:val="both"/>
        <w:rPr>
          <w:rFonts w:ascii="Times New Roman" w:hAnsi="Times New Roman" w:cs="Times New Roman"/>
        </w:rPr>
      </w:pPr>
      <w:r w:rsidRPr="00E1797A">
        <w:rPr>
          <w:rFonts w:ascii="Times New Roman" w:hAnsi="Times New Roman" w:cs="Times New Roman"/>
        </w:rPr>
        <w:t xml:space="preserve">Ticket’ın Service Desk Manager’a </w:t>
      </w:r>
      <w:r w:rsidR="00CC7C99" w:rsidRPr="00E1797A">
        <w:rPr>
          <w:rFonts w:ascii="Times New Roman" w:hAnsi="Times New Roman" w:cs="Times New Roman"/>
        </w:rPr>
        <w:t>b</w:t>
      </w:r>
      <w:r w:rsidRPr="00E1797A">
        <w:rPr>
          <w:rFonts w:ascii="Times New Roman" w:hAnsi="Times New Roman" w:cs="Times New Roman"/>
        </w:rPr>
        <w:t xml:space="preserve">ildirimi sadece mail değil, aynı anda Teams, mobil ve pop-up şeklinde gönderilir. Danışmanın </w:t>
      </w:r>
      <w:r w:rsidR="00CC7C99" w:rsidRPr="00E1797A">
        <w:rPr>
          <w:rFonts w:ascii="Times New Roman" w:hAnsi="Times New Roman" w:cs="Times New Roman"/>
        </w:rPr>
        <w:t xml:space="preserve">ticket’ı </w:t>
      </w:r>
      <w:r w:rsidRPr="00E1797A">
        <w:rPr>
          <w:rFonts w:ascii="Times New Roman" w:hAnsi="Times New Roman" w:cs="Times New Roman"/>
        </w:rPr>
        <w:t>geç görmesi alternatif bildirimlerle çözül</w:t>
      </w:r>
      <w:r w:rsidR="00CC7C99" w:rsidRPr="00E1797A">
        <w:rPr>
          <w:rFonts w:ascii="Times New Roman" w:hAnsi="Times New Roman" w:cs="Times New Roman"/>
        </w:rPr>
        <w:t>ür</w:t>
      </w:r>
      <w:r w:rsidRPr="00E1797A">
        <w:rPr>
          <w:rFonts w:ascii="Times New Roman" w:hAnsi="Times New Roman" w:cs="Times New Roman"/>
        </w:rPr>
        <w:t>. İletişim sorunları</w:t>
      </w:r>
      <w:r w:rsidR="00CC7C99" w:rsidRPr="00E1797A">
        <w:rPr>
          <w:rFonts w:ascii="Times New Roman" w:hAnsi="Times New Roman" w:cs="Times New Roman"/>
        </w:rPr>
        <w:t>, uzak masaüstü kaynaklı iletişim geccikmesi</w:t>
      </w:r>
      <w:r w:rsidRPr="00E1797A">
        <w:rPr>
          <w:rFonts w:ascii="Times New Roman" w:hAnsi="Times New Roman" w:cs="Times New Roman"/>
        </w:rPr>
        <w:t xml:space="preserve"> çoklu kanal bildirimleri ile gideril</w:t>
      </w:r>
      <w:r w:rsidR="00CC7C99" w:rsidRPr="00E1797A">
        <w:rPr>
          <w:rFonts w:ascii="Times New Roman" w:hAnsi="Times New Roman" w:cs="Times New Roman"/>
        </w:rPr>
        <w:t>ir.</w:t>
      </w:r>
    </w:p>
    <w:p w14:paraId="6D78067A" w14:textId="3E36A9D9" w:rsidR="00466045" w:rsidRPr="00E1797A" w:rsidRDefault="00466045" w:rsidP="00E1797A">
      <w:pPr>
        <w:jc w:val="both"/>
        <w:rPr>
          <w:rFonts w:ascii="Times New Roman" w:hAnsi="Times New Roman" w:cs="Times New Roman"/>
        </w:rPr>
      </w:pPr>
      <w:r w:rsidRPr="00E1797A">
        <w:rPr>
          <w:rFonts w:ascii="Times New Roman" w:hAnsi="Times New Roman" w:cs="Times New Roman"/>
        </w:rPr>
        <w:t>AI destekli sistem, ticket açıklamasına göre doğru modülü ve danışmanı önerir. Sistem danışmanın profiline göre zor ticket’ları doğrudan daha kıdemli danışmana atar veya birlikte çalışabilecek 2. kişi tanımlar. Yetkinlik eksikliği sistemsel eşleştirme ve back-up ile kontrol altına alın</w:t>
      </w:r>
      <w:r w:rsidR="00CC7C99" w:rsidRPr="00E1797A">
        <w:rPr>
          <w:rFonts w:ascii="Times New Roman" w:hAnsi="Times New Roman" w:cs="Times New Roman"/>
        </w:rPr>
        <w:t>ır</w:t>
      </w:r>
      <w:r w:rsidRPr="00E1797A">
        <w:rPr>
          <w:rFonts w:ascii="Times New Roman" w:hAnsi="Times New Roman" w:cs="Times New Roman"/>
        </w:rPr>
        <w:t>.</w:t>
      </w:r>
    </w:p>
    <w:p w14:paraId="3E6C860B" w14:textId="7C349FC6" w:rsidR="00466045" w:rsidRPr="00E1797A" w:rsidRDefault="00466045" w:rsidP="00E1797A">
      <w:pPr>
        <w:jc w:val="both"/>
        <w:rPr>
          <w:rFonts w:ascii="Times New Roman" w:hAnsi="Times New Roman" w:cs="Times New Roman"/>
        </w:rPr>
      </w:pPr>
      <w:r w:rsidRPr="00E1797A">
        <w:rPr>
          <w:rFonts w:ascii="Times New Roman" w:hAnsi="Times New Roman" w:cs="Times New Roman"/>
        </w:rPr>
        <w:t>Modül danışmanları arasında iş yükü dengesi gözetilerek uygun kişiye otomatik atama yapılır. Eğer danışman uygun değilse, sistem otomatik olarak yedek danışmana (back-up) yönlendirme yapar.</w:t>
      </w:r>
      <w:bookmarkEnd w:id="11"/>
      <w:bookmarkEnd w:id="12"/>
    </w:p>
    <w:p w14:paraId="6CFC917A" w14:textId="4A25FD50" w:rsidR="00945284" w:rsidRPr="00E1797A" w:rsidRDefault="00945284">
      <w:pPr>
        <w:pStyle w:val="Balk2"/>
        <w:numPr>
          <w:ilvl w:val="0"/>
          <w:numId w:val="3"/>
        </w:numPr>
        <w:jc w:val="both"/>
        <w:rPr>
          <w:rFonts w:ascii="Times New Roman" w:hAnsi="Times New Roman" w:cs="Times New Roman"/>
          <w:sz w:val="24"/>
          <w:szCs w:val="24"/>
        </w:rPr>
      </w:pPr>
      <w:bookmarkStart w:id="13" w:name="_Toc198067737"/>
      <w:r w:rsidRPr="00E1797A">
        <w:rPr>
          <w:rFonts w:ascii="Times New Roman" w:hAnsi="Times New Roman" w:cs="Times New Roman"/>
          <w:sz w:val="24"/>
          <w:szCs w:val="24"/>
        </w:rPr>
        <w:t>Süre</w:t>
      </w:r>
      <w:r w:rsidR="00486322" w:rsidRPr="00E1797A">
        <w:rPr>
          <w:rFonts w:ascii="Times New Roman" w:hAnsi="Times New Roman" w:cs="Times New Roman"/>
          <w:sz w:val="24"/>
          <w:szCs w:val="24"/>
        </w:rPr>
        <w:t>cin</w:t>
      </w:r>
      <w:r w:rsidRPr="00E1797A">
        <w:rPr>
          <w:rFonts w:ascii="Times New Roman" w:hAnsi="Times New Roman" w:cs="Times New Roman"/>
          <w:sz w:val="24"/>
          <w:szCs w:val="24"/>
        </w:rPr>
        <w:t xml:space="preserve"> uygula</w:t>
      </w:r>
      <w:r w:rsidR="00486322" w:rsidRPr="00E1797A">
        <w:rPr>
          <w:rFonts w:ascii="Times New Roman" w:hAnsi="Times New Roman" w:cs="Times New Roman"/>
          <w:sz w:val="24"/>
          <w:szCs w:val="24"/>
        </w:rPr>
        <w:t>nması</w:t>
      </w:r>
      <w:bookmarkEnd w:id="13"/>
    </w:p>
    <w:p w14:paraId="70D6730B" w14:textId="77777777" w:rsidR="005268D4" w:rsidRPr="00E1797A" w:rsidRDefault="005268D4" w:rsidP="00E1797A">
      <w:pPr>
        <w:jc w:val="both"/>
        <w:rPr>
          <w:rFonts w:ascii="Times New Roman" w:hAnsi="Times New Roman" w:cs="Times New Roman"/>
          <w:noProof w:val="0"/>
        </w:rPr>
      </w:pPr>
      <w:r w:rsidRPr="00E1797A">
        <w:rPr>
          <w:rFonts w:ascii="Times New Roman" w:hAnsi="Times New Roman" w:cs="Times New Roman"/>
        </w:rPr>
        <w:t xml:space="preserve">Yeniden tasarlanan süreçte yapılan değişikliklerin tüm paydaşlar tarafından doğru anlaşılması için ilgili personele eğitimler verilmiştir. Bu eğitimlerde, süreçte yer alan yeni kontrol adımları </w:t>
      </w:r>
      <w:r w:rsidRPr="00E1797A">
        <w:rPr>
          <w:rFonts w:ascii="Times New Roman" w:hAnsi="Times New Roman" w:cs="Times New Roman"/>
        </w:rPr>
        <w:lastRenderedPageBreak/>
        <w:t>(örneğin: otomatik yönlendirme, yapay zekâ destekli açıklama kontrolü, yedek danışman atama sistemi, alternatif bildirim kanalları gibi) detaylı şekilde anlatılmıştır.</w:t>
      </w:r>
    </w:p>
    <w:p w14:paraId="6E084DA7" w14:textId="77777777" w:rsidR="005268D4" w:rsidRPr="00E1797A" w:rsidRDefault="005268D4" w:rsidP="00E1797A">
      <w:pPr>
        <w:jc w:val="both"/>
        <w:rPr>
          <w:rFonts w:ascii="Times New Roman" w:hAnsi="Times New Roman" w:cs="Times New Roman"/>
        </w:rPr>
      </w:pPr>
      <w:r w:rsidRPr="00E1797A">
        <w:rPr>
          <w:rFonts w:ascii="Times New Roman" w:hAnsi="Times New Roman" w:cs="Times New Roman"/>
        </w:rPr>
        <w:t>Süreçle entegre çalışan mevcut yazılım araçları (örneğin: SolMan, ticket yönetim sistemi) yeni işleyişe uygun şekilde güncellenmiş, gerekli alanlar zorunlu hale getirilmiş ve kontrol noktaları sisteme entegre edilmiştir.</w:t>
      </w:r>
    </w:p>
    <w:p w14:paraId="4F97E5CB" w14:textId="77777777" w:rsidR="005268D4" w:rsidRPr="00E1797A" w:rsidRDefault="005268D4" w:rsidP="00E1797A">
      <w:pPr>
        <w:jc w:val="both"/>
        <w:rPr>
          <w:rFonts w:ascii="Times New Roman" w:hAnsi="Times New Roman" w:cs="Times New Roman"/>
        </w:rPr>
      </w:pPr>
      <w:r w:rsidRPr="00E1797A">
        <w:rPr>
          <w:rFonts w:ascii="Times New Roman" w:hAnsi="Times New Roman" w:cs="Times New Roman"/>
        </w:rPr>
        <w:t>Ayrıca, sürecin doğrudan tüm sistemde uygulanmadan önce sınırlı sayıda kullanıcıyla pilot bir uygulama başlatılması planlanmıştır. Bu pilot uygulama süresince geri bildirimler toplanarak, süreçteki eksik veya geliştirilmesi gereken noktalar analiz edilip gerekli düzeltmeler yapılacaktır.</w:t>
      </w:r>
    </w:p>
    <w:p w14:paraId="748D30EE" w14:textId="77777777" w:rsidR="00CC7C99" w:rsidRPr="00E1797A" w:rsidRDefault="00CC7C99" w:rsidP="00E1797A">
      <w:pPr>
        <w:jc w:val="both"/>
        <w:rPr>
          <w:rFonts w:ascii="Times New Roman" w:hAnsi="Times New Roman" w:cs="Times New Roman"/>
        </w:rPr>
      </w:pPr>
    </w:p>
    <w:p w14:paraId="4CD76128" w14:textId="09B3E2EE" w:rsidR="00ED601C" w:rsidRPr="00E1797A" w:rsidRDefault="00945284">
      <w:pPr>
        <w:pStyle w:val="Balk2"/>
        <w:numPr>
          <w:ilvl w:val="0"/>
          <w:numId w:val="3"/>
        </w:numPr>
        <w:jc w:val="both"/>
        <w:rPr>
          <w:rFonts w:ascii="Times New Roman" w:hAnsi="Times New Roman" w:cs="Times New Roman"/>
          <w:sz w:val="24"/>
          <w:szCs w:val="24"/>
        </w:rPr>
      </w:pPr>
      <w:bookmarkStart w:id="14" w:name="_Toc198067738"/>
      <w:r w:rsidRPr="00E1797A">
        <w:rPr>
          <w:rFonts w:ascii="Times New Roman" w:hAnsi="Times New Roman" w:cs="Times New Roman"/>
          <w:sz w:val="24"/>
          <w:szCs w:val="24"/>
        </w:rPr>
        <w:t>Süreci izle/kontrol et</w:t>
      </w:r>
      <w:bookmarkEnd w:id="14"/>
    </w:p>
    <w:p w14:paraId="3954CFED" w14:textId="77777777" w:rsidR="00E1797A" w:rsidRDefault="005268D4" w:rsidP="00E1797A">
      <w:pPr>
        <w:ind w:firstLine="360"/>
        <w:jc w:val="both"/>
        <w:rPr>
          <w:rStyle w:val="Gl"/>
          <w:rFonts w:ascii="Times New Roman" w:hAnsi="Times New Roman" w:cs="Times New Roman"/>
          <w:b w:val="0"/>
          <w:bCs w:val="0"/>
        </w:rPr>
      </w:pPr>
      <w:r w:rsidRPr="00E1797A">
        <w:rPr>
          <w:rStyle w:val="Gl"/>
          <w:rFonts w:ascii="Times New Roman" w:hAnsi="Times New Roman" w:cs="Times New Roman"/>
          <w:b w:val="0"/>
          <w:bCs w:val="0"/>
        </w:rPr>
        <w:t>Öncesi Durum:</w:t>
      </w:r>
    </w:p>
    <w:p w14:paraId="4200861C" w14:textId="55BC7156" w:rsidR="005268D4" w:rsidRPr="00E1797A" w:rsidRDefault="005268D4" w:rsidP="00E1797A">
      <w:pPr>
        <w:ind w:firstLine="360"/>
        <w:jc w:val="both"/>
        <w:rPr>
          <w:rFonts w:ascii="Times New Roman" w:hAnsi="Times New Roman" w:cs="Times New Roman"/>
          <w:noProof w:val="0"/>
        </w:rPr>
      </w:pPr>
      <w:r w:rsidRPr="00E1797A">
        <w:rPr>
          <w:rFonts w:ascii="Times New Roman" w:hAnsi="Times New Roman" w:cs="Times New Roman"/>
        </w:rPr>
        <w:br/>
        <w:t>Önceki süreçte, müşteri firmalarından gelen taleplerin yönetimi ve çözülmesi oldukça zaman alıyordu. SLA ihlalleri sıkça yaşanıyor, bu da müşteri memnuniyetsizliğine yol açıyordu. Ticketlar yanlış modüllere atanıyor, öncelikler yanlış belirleniyor ve danışmanlar arasında iletişim eksiklikleri vardı. Çoğu zaman, ticket açıklamaları eksik olduğu için işlem yapılamıyor veya hatalı yönlendirmeler nedeniyle sorunlar çözülmeden kalıyordu. Danışmanlar, yoğunluk nedeniyle ticket’ları geç görebiliyordu ve bu da çözüm sürelerinin uzamasına neden oluyordu. Ayrıca, uzak masaüstü kullanımının getirdiği zorluklar nedeniyle bildirimler zamanında alınamıyordu. Bu unsurlar, genel olarak süreç verimliliğini ve müşteri memnuniyetini olumsuz etkiliyordu.</w:t>
      </w:r>
    </w:p>
    <w:p w14:paraId="43169E1C" w14:textId="77777777" w:rsidR="00E1797A" w:rsidRDefault="005268D4" w:rsidP="00E1797A">
      <w:pPr>
        <w:ind w:firstLine="360"/>
        <w:jc w:val="both"/>
        <w:rPr>
          <w:rStyle w:val="Gl"/>
          <w:rFonts w:ascii="Times New Roman" w:hAnsi="Times New Roman" w:cs="Times New Roman"/>
          <w:b w:val="0"/>
          <w:bCs w:val="0"/>
        </w:rPr>
      </w:pPr>
      <w:r w:rsidRPr="00E1797A">
        <w:rPr>
          <w:rStyle w:val="Gl"/>
          <w:rFonts w:ascii="Times New Roman" w:hAnsi="Times New Roman" w:cs="Times New Roman"/>
          <w:b w:val="0"/>
          <w:bCs w:val="0"/>
        </w:rPr>
        <w:t>Sonrası</w:t>
      </w:r>
      <w:r w:rsidR="00E1797A">
        <w:rPr>
          <w:rStyle w:val="Gl"/>
          <w:rFonts w:ascii="Times New Roman" w:hAnsi="Times New Roman" w:cs="Times New Roman"/>
          <w:b w:val="0"/>
          <w:bCs w:val="0"/>
        </w:rPr>
        <w:t xml:space="preserve"> </w:t>
      </w:r>
      <w:r w:rsidRPr="00E1797A">
        <w:rPr>
          <w:rStyle w:val="Gl"/>
          <w:rFonts w:ascii="Times New Roman" w:hAnsi="Times New Roman" w:cs="Times New Roman"/>
          <w:b w:val="0"/>
          <w:bCs w:val="0"/>
        </w:rPr>
        <w:t>Durum:</w:t>
      </w:r>
    </w:p>
    <w:p w14:paraId="2925C22E" w14:textId="5BCF8463" w:rsidR="005268D4" w:rsidRPr="00E1797A" w:rsidRDefault="005268D4" w:rsidP="00E1797A">
      <w:pPr>
        <w:ind w:firstLine="360"/>
        <w:jc w:val="both"/>
        <w:rPr>
          <w:rFonts w:ascii="Times New Roman" w:hAnsi="Times New Roman" w:cs="Times New Roman"/>
        </w:rPr>
      </w:pPr>
      <w:r w:rsidRPr="00E1797A">
        <w:rPr>
          <w:rFonts w:ascii="Times New Roman" w:hAnsi="Times New Roman" w:cs="Times New Roman"/>
        </w:rPr>
        <w:br/>
        <w:t>Yapılan iyileştirmeler ve yeni süreç sayesinde SLA ihlallerinde önemli bir azalma sağlandı. Ticketlar doğru modüllere atanarak, her bir talep için en uygun danışman seçildi. Öncelik ve classification alanlarının doğru şekilde belirlenmesi sağlandı, böylece müşteri talepleri daha hızlı ve etkili bir şekilde yönetildi. Ayrıca, otomatik yönlendirme sistemleri ve yapay zeka destekli açıklama kontrolü gibi yeni teknolojiler kullanılarak, ticket açıklamaları doğruluğu artırıldı ve yanlış yönlendirmeler azaltıldı. Eğer bir danışman belirli bir ticket’a zamanında cevap veremeyecekse, yedek danışman ataması yapıldı ve süreç kesintisiz şekilde ilerledi. Uzak masaüstü gibi zorlukların etkisi azaltıldı; bildirimler, mail dışında Teams, mobil uygulamalar ve pop-up uyarılar gibi alternatif yollarla da iletildi. Bu düzenlemeler, ticketların hızlı bir şekilde çözülmesini ve müşteri memnuniyetinin artmasını sağladı.</w:t>
      </w:r>
    </w:p>
    <w:p w14:paraId="76CA42AF" w14:textId="77777777" w:rsidR="005444FB" w:rsidRPr="00E1797A" w:rsidRDefault="005444FB" w:rsidP="00E1797A">
      <w:pPr>
        <w:pStyle w:val="Balk3"/>
        <w:jc w:val="both"/>
        <w:rPr>
          <w:rFonts w:ascii="Times New Roman" w:hAnsi="Times New Roman" w:cs="Times New Roman"/>
          <w:sz w:val="24"/>
          <w:szCs w:val="24"/>
        </w:rPr>
      </w:pPr>
    </w:p>
    <w:p w14:paraId="1FA4B3D6" w14:textId="77777777" w:rsidR="005444FB" w:rsidRPr="00E1797A" w:rsidRDefault="005444FB" w:rsidP="00E1797A">
      <w:pPr>
        <w:pStyle w:val="Balk3"/>
        <w:jc w:val="both"/>
        <w:rPr>
          <w:rFonts w:ascii="Times New Roman" w:hAnsi="Times New Roman" w:cs="Times New Roman"/>
          <w:sz w:val="24"/>
          <w:szCs w:val="24"/>
        </w:rPr>
      </w:pPr>
    </w:p>
    <w:p w14:paraId="5D85851D" w14:textId="024EDDCF" w:rsidR="005444FB" w:rsidRPr="00E1797A" w:rsidRDefault="005444FB" w:rsidP="00E1797A">
      <w:pPr>
        <w:pStyle w:val="Balk3"/>
        <w:jc w:val="both"/>
        <w:rPr>
          <w:rFonts w:ascii="Times New Roman" w:hAnsi="Times New Roman" w:cs="Times New Roman"/>
          <w:sz w:val="24"/>
          <w:szCs w:val="24"/>
        </w:rPr>
      </w:pPr>
      <w:bookmarkStart w:id="15" w:name="_Toc198067739"/>
      <w:r w:rsidRPr="00E1797A">
        <w:rPr>
          <w:rFonts w:ascii="Times New Roman" w:hAnsi="Times New Roman" w:cs="Times New Roman"/>
          <w:sz w:val="24"/>
          <w:szCs w:val="24"/>
        </w:rPr>
        <w:t>Süreç Performansı Ölçülmesi : Ölçülebilirlik</w:t>
      </w:r>
      <w:bookmarkEnd w:id="15"/>
    </w:p>
    <w:p w14:paraId="7643C045" w14:textId="77777777" w:rsidR="005444FB" w:rsidRPr="00E1797A" w:rsidRDefault="005444FB" w:rsidP="00E1797A">
      <w:pPr>
        <w:ind w:firstLine="708"/>
        <w:jc w:val="both"/>
        <w:rPr>
          <w:rFonts w:ascii="Times New Roman" w:hAnsi="Times New Roman" w:cs="Times New Roman"/>
        </w:rPr>
      </w:pPr>
      <w:r w:rsidRPr="00E1797A">
        <w:rPr>
          <w:rFonts w:ascii="Times New Roman" w:hAnsi="Times New Roman" w:cs="Times New Roman"/>
        </w:rPr>
        <w:t>Öncesi Durum:</w:t>
      </w:r>
    </w:p>
    <w:p w14:paraId="479BB067" w14:textId="203419F8" w:rsidR="005444FB" w:rsidRPr="00E1797A" w:rsidRDefault="005444FB" w:rsidP="00E1797A">
      <w:pPr>
        <w:jc w:val="both"/>
        <w:rPr>
          <w:rFonts w:ascii="Times New Roman" w:hAnsi="Times New Roman" w:cs="Times New Roman"/>
        </w:rPr>
      </w:pPr>
      <w:r w:rsidRPr="00E1797A">
        <w:rPr>
          <w:rFonts w:ascii="Times New Roman" w:hAnsi="Times New Roman" w:cs="Times New Roman"/>
        </w:rPr>
        <w:lastRenderedPageBreak/>
        <w:t>Önceki süreçte, belirlenen hedefler doğrultusunda sürecin nasıl işlediği tam olarak ölçülemiyordu. Ticket yönetim sürecinde, müşterilerin taleplerine verilen yanıt süreleri, çözüm süreleri veya SLA ihlali oranları düzenli bir şekilde izlenmiyordu. Ticketların doğru modüle atanıp atanmadığı, yanlış atama oranları, müşteri memnuniyeti gibi önemli performans göstergeleri sistematik bir şekilde izlenmediği için, sürecin zayıf yönleri net bir şekilde belirlenemiyordu. Ayrıca, müşterilerden alınan geri bildirimler ve sürecin genel verimliliği ölçülmekte zorluk yaşanıyordu.</w:t>
      </w:r>
    </w:p>
    <w:p w14:paraId="3ACB4A7E" w14:textId="77777777" w:rsidR="005444FB" w:rsidRPr="00E1797A" w:rsidRDefault="005444FB" w:rsidP="00E1797A">
      <w:pPr>
        <w:ind w:firstLine="708"/>
        <w:jc w:val="both"/>
        <w:rPr>
          <w:rFonts w:ascii="Times New Roman" w:hAnsi="Times New Roman" w:cs="Times New Roman"/>
        </w:rPr>
      </w:pPr>
      <w:r w:rsidRPr="00E1797A">
        <w:rPr>
          <w:rFonts w:ascii="Times New Roman" w:hAnsi="Times New Roman" w:cs="Times New Roman"/>
        </w:rPr>
        <w:t>Sonrası Durum:</w:t>
      </w:r>
    </w:p>
    <w:p w14:paraId="1991E683" w14:textId="3B088964" w:rsidR="005444FB" w:rsidRPr="00E1797A" w:rsidRDefault="005444FB" w:rsidP="00E1797A">
      <w:pPr>
        <w:jc w:val="both"/>
        <w:rPr>
          <w:rFonts w:ascii="Times New Roman" w:hAnsi="Times New Roman" w:cs="Times New Roman"/>
        </w:rPr>
      </w:pPr>
      <w:r w:rsidRPr="00E1797A">
        <w:rPr>
          <w:rFonts w:ascii="Times New Roman" w:hAnsi="Times New Roman" w:cs="Times New Roman"/>
        </w:rPr>
        <w:t>Yeni süreçle birlikte, SLA ihlalleri, yanıt süreleri ve çözüm süreleri gibi performans ölçütleri düzenli olarak ölçülüp izleniyor. Bu veriler, sürecin ne kadar verimli olduğunu anlamamıza yardımcı oluyor ve sürekli iyileştirme sağlanabiliyor.</w:t>
      </w:r>
    </w:p>
    <w:p w14:paraId="7AE55D16" w14:textId="77777777" w:rsidR="003704CE" w:rsidRPr="00E1797A" w:rsidRDefault="003704CE" w:rsidP="00E1797A">
      <w:pPr>
        <w:jc w:val="both"/>
        <w:rPr>
          <w:rFonts w:ascii="Times New Roman" w:hAnsi="Times New Roman" w:cs="Times New Roman"/>
        </w:rPr>
      </w:pPr>
    </w:p>
    <w:p w14:paraId="1B52F1FB" w14:textId="4B1E282B" w:rsidR="003704CE" w:rsidRPr="00E1797A" w:rsidRDefault="003704CE" w:rsidP="00E1797A">
      <w:pPr>
        <w:jc w:val="both"/>
        <w:rPr>
          <w:rFonts w:ascii="Times New Roman" w:hAnsi="Times New Roman" w:cs="Times New Roman"/>
          <w:i/>
          <w:iCs/>
        </w:rPr>
      </w:pPr>
      <w:r w:rsidRPr="00E1797A">
        <w:rPr>
          <w:rFonts w:ascii="Times New Roman" w:hAnsi="Times New Roman" w:cs="Times New Roman"/>
          <w:i/>
          <w:iCs/>
        </w:rPr>
        <w:t>Not: Aşağıda belirtilen sayısal değerler, süreç iyileştirmelerinin etkisini göstermek amacıyla rastgele verilmiştir ve gerçek verilere dayanmamaktadır.</w:t>
      </w:r>
    </w:p>
    <w:p w14:paraId="5EC49525" w14:textId="77777777" w:rsidR="003704CE" w:rsidRPr="00E1797A" w:rsidRDefault="003704CE" w:rsidP="00E1797A">
      <w:pPr>
        <w:jc w:val="both"/>
        <w:rPr>
          <w:rFonts w:ascii="Times New Roman" w:hAnsi="Times New Roman" w:cs="Times New Roman"/>
        </w:rPr>
      </w:pPr>
      <w:r w:rsidRPr="00E1797A">
        <w:rPr>
          <w:rFonts w:ascii="Times New Roman" w:hAnsi="Times New Roman" w:cs="Times New Roman"/>
        </w:rPr>
        <w:t>Öncesi Durum:</w:t>
      </w:r>
    </w:p>
    <w:p w14:paraId="369A8B4E" w14:textId="77777777"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SLA İhlali Oranı: %30 (İlgili zaman diliminde toplam 100 ticket’ın 30’u SLA ihlali yaptı)</w:t>
      </w:r>
    </w:p>
    <w:p w14:paraId="61DEF82A" w14:textId="77777777"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Yanıt Süresi: Ortalama 6 saat</w:t>
      </w:r>
    </w:p>
    <w:p w14:paraId="41E35260" w14:textId="77777777"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Çözüm Süresi: Ortalama 48 saat</w:t>
      </w:r>
    </w:p>
    <w:p w14:paraId="48DC1506" w14:textId="77777777"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Müşteri Memnuniyeti: %60</w:t>
      </w:r>
    </w:p>
    <w:p w14:paraId="3E1F7374" w14:textId="77777777" w:rsidR="003704CE" w:rsidRPr="00E1797A" w:rsidRDefault="003704CE" w:rsidP="00E1797A">
      <w:pPr>
        <w:jc w:val="both"/>
        <w:rPr>
          <w:rFonts w:ascii="Times New Roman" w:hAnsi="Times New Roman" w:cs="Times New Roman"/>
        </w:rPr>
      </w:pPr>
      <w:r w:rsidRPr="00E1797A">
        <w:rPr>
          <w:rFonts w:ascii="Times New Roman" w:hAnsi="Times New Roman" w:cs="Times New Roman"/>
        </w:rPr>
        <w:t>Sonrası Durum:</w:t>
      </w:r>
    </w:p>
    <w:p w14:paraId="579CEEAC" w14:textId="45A6418F" w:rsidR="003704CE" w:rsidRPr="00E1797A" w:rsidRDefault="003704CE" w:rsidP="00E1797A">
      <w:pPr>
        <w:ind w:left="708"/>
        <w:jc w:val="both"/>
        <w:rPr>
          <w:rFonts w:ascii="Times New Roman" w:hAnsi="Times New Roman" w:cs="Times New Roman"/>
        </w:rPr>
      </w:pPr>
      <w:hyperlink w:anchor="ek2" w:history="1">
        <w:r w:rsidRPr="00E1797A">
          <w:rPr>
            <w:rStyle w:val="Kpr"/>
            <w:rFonts w:ascii="Times New Roman" w:hAnsi="Times New Roman" w:cs="Times New Roman"/>
          </w:rPr>
          <w:t>SLA İhlali</w:t>
        </w:r>
      </w:hyperlink>
      <w:r w:rsidRPr="00E1797A">
        <w:rPr>
          <w:rFonts w:ascii="Times New Roman" w:hAnsi="Times New Roman" w:cs="Times New Roman"/>
        </w:rPr>
        <w:t xml:space="preserve"> Oranı: %10 (Yeni süreçle 100 ticket’ın yalnızca 10’u SLA ihlali yaptı)</w:t>
      </w:r>
    </w:p>
    <w:p w14:paraId="3A7D2BE7" w14:textId="54CA20B4"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Yanıt Süresi: Ortalama 2 saat (Yeni otomatik yönlendirmeler ve AI destekli açıklama kontrolü sayesinde hızlandı)</w:t>
      </w:r>
    </w:p>
    <w:p w14:paraId="6F0A1A93" w14:textId="2636A99E"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Çözüm Süresi: Ortalama 30 saat (Danışmanların doğru atamaları ve yeterli açıklama kontrolü ile sürecin hızı arttı)</w:t>
      </w:r>
    </w:p>
    <w:p w14:paraId="71AA7B8D" w14:textId="77777777" w:rsidR="003704CE" w:rsidRPr="00E1797A" w:rsidRDefault="003704CE" w:rsidP="00E1797A">
      <w:pPr>
        <w:ind w:left="708"/>
        <w:jc w:val="both"/>
        <w:rPr>
          <w:rFonts w:ascii="Times New Roman" w:hAnsi="Times New Roman" w:cs="Times New Roman"/>
        </w:rPr>
      </w:pPr>
      <w:r w:rsidRPr="00E1797A">
        <w:rPr>
          <w:rFonts w:ascii="Times New Roman" w:hAnsi="Times New Roman" w:cs="Times New Roman"/>
        </w:rPr>
        <w:t>Müşteri Memnuniyeti: %85 (Müşterilere daha hızlı ve doğru çözüm sağlandığı için memnuniyet arttı)</w:t>
      </w:r>
    </w:p>
    <w:p w14:paraId="4522EBA7" w14:textId="7D56E294" w:rsidR="00D0293B" w:rsidRPr="00E1797A" w:rsidRDefault="001B59C2" w:rsidP="00E1797A">
      <w:pPr>
        <w:pStyle w:val="TBal"/>
        <w:jc w:val="both"/>
        <w:rPr>
          <w:rFonts w:ascii="Times New Roman" w:hAnsi="Times New Roman" w:cs="Times New Roman"/>
          <w:sz w:val="24"/>
          <w:szCs w:val="24"/>
        </w:rPr>
      </w:pPr>
      <w:r w:rsidRPr="00E1797A">
        <w:rPr>
          <w:rFonts w:ascii="Times New Roman" w:hAnsi="Times New Roman" w:cs="Times New Roman"/>
          <w:sz w:val="24"/>
          <w:szCs w:val="24"/>
        </w:rPr>
        <w:lastRenderedPageBreak/>
        <w:t>EKLER</w:t>
      </w:r>
    </w:p>
    <w:p w14:paraId="233EC083" w14:textId="77777777" w:rsidR="001B59C2" w:rsidRPr="00E1797A" w:rsidRDefault="001B59C2" w:rsidP="00E1797A">
      <w:pPr>
        <w:keepNext/>
        <w:jc w:val="both"/>
        <w:rPr>
          <w:rFonts w:ascii="Times New Roman" w:hAnsi="Times New Roman" w:cs="Times New Roman"/>
        </w:rPr>
      </w:pPr>
      <w:bookmarkStart w:id="16" w:name="git"/>
      <w:bookmarkStart w:id="17" w:name="ek1"/>
      <w:r w:rsidRPr="00E1797A">
        <w:rPr>
          <w:rFonts w:ascii="Times New Roman" w:hAnsi="Times New Roman" w:cs="Times New Roman"/>
          <w:color w:val="EE0000"/>
        </w:rPr>
        <w:drawing>
          <wp:inline distT="0" distB="0" distL="0" distR="0" wp14:anchorId="674C374A" wp14:editId="078A2868">
            <wp:extent cx="5760720" cy="1828800"/>
            <wp:effectExtent l="0" t="0" r="0" b="0"/>
            <wp:docPr id="140602110" name="Picture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110" name="Picture 1" descr="metin, ekran görüntüsü, yazı tipi, sayı, numara içeren bir resim&#10;&#10;Yapay zeka tarafından oluşturulan içerik yanlış olabilir."/>
                    <pic:cNvPicPr/>
                  </pic:nvPicPr>
                  <pic:blipFill>
                    <a:blip r:embed="rId16"/>
                    <a:stretch>
                      <a:fillRect/>
                    </a:stretch>
                  </pic:blipFill>
                  <pic:spPr>
                    <a:xfrm>
                      <a:off x="0" y="0"/>
                      <a:ext cx="5760720" cy="1828800"/>
                    </a:xfrm>
                    <a:prstGeom prst="rect">
                      <a:avLst/>
                    </a:prstGeom>
                  </pic:spPr>
                </pic:pic>
              </a:graphicData>
            </a:graphic>
          </wp:inline>
        </w:drawing>
      </w:r>
      <w:bookmarkEnd w:id="16"/>
      <w:bookmarkEnd w:id="17"/>
    </w:p>
    <w:p w14:paraId="037251EA" w14:textId="509419B6" w:rsidR="00A03A25" w:rsidRPr="00E1797A" w:rsidRDefault="001B59C2" w:rsidP="00E1797A">
      <w:pPr>
        <w:pStyle w:val="ResimYazs"/>
        <w:jc w:val="both"/>
        <w:rPr>
          <w:rFonts w:ascii="Times New Roman" w:hAnsi="Times New Roman" w:cs="Times New Roman"/>
          <w:sz w:val="24"/>
          <w:szCs w:val="24"/>
        </w:rPr>
      </w:pPr>
      <w:r w:rsidRPr="00E1797A">
        <w:rPr>
          <w:rFonts w:ascii="Times New Roman" w:hAnsi="Times New Roman" w:cs="Times New Roman"/>
          <w:sz w:val="24"/>
          <w:szCs w:val="24"/>
        </w:rPr>
        <w:t xml:space="preserve">Şekil </w:t>
      </w:r>
      <w:r w:rsidRPr="00E1797A">
        <w:rPr>
          <w:rFonts w:ascii="Times New Roman" w:hAnsi="Times New Roman" w:cs="Times New Roman"/>
          <w:sz w:val="24"/>
          <w:szCs w:val="24"/>
        </w:rPr>
        <w:fldChar w:fldCharType="begin"/>
      </w:r>
      <w:r w:rsidRPr="00E1797A">
        <w:rPr>
          <w:rFonts w:ascii="Times New Roman" w:hAnsi="Times New Roman" w:cs="Times New Roman"/>
          <w:sz w:val="24"/>
          <w:szCs w:val="24"/>
        </w:rPr>
        <w:instrText xml:space="preserve"> SEQ Şekil \* ARABIC </w:instrText>
      </w:r>
      <w:r w:rsidRPr="00E1797A">
        <w:rPr>
          <w:rFonts w:ascii="Times New Roman" w:hAnsi="Times New Roman" w:cs="Times New Roman"/>
          <w:sz w:val="24"/>
          <w:szCs w:val="24"/>
        </w:rPr>
        <w:fldChar w:fldCharType="separate"/>
      </w:r>
      <w:r w:rsidR="00012150" w:rsidRPr="00E1797A">
        <w:rPr>
          <w:rFonts w:ascii="Times New Roman" w:hAnsi="Times New Roman" w:cs="Times New Roman"/>
          <w:sz w:val="24"/>
          <w:szCs w:val="24"/>
        </w:rPr>
        <w:t>6</w:t>
      </w:r>
      <w:r w:rsidRPr="00E1797A">
        <w:rPr>
          <w:rFonts w:ascii="Times New Roman" w:hAnsi="Times New Roman" w:cs="Times New Roman"/>
          <w:sz w:val="24"/>
          <w:szCs w:val="24"/>
        </w:rPr>
        <w:fldChar w:fldCharType="end"/>
      </w:r>
      <w:r w:rsidRPr="00E1797A">
        <w:rPr>
          <w:rFonts w:ascii="Times New Roman" w:hAnsi="Times New Roman" w:cs="Times New Roman"/>
          <w:sz w:val="24"/>
          <w:szCs w:val="24"/>
        </w:rPr>
        <w:t xml:space="preserve"> Performans Göstergesi</w:t>
      </w:r>
    </w:p>
    <w:p w14:paraId="04B3D492" w14:textId="77777777" w:rsidR="003704CE" w:rsidRPr="00E1797A" w:rsidRDefault="003704CE" w:rsidP="00E1797A">
      <w:pPr>
        <w:ind w:firstLine="708"/>
        <w:jc w:val="both"/>
        <w:rPr>
          <w:rFonts w:ascii="Times New Roman" w:hAnsi="Times New Roman" w:cs="Times New Roman"/>
          <w:i/>
          <w:iCs/>
        </w:rPr>
      </w:pPr>
    </w:p>
    <w:p w14:paraId="2225F811" w14:textId="0DA4C204" w:rsidR="003704CE" w:rsidRPr="00E1797A" w:rsidRDefault="003704CE" w:rsidP="00E1797A">
      <w:pPr>
        <w:ind w:firstLine="708"/>
        <w:jc w:val="both"/>
        <w:rPr>
          <w:rFonts w:ascii="Times New Roman" w:hAnsi="Times New Roman" w:cs="Times New Roman"/>
          <w:i/>
          <w:iCs/>
        </w:rPr>
      </w:pPr>
      <w:bookmarkStart w:id="18" w:name="ek2"/>
      <w:r w:rsidRPr="00E1797A">
        <w:rPr>
          <w:rFonts w:ascii="Times New Roman" w:hAnsi="Times New Roman" w:cs="Times New Roman"/>
          <w:i/>
          <w:iCs/>
        </w:rPr>
        <w:t>SLA, bir hizmetin sağlanma süresi, kalitesi, yanıt süresi gibi standartları tanımlar ve bu standartlar, hizmet sağlayıcı tarafından karşılanması gereken taahhütlerdir. Eğer belirlenen SLA süreleri içerisinde hizmet sağlanmazsa, bu bir "SLA ihlali" olarak kabul edilir.</w:t>
      </w:r>
      <w:bookmarkEnd w:id="18"/>
    </w:p>
    <w:sectPr w:rsidR="003704CE" w:rsidRPr="00E1797A" w:rsidSect="0094528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EC2F" w14:textId="77777777" w:rsidR="008A1869" w:rsidRPr="00DE519B" w:rsidRDefault="008A1869" w:rsidP="000F12FE">
      <w:pPr>
        <w:spacing w:after="0" w:line="240" w:lineRule="auto"/>
      </w:pPr>
      <w:r w:rsidRPr="00DE519B">
        <w:separator/>
      </w:r>
    </w:p>
  </w:endnote>
  <w:endnote w:type="continuationSeparator" w:id="0">
    <w:p w14:paraId="15E0480F" w14:textId="77777777" w:rsidR="008A1869" w:rsidRPr="00DE519B" w:rsidRDefault="008A1869" w:rsidP="000F12FE">
      <w:pPr>
        <w:spacing w:after="0" w:line="240" w:lineRule="auto"/>
      </w:pPr>
      <w:r w:rsidRPr="00DE51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B43E" w14:textId="77777777" w:rsidR="008A1869" w:rsidRPr="00DE519B" w:rsidRDefault="008A1869" w:rsidP="000F12FE">
      <w:pPr>
        <w:spacing w:after="0" w:line="240" w:lineRule="auto"/>
      </w:pPr>
      <w:r w:rsidRPr="00DE519B">
        <w:separator/>
      </w:r>
    </w:p>
  </w:footnote>
  <w:footnote w:type="continuationSeparator" w:id="0">
    <w:p w14:paraId="2E27D473" w14:textId="77777777" w:rsidR="008A1869" w:rsidRPr="00DE519B" w:rsidRDefault="008A1869" w:rsidP="000F12FE">
      <w:pPr>
        <w:spacing w:after="0" w:line="240" w:lineRule="auto"/>
      </w:pPr>
      <w:r w:rsidRPr="00DE51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77D6"/>
    <w:multiLevelType w:val="hybridMultilevel"/>
    <w:tmpl w:val="19589CD6"/>
    <w:lvl w:ilvl="0" w:tplc="FFFFFFF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7301DDB"/>
    <w:multiLevelType w:val="hybridMultilevel"/>
    <w:tmpl w:val="44E69986"/>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5D526B24"/>
    <w:multiLevelType w:val="hybridMultilevel"/>
    <w:tmpl w:val="0C486AB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6F21091B"/>
    <w:multiLevelType w:val="hybridMultilevel"/>
    <w:tmpl w:val="25629F28"/>
    <w:lvl w:ilvl="0" w:tplc="97504B68">
      <w:start w:val="1"/>
      <w:numFmt w:val="bullet"/>
      <w:lvlText w:val=""/>
      <w:lvlJc w:val="left"/>
      <w:pPr>
        <w:ind w:left="720" w:hanging="360"/>
      </w:pPr>
      <w:rPr>
        <w:rFonts w:ascii="Symbol" w:hAnsi="Symbol" w:hint="default"/>
      </w:rPr>
    </w:lvl>
    <w:lvl w:ilvl="1" w:tplc="041F0003" w:tentative="1">
      <w:start w:val="1"/>
      <w:numFmt w:val="bullet"/>
      <w:lvlText w:val="o"/>
      <w:lvlJc w:val="left"/>
      <w:pPr>
        <w:ind w:left="732" w:hanging="360"/>
      </w:pPr>
      <w:rPr>
        <w:rFonts w:ascii="Courier New" w:hAnsi="Courier New" w:cs="Courier New" w:hint="default"/>
      </w:rPr>
    </w:lvl>
    <w:lvl w:ilvl="2" w:tplc="041F0005" w:tentative="1">
      <w:start w:val="1"/>
      <w:numFmt w:val="bullet"/>
      <w:lvlText w:val=""/>
      <w:lvlJc w:val="left"/>
      <w:pPr>
        <w:ind w:left="1452" w:hanging="360"/>
      </w:pPr>
      <w:rPr>
        <w:rFonts w:ascii="Wingdings" w:hAnsi="Wingdings" w:hint="default"/>
      </w:rPr>
    </w:lvl>
    <w:lvl w:ilvl="3" w:tplc="041F0001" w:tentative="1">
      <w:start w:val="1"/>
      <w:numFmt w:val="bullet"/>
      <w:lvlText w:val=""/>
      <w:lvlJc w:val="left"/>
      <w:pPr>
        <w:ind w:left="2172" w:hanging="360"/>
      </w:pPr>
      <w:rPr>
        <w:rFonts w:ascii="Symbol" w:hAnsi="Symbol" w:hint="default"/>
      </w:rPr>
    </w:lvl>
    <w:lvl w:ilvl="4" w:tplc="041F0003" w:tentative="1">
      <w:start w:val="1"/>
      <w:numFmt w:val="bullet"/>
      <w:lvlText w:val="o"/>
      <w:lvlJc w:val="left"/>
      <w:pPr>
        <w:ind w:left="2892" w:hanging="360"/>
      </w:pPr>
      <w:rPr>
        <w:rFonts w:ascii="Courier New" w:hAnsi="Courier New" w:cs="Courier New" w:hint="default"/>
      </w:rPr>
    </w:lvl>
    <w:lvl w:ilvl="5" w:tplc="041F0005" w:tentative="1">
      <w:start w:val="1"/>
      <w:numFmt w:val="bullet"/>
      <w:lvlText w:val=""/>
      <w:lvlJc w:val="left"/>
      <w:pPr>
        <w:ind w:left="3612" w:hanging="360"/>
      </w:pPr>
      <w:rPr>
        <w:rFonts w:ascii="Wingdings" w:hAnsi="Wingdings" w:hint="default"/>
      </w:rPr>
    </w:lvl>
    <w:lvl w:ilvl="6" w:tplc="041F0001" w:tentative="1">
      <w:start w:val="1"/>
      <w:numFmt w:val="bullet"/>
      <w:lvlText w:val=""/>
      <w:lvlJc w:val="left"/>
      <w:pPr>
        <w:ind w:left="4332" w:hanging="360"/>
      </w:pPr>
      <w:rPr>
        <w:rFonts w:ascii="Symbol" w:hAnsi="Symbol" w:hint="default"/>
      </w:rPr>
    </w:lvl>
    <w:lvl w:ilvl="7" w:tplc="041F0003" w:tentative="1">
      <w:start w:val="1"/>
      <w:numFmt w:val="bullet"/>
      <w:lvlText w:val="o"/>
      <w:lvlJc w:val="left"/>
      <w:pPr>
        <w:ind w:left="5052" w:hanging="360"/>
      </w:pPr>
      <w:rPr>
        <w:rFonts w:ascii="Courier New" w:hAnsi="Courier New" w:cs="Courier New" w:hint="default"/>
      </w:rPr>
    </w:lvl>
    <w:lvl w:ilvl="8" w:tplc="041F0005" w:tentative="1">
      <w:start w:val="1"/>
      <w:numFmt w:val="bullet"/>
      <w:lvlText w:val=""/>
      <w:lvlJc w:val="left"/>
      <w:pPr>
        <w:ind w:left="5772" w:hanging="360"/>
      </w:pPr>
      <w:rPr>
        <w:rFonts w:ascii="Wingdings" w:hAnsi="Wingdings" w:hint="default"/>
      </w:rPr>
    </w:lvl>
  </w:abstractNum>
  <w:num w:numId="1" w16cid:durableId="293753689">
    <w:abstractNumId w:val="1"/>
  </w:num>
  <w:num w:numId="2" w16cid:durableId="2019769536">
    <w:abstractNumId w:val="2"/>
  </w:num>
  <w:num w:numId="3" w16cid:durableId="1363507602">
    <w:abstractNumId w:val="0"/>
  </w:num>
  <w:num w:numId="4" w16cid:durableId="33627022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CC"/>
    <w:rsid w:val="00012150"/>
    <w:rsid w:val="000515E5"/>
    <w:rsid w:val="000557E9"/>
    <w:rsid w:val="000A3E3F"/>
    <w:rsid w:val="000D3CB2"/>
    <w:rsid w:val="000F12FE"/>
    <w:rsid w:val="00175B47"/>
    <w:rsid w:val="001B59C2"/>
    <w:rsid w:val="0020544C"/>
    <w:rsid w:val="00280D99"/>
    <w:rsid w:val="002A14F9"/>
    <w:rsid w:val="002F4D81"/>
    <w:rsid w:val="00354258"/>
    <w:rsid w:val="003704CE"/>
    <w:rsid w:val="003A0BFB"/>
    <w:rsid w:val="003F23C3"/>
    <w:rsid w:val="00404E63"/>
    <w:rsid w:val="00415925"/>
    <w:rsid w:val="0043767F"/>
    <w:rsid w:val="00466045"/>
    <w:rsid w:val="00486322"/>
    <w:rsid w:val="004E2E76"/>
    <w:rsid w:val="004F0D09"/>
    <w:rsid w:val="00504D86"/>
    <w:rsid w:val="00517E8C"/>
    <w:rsid w:val="005268D4"/>
    <w:rsid w:val="005444FB"/>
    <w:rsid w:val="0059394F"/>
    <w:rsid w:val="00612552"/>
    <w:rsid w:val="00627ADC"/>
    <w:rsid w:val="00673DB9"/>
    <w:rsid w:val="006A6EE4"/>
    <w:rsid w:val="00721F19"/>
    <w:rsid w:val="008A1869"/>
    <w:rsid w:val="008F5FEE"/>
    <w:rsid w:val="009153C9"/>
    <w:rsid w:val="00924921"/>
    <w:rsid w:val="00945284"/>
    <w:rsid w:val="00A03A25"/>
    <w:rsid w:val="00A17322"/>
    <w:rsid w:val="00A85E3A"/>
    <w:rsid w:val="00AC6FC0"/>
    <w:rsid w:val="00AC7F67"/>
    <w:rsid w:val="00B36F63"/>
    <w:rsid w:val="00B4355C"/>
    <w:rsid w:val="00B51B59"/>
    <w:rsid w:val="00BC1ACC"/>
    <w:rsid w:val="00C664DF"/>
    <w:rsid w:val="00CC7C99"/>
    <w:rsid w:val="00CE354D"/>
    <w:rsid w:val="00CE5632"/>
    <w:rsid w:val="00CE7CCB"/>
    <w:rsid w:val="00D0293B"/>
    <w:rsid w:val="00D20294"/>
    <w:rsid w:val="00D27FB3"/>
    <w:rsid w:val="00D44F62"/>
    <w:rsid w:val="00D60466"/>
    <w:rsid w:val="00D64DF6"/>
    <w:rsid w:val="00D742E5"/>
    <w:rsid w:val="00D80362"/>
    <w:rsid w:val="00DA5046"/>
    <w:rsid w:val="00DB5152"/>
    <w:rsid w:val="00DC66AE"/>
    <w:rsid w:val="00DE519B"/>
    <w:rsid w:val="00E1797A"/>
    <w:rsid w:val="00E31F3A"/>
    <w:rsid w:val="00E67E09"/>
    <w:rsid w:val="00EC6067"/>
    <w:rsid w:val="00ED601C"/>
    <w:rsid w:val="00F71880"/>
    <w:rsid w:val="00F75AAA"/>
    <w:rsid w:val="00F864C1"/>
    <w:rsid w:val="00F911C8"/>
    <w:rsid w:val="00FA181B"/>
    <w:rsid w:val="00FB690E"/>
    <w:rsid w:val="00FD2210"/>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08DB7"/>
  <w15:chartTrackingRefBased/>
  <w15:docId w15:val="{6EF93393-65ED-4AD0-BB29-58A0B523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045"/>
    <w:rPr>
      <w:noProof/>
    </w:rPr>
  </w:style>
  <w:style w:type="paragraph" w:styleId="Balk1">
    <w:name w:val="heading 1"/>
    <w:basedOn w:val="Normal"/>
    <w:next w:val="Normal"/>
    <w:link w:val="Balk1Char"/>
    <w:uiPriority w:val="9"/>
    <w:qFormat/>
    <w:rsid w:val="00BC1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C1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C1AC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BC1AC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C1AC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C1AC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C1AC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C1AC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C1AC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1AC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C1AC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C1AC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BC1AC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C1AC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C1AC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C1AC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C1AC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C1ACC"/>
    <w:rPr>
      <w:rFonts w:eastAsiaTheme="majorEastAsia" w:cstheme="majorBidi"/>
      <w:color w:val="272727" w:themeColor="text1" w:themeTint="D8"/>
    </w:rPr>
  </w:style>
  <w:style w:type="paragraph" w:styleId="KonuBal">
    <w:name w:val="Title"/>
    <w:basedOn w:val="Normal"/>
    <w:next w:val="Normal"/>
    <w:link w:val="KonuBalChar"/>
    <w:uiPriority w:val="10"/>
    <w:qFormat/>
    <w:rsid w:val="00BC1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C1AC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C1AC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C1AC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C1AC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C1ACC"/>
    <w:rPr>
      <w:i/>
      <w:iCs/>
      <w:color w:val="404040" w:themeColor="text1" w:themeTint="BF"/>
    </w:rPr>
  </w:style>
  <w:style w:type="paragraph" w:styleId="ListeParagraf">
    <w:name w:val="List Paragraph"/>
    <w:basedOn w:val="Normal"/>
    <w:uiPriority w:val="34"/>
    <w:qFormat/>
    <w:rsid w:val="00BC1ACC"/>
    <w:pPr>
      <w:ind w:left="720"/>
      <w:contextualSpacing/>
    </w:pPr>
  </w:style>
  <w:style w:type="character" w:styleId="GlVurgulama">
    <w:name w:val="Intense Emphasis"/>
    <w:basedOn w:val="VarsaylanParagrafYazTipi"/>
    <w:uiPriority w:val="21"/>
    <w:qFormat/>
    <w:rsid w:val="00BC1ACC"/>
    <w:rPr>
      <w:i/>
      <w:iCs/>
      <w:color w:val="0F4761" w:themeColor="accent1" w:themeShade="BF"/>
    </w:rPr>
  </w:style>
  <w:style w:type="paragraph" w:styleId="GlAlnt">
    <w:name w:val="Intense Quote"/>
    <w:basedOn w:val="Normal"/>
    <w:next w:val="Normal"/>
    <w:link w:val="GlAlntChar"/>
    <w:uiPriority w:val="30"/>
    <w:qFormat/>
    <w:rsid w:val="00BC1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C1ACC"/>
    <w:rPr>
      <w:i/>
      <w:iCs/>
      <w:color w:val="0F4761" w:themeColor="accent1" w:themeShade="BF"/>
    </w:rPr>
  </w:style>
  <w:style w:type="character" w:styleId="GlBavuru">
    <w:name w:val="Intense Reference"/>
    <w:basedOn w:val="VarsaylanParagrafYazTipi"/>
    <w:uiPriority w:val="32"/>
    <w:qFormat/>
    <w:rsid w:val="00BC1ACC"/>
    <w:rPr>
      <w:b/>
      <w:bCs/>
      <w:smallCaps/>
      <w:color w:val="0F4761" w:themeColor="accent1" w:themeShade="BF"/>
      <w:spacing w:val="5"/>
    </w:rPr>
  </w:style>
  <w:style w:type="paragraph" w:styleId="stBilgi">
    <w:name w:val="header"/>
    <w:basedOn w:val="Normal"/>
    <w:link w:val="stBilgiChar"/>
    <w:uiPriority w:val="99"/>
    <w:unhideWhenUsed/>
    <w:rsid w:val="000F12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F12FE"/>
  </w:style>
  <w:style w:type="paragraph" w:styleId="AltBilgi">
    <w:name w:val="footer"/>
    <w:basedOn w:val="Normal"/>
    <w:link w:val="AltBilgiChar"/>
    <w:uiPriority w:val="99"/>
    <w:unhideWhenUsed/>
    <w:rsid w:val="000F12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F12FE"/>
  </w:style>
  <w:style w:type="character" w:styleId="Gl">
    <w:name w:val="Strong"/>
    <w:basedOn w:val="VarsaylanParagrafYazTipi"/>
    <w:uiPriority w:val="22"/>
    <w:qFormat/>
    <w:rsid w:val="00D0293B"/>
    <w:rPr>
      <w:b/>
      <w:bCs/>
    </w:rPr>
  </w:style>
  <w:style w:type="paragraph" w:styleId="TBal">
    <w:name w:val="TOC Heading"/>
    <w:basedOn w:val="Balk1"/>
    <w:next w:val="Normal"/>
    <w:uiPriority w:val="39"/>
    <w:unhideWhenUsed/>
    <w:qFormat/>
    <w:rsid w:val="00D0293B"/>
    <w:pPr>
      <w:spacing w:before="240" w:after="0" w:line="259" w:lineRule="auto"/>
      <w:outlineLvl w:val="9"/>
    </w:pPr>
    <w:rPr>
      <w:kern w:val="0"/>
      <w:sz w:val="32"/>
      <w:szCs w:val="32"/>
      <w14:ligatures w14:val="none"/>
    </w:rPr>
  </w:style>
  <w:style w:type="paragraph" w:styleId="T2">
    <w:name w:val="toc 2"/>
    <w:basedOn w:val="Normal"/>
    <w:next w:val="Normal"/>
    <w:autoRedefine/>
    <w:uiPriority w:val="39"/>
    <w:unhideWhenUsed/>
    <w:rsid w:val="00D0293B"/>
    <w:pPr>
      <w:spacing w:after="100"/>
      <w:ind w:left="240"/>
    </w:pPr>
  </w:style>
  <w:style w:type="paragraph" w:styleId="T3">
    <w:name w:val="toc 3"/>
    <w:basedOn w:val="Normal"/>
    <w:next w:val="Normal"/>
    <w:autoRedefine/>
    <w:uiPriority w:val="39"/>
    <w:unhideWhenUsed/>
    <w:rsid w:val="00D0293B"/>
    <w:pPr>
      <w:spacing w:after="100"/>
      <w:ind w:left="480"/>
    </w:pPr>
  </w:style>
  <w:style w:type="paragraph" w:styleId="T1">
    <w:name w:val="toc 1"/>
    <w:basedOn w:val="Normal"/>
    <w:next w:val="Normal"/>
    <w:autoRedefine/>
    <w:uiPriority w:val="39"/>
    <w:unhideWhenUsed/>
    <w:rsid w:val="00D0293B"/>
    <w:pPr>
      <w:spacing w:after="100"/>
    </w:pPr>
  </w:style>
  <w:style w:type="character" w:styleId="Kpr">
    <w:name w:val="Hyperlink"/>
    <w:basedOn w:val="VarsaylanParagrafYazTipi"/>
    <w:uiPriority w:val="99"/>
    <w:unhideWhenUsed/>
    <w:rsid w:val="00D0293B"/>
    <w:rPr>
      <w:color w:val="467886" w:themeColor="hyperlink"/>
      <w:u w:val="single"/>
    </w:rPr>
  </w:style>
  <w:style w:type="paragraph" w:styleId="ResimYazs">
    <w:name w:val="caption"/>
    <w:basedOn w:val="Normal"/>
    <w:next w:val="Normal"/>
    <w:uiPriority w:val="35"/>
    <w:unhideWhenUsed/>
    <w:qFormat/>
    <w:rsid w:val="00DB5152"/>
    <w:pPr>
      <w:spacing w:after="200" w:line="240" w:lineRule="auto"/>
    </w:pPr>
    <w:rPr>
      <w:i/>
      <w:iCs/>
      <w:color w:val="0E2841" w:themeColor="text2"/>
      <w:sz w:val="18"/>
      <w:szCs w:val="18"/>
    </w:rPr>
  </w:style>
  <w:style w:type="paragraph" w:styleId="DipnotMetni">
    <w:name w:val="footnote text"/>
    <w:basedOn w:val="Normal"/>
    <w:link w:val="DipnotMetniChar"/>
    <w:uiPriority w:val="99"/>
    <w:semiHidden/>
    <w:unhideWhenUsed/>
    <w:rsid w:val="00280D99"/>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280D99"/>
    <w:rPr>
      <w:noProof/>
      <w:sz w:val="20"/>
      <w:szCs w:val="20"/>
    </w:rPr>
  </w:style>
  <w:style w:type="character" w:styleId="DipnotBavurusu">
    <w:name w:val="footnote reference"/>
    <w:basedOn w:val="VarsaylanParagrafYazTipi"/>
    <w:uiPriority w:val="99"/>
    <w:semiHidden/>
    <w:unhideWhenUsed/>
    <w:rsid w:val="00280D99"/>
    <w:rPr>
      <w:vertAlign w:val="superscript"/>
    </w:rPr>
  </w:style>
  <w:style w:type="character" w:styleId="zmlenmeyenBahsetme">
    <w:name w:val="Unresolved Mention"/>
    <w:basedOn w:val="VarsaylanParagrafYazTipi"/>
    <w:uiPriority w:val="99"/>
    <w:semiHidden/>
    <w:unhideWhenUsed/>
    <w:rsid w:val="001B59C2"/>
    <w:rPr>
      <w:color w:val="605E5C"/>
      <w:shd w:val="clear" w:color="auto" w:fill="E1DFDD"/>
    </w:rPr>
  </w:style>
  <w:style w:type="character" w:styleId="zlenenKpr">
    <w:name w:val="FollowedHyperlink"/>
    <w:basedOn w:val="VarsaylanParagrafYazTipi"/>
    <w:uiPriority w:val="99"/>
    <w:semiHidden/>
    <w:unhideWhenUsed/>
    <w:rsid w:val="001B59C2"/>
    <w:rPr>
      <w:color w:val="96607D" w:themeColor="followedHyperlink"/>
      <w:u w:val="single"/>
    </w:rPr>
  </w:style>
  <w:style w:type="paragraph" w:styleId="AralkYok">
    <w:name w:val="No Spacing"/>
    <w:link w:val="AralkYokChar"/>
    <w:uiPriority w:val="1"/>
    <w:qFormat/>
    <w:rsid w:val="00945284"/>
    <w:pPr>
      <w:spacing w:after="0" w:line="240" w:lineRule="auto"/>
    </w:pPr>
    <w:rPr>
      <w:kern w:val="0"/>
      <w:sz w:val="22"/>
      <w:szCs w:val="22"/>
      <w14:ligatures w14:val="none"/>
    </w:rPr>
  </w:style>
  <w:style w:type="character" w:customStyle="1" w:styleId="AralkYokChar">
    <w:name w:val="Aralık Yok Char"/>
    <w:basedOn w:val="VarsaylanParagrafYazTipi"/>
    <w:link w:val="AralkYok"/>
    <w:uiPriority w:val="1"/>
    <w:rsid w:val="00945284"/>
    <w:rPr>
      <w:kern w:val="0"/>
      <w:sz w:val="22"/>
      <w:szCs w:val="22"/>
      <w14:ligatures w14:val="none"/>
    </w:rPr>
  </w:style>
  <w:style w:type="paragraph" w:styleId="NormalWeb">
    <w:name w:val="Normal (Web)"/>
    <w:basedOn w:val="Normal"/>
    <w:uiPriority w:val="99"/>
    <w:semiHidden/>
    <w:unhideWhenUsed/>
    <w:rsid w:val="005268D4"/>
    <w:pPr>
      <w:spacing w:before="100" w:beforeAutospacing="1" w:after="100" w:afterAutospacing="1" w:line="240" w:lineRule="auto"/>
    </w:pPr>
    <w:rPr>
      <w:rFonts w:ascii="Times New Roman" w:eastAsia="Times New Roman" w:hAnsi="Times New Roman" w:cs="Times New Roman"/>
      <w:noProof w:val="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97689">
      <w:bodyDiv w:val="1"/>
      <w:marLeft w:val="0"/>
      <w:marRight w:val="0"/>
      <w:marTop w:val="0"/>
      <w:marBottom w:val="0"/>
      <w:divBdr>
        <w:top w:val="none" w:sz="0" w:space="0" w:color="auto"/>
        <w:left w:val="none" w:sz="0" w:space="0" w:color="auto"/>
        <w:bottom w:val="none" w:sz="0" w:space="0" w:color="auto"/>
        <w:right w:val="none" w:sz="0" w:space="0" w:color="auto"/>
      </w:divBdr>
    </w:div>
    <w:div w:id="233980429">
      <w:bodyDiv w:val="1"/>
      <w:marLeft w:val="0"/>
      <w:marRight w:val="0"/>
      <w:marTop w:val="0"/>
      <w:marBottom w:val="0"/>
      <w:divBdr>
        <w:top w:val="none" w:sz="0" w:space="0" w:color="auto"/>
        <w:left w:val="none" w:sz="0" w:space="0" w:color="auto"/>
        <w:bottom w:val="none" w:sz="0" w:space="0" w:color="auto"/>
        <w:right w:val="none" w:sz="0" w:space="0" w:color="auto"/>
      </w:divBdr>
    </w:div>
    <w:div w:id="241793393">
      <w:bodyDiv w:val="1"/>
      <w:marLeft w:val="0"/>
      <w:marRight w:val="0"/>
      <w:marTop w:val="0"/>
      <w:marBottom w:val="0"/>
      <w:divBdr>
        <w:top w:val="none" w:sz="0" w:space="0" w:color="auto"/>
        <w:left w:val="none" w:sz="0" w:space="0" w:color="auto"/>
        <w:bottom w:val="none" w:sz="0" w:space="0" w:color="auto"/>
        <w:right w:val="none" w:sz="0" w:space="0" w:color="auto"/>
      </w:divBdr>
    </w:div>
    <w:div w:id="426510470">
      <w:bodyDiv w:val="1"/>
      <w:marLeft w:val="0"/>
      <w:marRight w:val="0"/>
      <w:marTop w:val="0"/>
      <w:marBottom w:val="0"/>
      <w:divBdr>
        <w:top w:val="none" w:sz="0" w:space="0" w:color="auto"/>
        <w:left w:val="none" w:sz="0" w:space="0" w:color="auto"/>
        <w:bottom w:val="none" w:sz="0" w:space="0" w:color="auto"/>
        <w:right w:val="none" w:sz="0" w:space="0" w:color="auto"/>
      </w:divBdr>
    </w:div>
    <w:div w:id="435054663">
      <w:bodyDiv w:val="1"/>
      <w:marLeft w:val="0"/>
      <w:marRight w:val="0"/>
      <w:marTop w:val="0"/>
      <w:marBottom w:val="0"/>
      <w:divBdr>
        <w:top w:val="none" w:sz="0" w:space="0" w:color="auto"/>
        <w:left w:val="none" w:sz="0" w:space="0" w:color="auto"/>
        <w:bottom w:val="none" w:sz="0" w:space="0" w:color="auto"/>
        <w:right w:val="none" w:sz="0" w:space="0" w:color="auto"/>
      </w:divBdr>
    </w:div>
    <w:div w:id="485053588">
      <w:bodyDiv w:val="1"/>
      <w:marLeft w:val="0"/>
      <w:marRight w:val="0"/>
      <w:marTop w:val="0"/>
      <w:marBottom w:val="0"/>
      <w:divBdr>
        <w:top w:val="none" w:sz="0" w:space="0" w:color="auto"/>
        <w:left w:val="none" w:sz="0" w:space="0" w:color="auto"/>
        <w:bottom w:val="none" w:sz="0" w:space="0" w:color="auto"/>
        <w:right w:val="none" w:sz="0" w:space="0" w:color="auto"/>
      </w:divBdr>
    </w:div>
    <w:div w:id="510071507">
      <w:bodyDiv w:val="1"/>
      <w:marLeft w:val="0"/>
      <w:marRight w:val="0"/>
      <w:marTop w:val="0"/>
      <w:marBottom w:val="0"/>
      <w:divBdr>
        <w:top w:val="none" w:sz="0" w:space="0" w:color="auto"/>
        <w:left w:val="none" w:sz="0" w:space="0" w:color="auto"/>
        <w:bottom w:val="none" w:sz="0" w:space="0" w:color="auto"/>
        <w:right w:val="none" w:sz="0" w:space="0" w:color="auto"/>
      </w:divBdr>
    </w:div>
    <w:div w:id="520709649">
      <w:bodyDiv w:val="1"/>
      <w:marLeft w:val="0"/>
      <w:marRight w:val="0"/>
      <w:marTop w:val="0"/>
      <w:marBottom w:val="0"/>
      <w:divBdr>
        <w:top w:val="none" w:sz="0" w:space="0" w:color="auto"/>
        <w:left w:val="none" w:sz="0" w:space="0" w:color="auto"/>
        <w:bottom w:val="none" w:sz="0" w:space="0" w:color="auto"/>
        <w:right w:val="none" w:sz="0" w:space="0" w:color="auto"/>
      </w:divBdr>
    </w:div>
    <w:div w:id="572742830">
      <w:bodyDiv w:val="1"/>
      <w:marLeft w:val="0"/>
      <w:marRight w:val="0"/>
      <w:marTop w:val="0"/>
      <w:marBottom w:val="0"/>
      <w:divBdr>
        <w:top w:val="none" w:sz="0" w:space="0" w:color="auto"/>
        <w:left w:val="none" w:sz="0" w:space="0" w:color="auto"/>
        <w:bottom w:val="none" w:sz="0" w:space="0" w:color="auto"/>
        <w:right w:val="none" w:sz="0" w:space="0" w:color="auto"/>
      </w:divBdr>
    </w:div>
    <w:div w:id="597952407">
      <w:bodyDiv w:val="1"/>
      <w:marLeft w:val="0"/>
      <w:marRight w:val="0"/>
      <w:marTop w:val="0"/>
      <w:marBottom w:val="0"/>
      <w:divBdr>
        <w:top w:val="none" w:sz="0" w:space="0" w:color="auto"/>
        <w:left w:val="none" w:sz="0" w:space="0" w:color="auto"/>
        <w:bottom w:val="none" w:sz="0" w:space="0" w:color="auto"/>
        <w:right w:val="none" w:sz="0" w:space="0" w:color="auto"/>
      </w:divBdr>
    </w:div>
    <w:div w:id="663553959">
      <w:bodyDiv w:val="1"/>
      <w:marLeft w:val="0"/>
      <w:marRight w:val="0"/>
      <w:marTop w:val="0"/>
      <w:marBottom w:val="0"/>
      <w:divBdr>
        <w:top w:val="none" w:sz="0" w:space="0" w:color="auto"/>
        <w:left w:val="none" w:sz="0" w:space="0" w:color="auto"/>
        <w:bottom w:val="none" w:sz="0" w:space="0" w:color="auto"/>
        <w:right w:val="none" w:sz="0" w:space="0" w:color="auto"/>
      </w:divBdr>
    </w:div>
    <w:div w:id="672144921">
      <w:bodyDiv w:val="1"/>
      <w:marLeft w:val="0"/>
      <w:marRight w:val="0"/>
      <w:marTop w:val="0"/>
      <w:marBottom w:val="0"/>
      <w:divBdr>
        <w:top w:val="none" w:sz="0" w:space="0" w:color="auto"/>
        <w:left w:val="none" w:sz="0" w:space="0" w:color="auto"/>
        <w:bottom w:val="none" w:sz="0" w:space="0" w:color="auto"/>
        <w:right w:val="none" w:sz="0" w:space="0" w:color="auto"/>
      </w:divBdr>
    </w:div>
    <w:div w:id="677850074">
      <w:bodyDiv w:val="1"/>
      <w:marLeft w:val="0"/>
      <w:marRight w:val="0"/>
      <w:marTop w:val="0"/>
      <w:marBottom w:val="0"/>
      <w:divBdr>
        <w:top w:val="none" w:sz="0" w:space="0" w:color="auto"/>
        <w:left w:val="none" w:sz="0" w:space="0" w:color="auto"/>
        <w:bottom w:val="none" w:sz="0" w:space="0" w:color="auto"/>
        <w:right w:val="none" w:sz="0" w:space="0" w:color="auto"/>
      </w:divBdr>
    </w:div>
    <w:div w:id="824661684">
      <w:bodyDiv w:val="1"/>
      <w:marLeft w:val="0"/>
      <w:marRight w:val="0"/>
      <w:marTop w:val="0"/>
      <w:marBottom w:val="0"/>
      <w:divBdr>
        <w:top w:val="none" w:sz="0" w:space="0" w:color="auto"/>
        <w:left w:val="none" w:sz="0" w:space="0" w:color="auto"/>
        <w:bottom w:val="none" w:sz="0" w:space="0" w:color="auto"/>
        <w:right w:val="none" w:sz="0" w:space="0" w:color="auto"/>
      </w:divBdr>
    </w:div>
    <w:div w:id="872574481">
      <w:bodyDiv w:val="1"/>
      <w:marLeft w:val="0"/>
      <w:marRight w:val="0"/>
      <w:marTop w:val="0"/>
      <w:marBottom w:val="0"/>
      <w:divBdr>
        <w:top w:val="none" w:sz="0" w:space="0" w:color="auto"/>
        <w:left w:val="none" w:sz="0" w:space="0" w:color="auto"/>
        <w:bottom w:val="none" w:sz="0" w:space="0" w:color="auto"/>
        <w:right w:val="none" w:sz="0" w:space="0" w:color="auto"/>
      </w:divBdr>
    </w:div>
    <w:div w:id="896280791">
      <w:bodyDiv w:val="1"/>
      <w:marLeft w:val="0"/>
      <w:marRight w:val="0"/>
      <w:marTop w:val="0"/>
      <w:marBottom w:val="0"/>
      <w:divBdr>
        <w:top w:val="none" w:sz="0" w:space="0" w:color="auto"/>
        <w:left w:val="none" w:sz="0" w:space="0" w:color="auto"/>
        <w:bottom w:val="none" w:sz="0" w:space="0" w:color="auto"/>
        <w:right w:val="none" w:sz="0" w:space="0" w:color="auto"/>
      </w:divBdr>
    </w:div>
    <w:div w:id="1001350020">
      <w:bodyDiv w:val="1"/>
      <w:marLeft w:val="0"/>
      <w:marRight w:val="0"/>
      <w:marTop w:val="0"/>
      <w:marBottom w:val="0"/>
      <w:divBdr>
        <w:top w:val="none" w:sz="0" w:space="0" w:color="auto"/>
        <w:left w:val="none" w:sz="0" w:space="0" w:color="auto"/>
        <w:bottom w:val="none" w:sz="0" w:space="0" w:color="auto"/>
        <w:right w:val="none" w:sz="0" w:space="0" w:color="auto"/>
      </w:divBdr>
    </w:div>
    <w:div w:id="1145394684">
      <w:bodyDiv w:val="1"/>
      <w:marLeft w:val="0"/>
      <w:marRight w:val="0"/>
      <w:marTop w:val="0"/>
      <w:marBottom w:val="0"/>
      <w:divBdr>
        <w:top w:val="none" w:sz="0" w:space="0" w:color="auto"/>
        <w:left w:val="none" w:sz="0" w:space="0" w:color="auto"/>
        <w:bottom w:val="none" w:sz="0" w:space="0" w:color="auto"/>
        <w:right w:val="none" w:sz="0" w:space="0" w:color="auto"/>
      </w:divBdr>
    </w:div>
    <w:div w:id="1274048068">
      <w:bodyDiv w:val="1"/>
      <w:marLeft w:val="0"/>
      <w:marRight w:val="0"/>
      <w:marTop w:val="0"/>
      <w:marBottom w:val="0"/>
      <w:divBdr>
        <w:top w:val="none" w:sz="0" w:space="0" w:color="auto"/>
        <w:left w:val="none" w:sz="0" w:space="0" w:color="auto"/>
        <w:bottom w:val="none" w:sz="0" w:space="0" w:color="auto"/>
        <w:right w:val="none" w:sz="0" w:space="0" w:color="auto"/>
      </w:divBdr>
    </w:div>
    <w:div w:id="1359307592">
      <w:bodyDiv w:val="1"/>
      <w:marLeft w:val="0"/>
      <w:marRight w:val="0"/>
      <w:marTop w:val="0"/>
      <w:marBottom w:val="0"/>
      <w:divBdr>
        <w:top w:val="none" w:sz="0" w:space="0" w:color="auto"/>
        <w:left w:val="none" w:sz="0" w:space="0" w:color="auto"/>
        <w:bottom w:val="none" w:sz="0" w:space="0" w:color="auto"/>
        <w:right w:val="none" w:sz="0" w:space="0" w:color="auto"/>
      </w:divBdr>
    </w:div>
    <w:div w:id="1539512708">
      <w:bodyDiv w:val="1"/>
      <w:marLeft w:val="0"/>
      <w:marRight w:val="0"/>
      <w:marTop w:val="0"/>
      <w:marBottom w:val="0"/>
      <w:divBdr>
        <w:top w:val="none" w:sz="0" w:space="0" w:color="auto"/>
        <w:left w:val="none" w:sz="0" w:space="0" w:color="auto"/>
        <w:bottom w:val="none" w:sz="0" w:space="0" w:color="auto"/>
        <w:right w:val="none" w:sz="0" w:space="0" w:color="auto"/>
      </w:divBdr>
    </w:div>
    <w:div w:id="1659528331">
      <w:bodyDiv w:val="1"/>
      <w:marLeft w:val="0"/>
      <w:marRight w:val="0"/>
      <w:marTop w:val="0"/>
      <w:marBottom w:val="0"/>
      <w:divBdr>
        <w:top w:val="none" w:sz="0" w:space="0" w:color="auto"/>
        <w:left w:val="none" w:sz="0" w:space="0" w:color="auto"/>
        <w:bottom w:val="none" w:sz="0" w:space="0" w:color="auto"/>
        <w:right w:val="none" w:sz="0" w:space="0" w:color="auto"/>
      </w:divBdr>
    </w:div>
    <w:div w:id="1718506958">
      <w:bodyDiv w:val="1"/>
      <w:marLeft w:val="0"/>
      <w:marRight w:val="0"/>
      <w:marTop w:val="0"/>
      <w:marBottom w:val="0"/>
      <w:divBdr>
        <w:top w:val="none" w:sz="0" w:space="0" w:color="auto"/>
        <w:left w:val="none" w:sz="0" w:space="0" w:color="auto"/>
        <w:bottom w:val="none" w:sz="0" w:space="0" w:color="auto"/>
        <w:right w:val="none" w:sz="0" w:space="0" w:color="auto"/>
      </w:divBdr>
    </w:div>
    <w:div w:id="1823767398">
      <w:bodyDiv w:val="1"/>
      <w:marLeft w:val="0"/>
      <w:marRight w:val="0"/>
      <w:marTop w:val="0"/>
      <w:marBottom w:val="0"/>
      <w:divBdr>
        <w:top w:val="none" w:sz="0" w:space="0" w:color="auto"/>
        <w:left w:val="none" w:sz="0" w:space="0" w:color="auto"/>
        <w:bottom w:val="none" w:sz="0" w:space="0" w:color="auto"/>
        <w:right w:val="none" w:sz="0" w:space="0" w:color="auto"/>
      </w:divBdr>
    </w:div>
    <w:div w:id="1862359428">
      <w:bodyDiv w:val="1"/>
      <w:marLeft w:val="0"/>
      <w:marRight w:val="0"/>
      <w:marTop w:val="0"/>
      <w:marBottom w:val="0"/>
      <w:divBdr>
        <w:top w:val="none" w:sz="0" w:space="0" w:color="auto"/>
        <w:left w:val="none" w:sz="0" w:space="0" w:color="auto"/>
        <w:bottom w:val="none" w:sz="0" w:space="0" w:color="auto"/>
        <w:right w:val="none" w:sz="0" w:space="0" w:color="auto"/>
      </w:divBdr>
    </w:div>
    <w:div w:id="1914466599">
      <w:bodyDiv w:val="1"/>
      <w:marLeft w:val="0"/>
      <w:marRight w:val="0"/>
      <w:marTop w:val="0"/>
      <w:marBottom w:val="0"/>
      <w:divBdr>
        <w:top w:val="none" w:sz="0" w:space="0" w:color="auto"/>
        <w:left w:val="none" w:sz="0" w:space="0" w:color="auto"/>
        <w:bottom w:val="none" w:sz="0" w:space="0" w:color="auto"/>
        <w:right w:val="none" w:sz="0" w:space="0" w:color="auto"/>
      </w:divBdr>
    </w:div>
    <w:div w:id="1947689950">
      <w:bodyDiv w:val="1"/>
      <w:marLeft w:val="0"/>
      <w:marRight w:val="0"/>
      <w:marTop w:val="0"/>
      <w:marBottom w:val="0"/>
      <w:divBdr>
        <w:top w:val="none" w:sz="0" w:space="0" w:color="auto"/>
        <w:left w:val="none" w:sz="0" w:space="0" w:color="auto"/>
        <w:bottom w:val="none" w:sz="0" w:space="0" w:color="auto"/>
        <w:right w:val="none" w:sz="0" w:space="0" w:color="auto"/>
      </w:divBdr>
    </w:div>
    <w:div w:id="2048993541">
      <w:bodyDiv w:val="1"/>
      <w:marLeft w:val="0"/>
      <w:marRight w:val="0"/>
      <w:marTop w:val="0"/>
      <w:marBottom w:val="0"/>
      <w:divBdr>
        <w:top w:val="none" w:sz="0" w:space="0" w:color="auto"/>
        <w:left w:val="none" w:sz="0" w:space="0" w:color="auto"/>
        <w:bottom w:val="none" w:sz="0" w:space="0" w:color="auto"/>
        <w:right w:val="none" w:sz="0" w:space="0" w:color="auto"/>
      </w:divBdr>
    </w:div>
    <w:div w:id="2102985692">
      <w:bodyDiv w:val="1"/>
      <w:marLeft w:val="0"/>
      <w:marRight w:val="0"/>
      <w:marTop w:val="0"/>
      <w:marBottom w:val="0"/>
      <w:divBdr>
        <w:top w:val="none" w:sz="0" w:space="0" w:color="auto"/>
        <w:left w:val="none" w:sz="0" w:space="0" w:color="auto"/>
        <w:bottom w:val="none" w:sz="0" w:space="0" w:color="auto"/>
        <w:right w:val="none" w:sz="0" w:space="0" w:color="auto"/>
      </w:divBdr>
    </w:div>
    <w:div w:id="2121872775">
      <w:bodyDiv w:val="1"/>
      <w:marLeft w:val="0"/>
      <w:marRight w:val="0"/>
      <w:marTop w:val="0"/>
      <w:marBottom w:val="0"/>
      <w:divBdr>
        <w:top w:val="none" w:sz="0" w:space="0" w:color="auto"/>
        <w:left w:val="none" w:sz="0" w:space="0" w:color="auto"/>
        <w:bottom w:val="none" w:sz="0" w:space="0" w:color="auto"/>
        <w:right w:val="none" w:sz="0" w:space="0" w:color="auto"/>
      </w:divBdr>
    </w:div>
    <w:div w:id="2129858490">
      <w:bodyDiv w:val="1"/>
      <w:marLeft w:val="0"/>
      <w:marRight w:val="0"/>
      <w:marTop w:val="0"/>
      <w:marBottom w:val="0"/>
      <w:divBdr>
        <w:top w:val="none" w:sz="0" w:space="0" w:color="auto"/>
        <w:left w:val="none" w:sz="0" w:space="0" w:color="auto"/>
        <w:bottom w:val="none" w:sz="0" w:space="0" w:color="auto"/>
        <w:right w:val="none" w:sz="0" w:space="0" w:color="auto"/>
      </w:divBdr>
    </w:div>
    <w:div w:id="213378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spir22@posta.pau.edu.tr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0DBA50-883D-4B18-ACCD-9DDD820F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Pages>
  <Words>1965</Words>
  <Characters>11204</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NTT DATA SAP DESTEK SÜREÇLERİNİN İNCELENMESİ VE İYİLEŞTİRME ÖNERİLERİNİN SUNULMASI</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NTT DATA SAP DESTEK SÜREÇLERİNİN İNCELENMESİ VE İYİLEŞTİRME ÖNERİLERİNİN SUNULMASI</dc:title>
  <dc:subject>İŞ SÜREÇ YÖNETİMİ PROJESİ - GRUP 11</dc:subject>
  <dc:creator>SELİN PİR</dc:creator>
  <cp:keywords/>
  <dc:description/>
  <cp:lastModifiedBy>SELIN PIR</cp:lastModifiedBy>
  <cp:revision>21</cp:revision>
  <dcterms:created xsi:type="dcterms:W3CDTF">2025-05-11T13:19:00Z</dcterms:created>
  <dcterms:modified xsi:type="dcterms:W3CDTF">2025-05-13T19:28:00Z</dcterms:modified>
</cp:coreProperties>
</file>