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Join our dedicated education team!</w:t>
      </w:r>
    </w:p>
    <w:p>
      <w:r>
        <w:t>At our school, quality is our top priority.</w:t>
      </w:r>
    </w:p>
    <w:p>
      <w:r>
        <w:t>We are looking for teachers who do not just teach—but inspire, shape, and lead with dedication every day.</w:t>
      </w:r>
    </w:p>
    <w:p>
      <w:r>
        <w:t>For us, education is a mission. Therefore, we invite individuals to our team who, besides professional training, possess responsibility, ethics, and a deep desire to bring out the best in every student.</w:t>
      </w:r>
    </w:p>
    <w:p>
      <w:pPr>
        <w:pStyle w:val="Heading2"/>
      </w:pPr>
      <w:r>
        <w:t>What we require from our candidates:</w:t>
      </w:r>
    </w:p>
    <w:p>
      <w:pPr>
        <w:pStyle w:val="ListBullet"/>
      </w:pPr>
      <w:r>
        <w:t>University degree and teaching license</w:t>
      </w:r>
    </w:p>
    <w:p>
      <w:pPr>
        <w:pStyle w:val="ListBullet"/>
      </w:pPr>
      <w:r>
        <w:t>Excellent command of the English language</w:t>
      </w:r>
    </w:p>
    <w:p>
      <w:pPr>
        <w:pStyle w:val="ListBullet"/>
      </w:pPr>
      <w:r>
        <w:t>Minimum of 3 years of teaching experience</w:t>
      </w:r>
    </w:p>
    <w:p>
      <w:pPr>
        <w:pStyle w:val="ListBullet"/>
      </w:pPr>
      <w:r>
        <w:t>Ability to work in a team and communicate effectively</w:t>
      </w:r>
    </w:p>
    <w:p>
      <w:pPr>
        <w:pStyle w:val="ListBullet"/>
      </w:pPr>
      <w:r>
        <w:t>Active use of modern teaching methods and technology</w:t>
      </w:r>
    </w:p>
    <w:p>
      <w:pPr>
        <w:pStyle w:val="ListBullet"/>
      </w:pPr>
      <w:r>
        <w:t>High commitment to quality and student development</w:t>
      </w:r>
    </w:p>
    <w:p>
      <w:pPr>
        <w:pStyle w:val="Heading2"/>
      </w:pPr>
      <w:r>
        <w:t>Documents required for application:</w:t>
      </w:r>
    </w:p>
    <w:p>
      <w:r>
        <w:t>To apply, simply send us:</w:t>
      </w:r>
    </w:p>
    <w:p>
      <w:pPr>
        <w:pStyle w:val="ListBullet"/>
      </w:pPr>
      <w:r>
        <w:t>Your CV and cover letter</w:t>
      </w:r>
    </w:p>
    <w:p>
      <w:r>
        <w:t>Send your application to: shkollafenix@gmail.com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