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hAnsi="Calibri" w:hint="default"/>
          <w:b w:val="1"/>
          <w:bCs w:val="1"/>
          <w:sz w:val="22"/>
          <w:szCs w:val="22"/>
          <w:rtl w:val="0"/>
          <w:lang w:val="ru-RU"/>
        </w:rPr>
        <w:t xml:space="preserve">СОГЛАСИЕ  </w:t>
      </w:r>
    </w:p>
    <w:p>
      <w:pPr>
        <w:pStyle w:val="Normal.0"/>
        <w:jc w:val="center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b w:val="1"/>
          <w:bCs w:val="1"/>
          <w:sz w:val="22"/>
          <w:szCs w:val="22"/>
          <w:rtl w:val="0"/>
          <w:lang w:val="ru-RU"/>
        </w:rPr>
        <w:t xml:space="preserve">на обработку персональных данных </w:t>
      </w:r>
    </w:p>
    <w:p>
      <w:pPr>
        <w:pStyle w:val="Normal.0"/>
        <w:jc w:val="center"/>
        <w:rPr>
          <w:rFonts w:ascii="Calibri" w:cs="Calibri" w:hAnsi="Calibri" w:eastAsia="Calibri"/>
          <w:sz w:val="22"/>
          <w:szCs w:val="22"/>
        </w:rPr>
      </w:pPr>
    </w:p>
    <w:p>
      <w:pPr>
        <w:pStyle w:val="Normal.0"/>
        <w:pBdr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</w:pBdr>
        <w:jc w:val="both"/>
        <w:rPr>
          <w:outline w:val="0"/>
          <w:color w:val="474450"/>
          <w:spacing w:val="0"/>
          <w:u w:color="474450"/>
          <w14:textFill>
            <w14:solidFill>
              <w14:srgbClr w14:val="474450"/>
            </w14:solidFill>
          </w14:textFill>
        </w:rPr>
      </w:pP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Подавая заявку на сайте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"https://coral.club/landings/hc/?user=2804051"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https://coral.club/landings/hc/?user=XXXXXX</w:t>
      </w:r>
      <w:r>
        <w:rPr/>
        <w:fldChar w:fldCharType="end" w:fldLock="0"/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 (</w:t>
      </w:r>
      <w:r>
        <w:rPr>
          <w:outline w:val="0"/>
          <w:color w:val="474450"/>
          <w:spacing w:val="0"/>
          <w:u w:color="474450"/>
          <w:rtl w:val="0"/>
          <w:lang w:val="en-US"/>
          <w14:textFill>
            <w14:solidFill>
              <w14:srgbClr w14:val="474450"/>
            </w14:solidFill>
          </w14:textFill>
        </w:rPr>
        <w:t xml:space="preserve">XXXXXX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означает номер ЧК</w:t>
      </w:r>
      <w:r>
        <w:rPr>
          <w:outline w:val="0"/>
          <w:color w:val="474450"/>
          <w:spacing w:val="0"/>
          <w:u w:color="474450"/>
          <w:rtl w:val="0"/>
          <w:lang w:val="en-US"/>
          <w14:textFill>
            <w14:solidFill>
              <w14:srgbClr w14:val="474450"/>
            </w14:solidFill>
          </w14:textFill>
        </w:rPr>
        <w:t xml:space="preserve"> Coral Club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-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обладателя и распространителя этого сайта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)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и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/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или запрос на обратный звонок путем заполнения соответствующих полей вэб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-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формы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,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я подтверждаю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,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что все указанные мной персональные данные принадлежат мне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,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а также свободно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,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своей волей и в своем интересе даю свое согласие на обработку своих персональных данных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(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любой информации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,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относящейся ко мне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,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в том числе фамилии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,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имени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,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номера телефона сотовой связи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,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адреса электронной почты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, </w:t>
      </w:r>
      <w:r>
        <w:rPr>
          <w:outline w:val="0"/>
          <w:color w:val="474450"/>
          <w:spacing w:val="0"/>
          <w:u w:color="474450"/>
          <w:rtl w:val="0"/>
          <w:lang w:val="en-US"/>
          <w14:textFill>
            <w14:solidFill>
              <w14:srgbClr w14:val="474450"/>
            </w14:solidFill>
          </w14:textFill>
        </w:rPr>
        <w:t>Wel</w:t>
      </w:r>
      <w:r>
        <w:rPr>
          <w:outline w:val="0"/>
          <w:color w:val="474450"/>
          <w:spacing w:val="0"/>
          <w:u w:color="474450"/>
          <w:rtl w:val="0"/>
          <w:lang w:val="en-US"/>
          <w14:textFill>
            <w14:solidFill>
              <w14:srgbClr w14:val="474450"/>
            </w14:solidFill>
          </w14:textFill>
        </w:rPr>
        <w:t>l</w:t>
      </w:r>
      <w:r>
        <w:rPr>
          <w:outline w:val="0"/>
          <w:color w:val="474450"/>
          <w:spacing w:val="0"/>
          <w:u w:color="474450"/>
          <w:rtl w:val="0"/>
          <w:lang w:val="en-US"/>
          <w14:textFill>
            <w14:solidFill>
              <w14:srgbClr w14:val="474450"/>
            </w14:solidFill>
          </w14:textFill>
        </w:rPr>
        <w:t>ness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-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консультанту </w:t>
      </w:r>
      <w:r>
        <w:rPr>
          <w:outline w:val="0"/>
          <w:color w:val="474450"/>
          <w:spacing w:val="0"/>
          <w:u w:color="474450"/>
          <w:rtl w:val="0"/>
          <w:lang w:val="en-US"/>
          <w14:textFill>
            <w14:solidFill>
              <w14:srgbClr w14:val="474450"/>
            </w14:solidFill>
          </w14:textFill>
        </w:rPr>
        <w:t>Wel</w:t>
      </w:r>
      <w:r>
        <w:rPr>
          <w:outline w:val="0"/>
          <w:color w:val="474450"/>
          <w:spacing w:val="0"/>
          <w:u w:color="474450"/>
          <w:rtl w:val="0"/>
          <w:lang w:val="en-US"/>
          <w14:textFill>
            <w14:solidFill>
              <w14:srgbClr w14:val="474450"/>
            </w14:solidFill>
          </w14:textFill>
        </w:rPr>
        <w:t>l</w:t>
      </w:r>
      <w:r>
        <w:rPr>
          <w:outline w:val="0"/>
          <w:color w:val="474450"/>
          <w:spacing w:val="0"/>
          <w:u w:color="474450"/>
          <w:rtl w:val="0"/>
          <w:lang w:val="en-US"/>
          <w14:textFill>
            <w14:solidFill>
              <w14:srgbClr w14:val="474450"/>
            </w14:solidFill>
          </w14:textFill>
        </w:rPr>
        <w:t>ness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 трека </w:t>
      </w:r>
      <w:r>
        <w:rPr>
          <w:outline w:val="0"/>
          <w:color w:val="474450"/>
          <w:spacing w:val="0"/>
          <w:u w:color="474450"/>
          <w:rtl w:val="0"/>
          <w:lang w:val="en-US"/>
          <w14:textFill>
            <w14:solidFill>
              <w14:srgbClr w14:val="474450"/>
            </w14:solidFill>
          </w14:textFill>
        </w:rPr>
        <w:t>Coral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 </w:t>
      </w:r>
      <w:r>
        <w:rPr>
          <w:outline w:val="0"/>
          <w:color w:val="474450"/>
          <w:spacing w:val="0"/>
          <w:u w:color="474450"/>
          <w:rtl w:val="0"/>
          <w:lang w:val="en-US"/>
          <w14:textFill>
            <w14:solidFill>
              <w14:srgbClr w14:val="474450"/>
            </w14:solidFill>
          </w14:textFill>
        </w:rPr>
        <w:t>Club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,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именуемому в дальнейшем Оператор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,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в целях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: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обработки моего запроса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,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направленного через сайт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;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учета предоставленной информации в базах данных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;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проведения статистических и маркетинговых исследований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,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направленных на улучшение качества обслуживания при реализации товаров и услуг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;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рекламы и проведения маркетинговых программ путём осуществления со мной коммуникации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(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персональных контактов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(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звонков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,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писем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,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сообщений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)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и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/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или рассылки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)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с помощью различных средств связи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,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включая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,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но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,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не ограничиваясь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: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интернет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,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почтовые отправления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,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электронная почта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,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телефон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(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в том числе звонков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, SMS, MMS,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мессенджеры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),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организация обработки и хранения персональных данных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.</w:t>
      </w:r>
    </w:p>
    <w:p>
      <w:pPr>
        <w:pStyle w:val="Normal.0"/>
        <w:pBdr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</w:pBdr>
        <w:jc w:val="both"/>
        <w:rPr>
          <w:outline w:val="0"/>
          <w:color w:val="474450"/>
          <w:spacing w:val="0"/>
          <w:u w:color="474450"/>
          <w14:textFill>
            <w14:solidFill>
              <w14:srgbClr w14:val="474450"/>
            </w14:solidFill>
          </w14:textFill>
        </w:rPr>
      </w:pP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Для достижения вышеуказанных целей я разрешаю Оператору совершать со своими персональными данными следующие действия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: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сбор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,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систематизацию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,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накопление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,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хранение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,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уточнение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(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обновление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,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изменение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),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использование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,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извлечение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,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распространение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,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обезличивание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,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блокирование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,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уничтожение персональных данных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.</w:t>
      </w:r>
    </w:p>
    <w:p>
      <w:pPr>
        <w:pStyle w:val="Normal.0"/>
        <w:pBdr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</w:pBdr>
        <w:jc w:val="both"/>
        <w:rPr>
          <w:outline w:val="0"/>
          <w:color w:val="474450"/>
          <w:spacing w:val="0"/>
          <w:u w:color="474450"/>
          <w14:textFill>
            <w14:solidFill>
              <w14:srgbClr w14:val="474450"/>
            </w14:solidFill>
          </w14:textFill>
        </w:rPr>
      </w:pP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Я разрешаю вышеуказанному Оператору осуществлять обработку как с использованием средств автоматизации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,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так и без их использования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(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на бумажных носителях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),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с передачей или без передачи по внутренней сети Оператора и по сети Интернет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.</w:t>
      </w:r>
    </w:p>
    <w:p>
      <w:pPr>
        <w:pStyle w:val="Normal.0"/>
        <w:pBdr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</w:pBdr>
        <w:jc w:val="both"/>
        <w:rPr>
          <w:outline w:val="0"/>
          <w:color w:val="474450"/>
          <w:spacing w:val="0"/>
          <w:u w:color="474450"/>
          <w14:textFill>
            <w14:solidFill>
              <w14:srgbClr w14:val="474450"/>
            </w14:solidFill>
          </w14:textFill>
        </w:rPr>
      </w:pP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Я соглашаюсь с тем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,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что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,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если это необходимо для реализации целей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,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указанных выше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,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мои персональные данные могут быть переданы третьим лицам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,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которым Операторы могут поручить обработку моих персональных данных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,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при условии соблюдения требований законодательства об обеспечении такими третьими лицами конфиденциальности персональных данных и безопасности персональных данных при их обработке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.</w:t>
      </w:r>
    </w:p>
    <w:p>
      <w:pPr>
        <w:pStyle w:val="Normal.0"/>
        <w:pBdr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</w:pBdr>
        <w:jc w:val="both"/>
        <w:rPr>
          <w:outline w:val="0"/>
          <w:color w:val="474450"/>
          <w:spacing w:val="0"/>
          <w:u w:color="474450"/>
          <w14:textFill>
            <w14:solidFill>
              <w14:srgbClr w14:val="474450"/>
            </w14:solidFill>
          </w14:textFill>
        </w:rPr>
      </w:pP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Данное мной согласие на обработку моих персональных данных является бессрочным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.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Мне известно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,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что настоящее согласие может быть отозвано посредством направления мною письменного заявления в адрес Оператора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,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размещенный на указанном выше сайте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. </w:t>
      </w:r>
    </w:p>
    <w:p>
      <w:pPr>
        <w:pStyle w:val="Normal.0"/>
        <w:pBdr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</w:pBdr>
        <w:jc w:val="both"/>
      </w:pP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Настоящим подтверждаю ознакомление и согласие с политикой обработки персональных данных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.</w:t>
      </w:r>
      <w:r>
        <w:rPr>
          <w:rtl w:val="0"/>
          <w:lang w:val="ru-RU"/>
        </w:rPr>
        <w:t xml:space="preserve"> </w:t>
      </w:r>
    </w:p>
    <w:p>
      <w:pPr>
        <w:pStyle w:val="Normal.0"/>
        <w:pBdr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</w:pBdr>
        <w:jc w:val="both"/>
      </w:pP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Мне разъяснены права и обязанности в области защиты персональных данных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,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а также право Оператора обрабатывать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(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в том числе и передавать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)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>часть моих персональных данных без моего согласия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, </w:t>
      </w:r>
      <w:r>
        <w:rPr>
          <w:outline w:val="0"/>
          <w:color w:val="474450"/>
          <w:spacing w:val="0"/>
          <w:u w:color="474450"/>
          <w:rtl w:val="0"/>
          <w:lang w:val="ru-RU"/>
          <w14:textFill>
            <w14:solidFill>
              <w14:srgbClr w14:val="474450"/>
            </w14:solidFill>
          </w14:textFill>
        </w:rPr>
        <w:t xml:space="preserve">в соответствии с законодательством </w:t>
      </w:r>
    </w:p>
    <w:sectPr>
      <w:headerReference w:type="default" r:id="rId4"/>
      <w:footerReference w:type="default" r:id="rId5"/>
      <w:pgSz w:w="11900" w:h="16840" w:orient="portrait"/>
      <w:pgMar w:top="1152" w:right="850" w:bottom="1138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