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EC6BE9">
      <w:r>
        <w:t>À faire :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un timer pour le XF</w:t>
      </w:r>
    </w:p>
    <w:p w:rsidR="00EC6BE9" w:rsidRDefault="00EC6BE9" w:rsidP="00EC6BE9">
      <w:pPr>
        <w:pStyle w:val="Paragraphedeliste"/>
        <w:numPr>
          <w:ilvl w:val="0"/>
          <w:numId w:val="1"/>
        </w:numPr>
      </w:pPr>
      <w:r>
        <w:t>Configurer PWM</w:t>
      </w:r>
    </w:p>
    <w:p w:rsidR="00EC6BE9" w:rsidRDefault="00692B5E" w:rsidP="00EC6BE9">
      <w:pPr>
        <w:pStyle w:val="Paragraphedeliste"/>
        <w:numPr>
          <w:ilvl w:val="0"/>
          <w:numId w:val="1"/>
        </w:numPr>
      </w:pPr>
      <w:r>
        <w:t>Checker fichier tsc</w:t>
      </w:r>
      <w:r w:rsidR="000B6110">
        <w:t>.c</w:t>
      </w:r>
      <w:r>
        <w:t xml:space="preserve"> nom des bits</w:t>
      </w:r>
      <w:r w:rsidR="00D51E62">
        <w:t> !!!</w:t>
      </w:r>
      <w:bookmarkStart w:id="0" w:name="_GoBack"/>
      <w:bookmarkEnd w:id="0"/>
    </w:p>
    <w:sectPr w:rsidR="00EC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B6"/>
    <w:multiLevelType w:val="hybridMultilevel"/>
    <w:tmpl w:val="4718C948"/>
    <w:lvl w:ilvl="0" w:tplc="429E0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9"/>
    <w:rsid w:val="000B6110"/>
    <w:rsid w:val="00692B5E"/>
    <w:rsid w:val="0087265B"/>
    <w:rsid w:val="00915277"/>
    <w:rsid w:val="00D51E62"/>
    <w:rsid w:val="00EC6BE9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60E35"/>
  <w15:chartTrackingRefBased/>
  <w15:docId w15:val="{D4BFC3C8-A308-43BE-80F2-820C347E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4</cp:revision>
  <dcterms:created xsi:type="dcterms:W3CDTF">2018-08-30T06:28:00Z</dcterms:created>
  <dcterms:modified xsi:type="dcterms:W3CDTF">2018-08-30T13:42:00Z</dcterms:modified>
</cp:coreProperties>
</file>