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DB_Customer_FullRecords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a high-granularity inventory table containing row-level details for individual subscriber devices. Unlike the previous "State" table (which gave counts), this provides specific identifiers (IMSI, MSISDN, IMEI), plan details, and ownership information for each device.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sample data suggests this is heavily used for IoT/B2B contexts (e.g., "Great Wall Motors Automotive"), tracking connected vehicles or enterprise devices.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Tags (Dimensions)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filter by the infrastructure hosting the data.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Example Value</w:t>
      </w:r>
    </w:p>
    <w:p>
      <w:pPr>
        <w:pStyle w:val="PreformattedText"/>
        <w:bidi w:val="0"/>
        <w:spacing w:before="0" w:after="0"/>
        <w:jc w:val="left"/>
        <w:rPr/>
      </w:pPr>
      <w:r>
        <w:rPr/>
        <w:t>host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operations server reporting the data.</w:t>
      </w:r>
    </w:p>
    <w:p>
      <w:pPr>
        <w:pStyle w:val="PreformattedText"/>
        <w:bidi w:val="0"/>
        <w:spacing w:before="0" w:after="0"/>
        <w:jc w:val="left"/>
        <w:rPr/>
      </w:pPr>
      <w:r>
        <w:rPr/>
        <w:t>DLVMTMAMXOPS01</w:t>
      </w:r>
    </w:p>
    <w:p>
      <w:pPr>
        <w:pStyle w:val="PreformattedText"/>
        <w:bidi w:val="0"/>
        <w:spacing w:before="0" w:after="0"/>
        <w:jc w:val="left"/>
        <w:rPr/>
      </w:pPr>
      <w:r>
        <w:rPr/>
        <w:t>zone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geographical zone.</w:t>
      </w:r>
    </w:p>
    <w:p>
      <w:pPr>
        <w:pStyle w:val="PreformattedText"/>
        <w:bidi w:val="0"/>
        <w:spacing w:before="0" w:after="0"/>
        <w:jc w:val="left"/>
        <w:rPr/>
      </w:pPr>
      <w:r>
        <w:rPr/>
        <w:t>Dallas_North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project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project identifier.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AMX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Fields (Attributes)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find specific devices or account details.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Type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MSISDN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primary phone number of the device.</w:t>
      </w:r>
    </w:p>
    <w:p>
      <w:pPr>
        <w:pStyle w:val="PreformattedText"/>
        <w:bidi w:val="0"/>
        <w:spacing w:before="0" w:after="0"/>
        <w:jc w:val="left"/>
        <w:rPr/>
      </w:pPr>
      <w:r>
        <w:rPr/>
        <w:t>AC_IMSI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International Mobile Subscriber Identity (SIM card unique ID).</w:t>
      </w:r>
    </w:p>
    <w:p>
      <w:pPr>
        <w:pStyle w:val="PreformattedText"/>
        <w:bidi w:val="0"/>
        <w:spacing w:before="0" w:after="0"/>
        <w:jc w:val="left"/>
        <w:rPr/>
      </w:pPr>
      <w:r>
        <w:rPr/>
        <w:t>ICCID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serial number of the physical SIM card.</w:t>
      </w:r>
    </w:p>
    <w:p>
      <w:pPr>
        <w:pStyle w:val="PreformattedText"/>
        <w:bidi w:val="0"/>
        <w:spacing w:before="0" w:after="0"/>
        <w:jc w:val="left"/>
        <w:rPr/>
      </w:pPr>
      <w:r>
        <w:rPr/>
        <w:t>IMEI / CURRENT_IMEI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hardware serial number of the device itself.</w:t>
      </w:r>
    </w:p>
    <w:p>
      <w:pPr>
        <w:pStyle w:val="PreformattedText"/>
        <w:bidi w:val="0"/>
        <w:spacing w:before="0" w:after="0"/>
        <w:jc w:val="left"/>
        <w:rPr/>
      </w:pPr>
      <w:r>
        <w:rPr/>
        <w:t>SIM_State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current status of the SIM (e.g., Activated).</w:t>
      </w:r>
    </w:p>
    <w:p>
      <w:pPr>
        <w:pStyle w:val="PreformattedText"/>
        <w:bidi w:val="0"/>
        <w:spacing w:before="0" w:after="0"/>
        <w:jc w:val="left"/>
        <w:rPr/>
      </w:pPr>
      <w:r>
        <w:rPr/>
        <w:t>ACC_NAME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Name of the account holder (e.g., Great Wall Motors...).</w:t>
      </w:r>
    </w:p>
    <w:p>
      <w:pPr>
        <w:pStyle w:val="PreformattedText"/>
        <w:bidi w:val="0"/>
        <w:spacing w:before="0" w:after="0"/>
        <w:jc w:val="left"/>
        <w:rPr/>
      </w:pPr>
      <w:r>
        <w:rPr/>
        <w:t>Given_Name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Friendly name or description of the account.</w:t>
      </w:r>
    </w:p>
    <w:p>
      <w:pPr>
        <w:pStyle w:val="PreformattedText"/>
        <w:bidi w:val="0"/>
        <w:spacing w:before="0" w:after="0"/>
        <w:jc w:val="left"/>
        <w:rPr/>
      </w:pPr>
      <w:r>
        <w:rPr/>
        <w:t>SERVICE_PLAN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network service package assigned (e.g., Service Plan GWM ROAM).</w:t>
      </w:r>
    </w:p>
    <w:p>
      <w:pPr>
        <w:pStyle w:val="PreformattedText"/>
        <w:bidi w:val="0"/>
        <w:spacing w:before="0" w:after="0"/>
        <w:jc w:val="left"/>
        <w:rPr/>
      </w:pPr>
      <w:r>
        <w:rPr/>
        <w:t>DEVICE_PLAN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specific device-level rate plan (e.g., TELCEL IOT EMPRESA...).</w:t>
      </w:r>
    </w:p>
    <w:p>
      <w:pPr>
        <w:pStyle w:val="PreformattedText"/>
        <w:bidi w:val="0"/>
        <w:spacing w:before="0" w:after="0"/>
        <w:jc w:val="left"/>
        <w:rPr/>
      </w:pPr>
      <w:r>
        <w:rPr/>
        <w:t>BILL_DATE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day of the month billing cycles.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DATA_LIMIT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Usage cap/limit indicator (0 might imply unlimited or pay-per-use).</w:t>
      </w:r>
    </w:p>
    <w:p>
      <w:pPr>
        <w:pStyle w:val="PreformattedText"/>
        <w:bidi w:val="0"/>
        <w:spacing w:before="0" w:after="0"/>
        <w:jc w:val="left"/>
        <w:rPr/>
      </w:pPr>
      <w:r>
        <w:rPr/>
        <w:t>BAN_NUMBER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Billing Account Number (UUID format in sample).</w:t>
      </w:r>
    </w:p>
    <w:p>
      <w:pPr>
        <w:pStyle w:val="PreformattedText"/>
        <w:bidi w:val="0"/>
        <w:spacing w:before="0" w:after="0"/>
        <w:jc w:val="left"/>
        <w:rPr/>
      </w:pPr>
      <w:r>
        <w:rPr/>
        <w:t>ACCOUNT_ID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Numeric ID for the account.</w:t>
      </w:r>
    </w:p>
    <w:p>
      <w:pPr>
        <w:pStyle w:val="PreformattedText"/>
        <w:bidi w:val="0"/>
        <w:spacing w:before="0" w:after="0"/>
        <w:jc w:val="left"/>
        <w:rPr/>
      </w:pPr>
      <w:r>
        <w:rPr/>
        <w:t>PARENT_ID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ID of the parent account (for hierarchical billing).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A. Lookup Device by MSISDN (Phone Number)</w:t>
      </w:r>
    </w:p>
    <w:p>
      <w:pPr>
        <w:pStyle w:val="PreformattedText"/>
        <w:bidi w:val="0"/>
        <w:spacing w:before="0" w:after="0"/>
        <w:jc w:val="left"/>
        <w:rPr/>
      </w:pPr>
      <w:r>
        <w:rPr/>
        <w:t>Find the SIM details and Account Name for a specific number.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"AC_IMSI", "ICCID", "ACC_NAME", "SIM_State"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"DB_Customer_FullRecords"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"MSISDN" = '525666776811'</w:t>
      </w:r>
    </w:p>
    <w:p>
      <w:pPr>
        <w:pStyle w:val="PreformattedText"/>
        <w:bidi w:val="0"/>
        <w:spacing w:before="0" w:after="0"/>
        <w:jc w:val="left"/>
        <w:rPr/>
      </w:pPr>
      <w:r>
        <w:rPr/>
        <w:t>ORDER BY time DESC</w:t>
      </w:r>
    </w:p>
    <w:p>
      <w:pPr>
        <w:pStyle w:val="PreformattedText"/>
        <w:bidi w:val="0"/>
        <w:spacing w:before="0" w:after="0"/>
        <w:jc w:val="left"/>
        <w:rPr/>
      </w:pPr>
      <w:r>
        <w:rPr/>
        <w:t>LIMIT 1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B. List All Devices for a Specific B2B Customer</w:t>
      </w:r>
    </w:p>
    <w:p>
      <w:pPr>
        <w:pStyle w:val="PreformattedText"/>
        <w:bidi w:val="0"/>
        <w:spacing w:before="0" w:after="0"/>
        <w:jc w:val="left"/>
        <w:rPr/>
      </w:pPr>
      <w:r>
        <w:rPr/>
        <w:t>Get a list of all vehicles/devices owned by "Great Wall Motors".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"MSISDN", "SERVICE_PLAN", "SIM_State"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"DB_Customer_FullRecords"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"ACC_NAME" =~ /Great Wall Motors/</w:t>
      </w:r>
    </w:p>
    <w:p>
      <w:pPr>
        <w:pStyle w:val="PreformattedText"/>
        <w:bidi w:val="0"/>
        <w:spacing w:before="0" w:after="0"/>
        <w:jc w:val="left"/>
        <w:rPr/>
      </w:pPr>
      <w:r>
        <w:rPr/>
        <w:t>LIMIT 50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C. Count Devices by Service Plan</w:t>
      </w:r>
    </w:p>
    <w:p>
      <w:pPr>
        <w:pStyle w:val="PreformattedText"/>
        <w:bidi w:val="0"/>
        <w:spacing w:before="0" w:after="0"/>
        <w:jc w:val="left"/>
        <w:rPr/>
      </w:pPr>
      <w:r>
        <w:rPr/>
        <w:t>See which service plans are most popular among the records currently stored.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SELECT COUNT("MSISDN") 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"DB_Customer_FullRecords"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- 1d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BY "SERVICE_PLAN"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