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**dra_logs** (accessed via `1hrRP`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**dra_logs**.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DLVMAMXOCSDRA1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java_class | The java_class identifier. | com.roamware.sds2.fsmlib.action.LogToLogger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level | The level identifier. | 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method | The method identifier. | doExecute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10.221.87.121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path | The path identifier. | /opt/Roamware/logs/dra/logs/dra.log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dra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day | string | The day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executor_id | string | The executor_id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line_no | string | The line_no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message | string | The message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month | string | The month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monthday | string | The monthday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session_id | string | The session_id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"1hrRP"."dra_logs"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