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kafka_consumergroup_current_offset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tracks the current committed offsets for Kafka consumer groups. It allows you to monitor where a consumer group is in the stream (i.e., how many messages it has processed) per topic and partition. This is critical for monitoring consumer health and detecting processing lag.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data is organized into Tags (metadata used for filtering/grouping) and Fields (the actual metric values).</w:t>
      </w:r>
    </w:p>
    <w:p>
      <w:pPr>
        <w:pStyle w:val="PreformattedText"/>
        <w:bidi w:val="0"/>
        <w:spacing w:before="0" w:after="0"/>
        <w:jc w:val="left"/>
        <w:rPr/>
      </w:pPr>
      <w:r>
        <w:rPr/>
        <w:t>Tags (Dimensions)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in your WHERE clause to filter data or GROUP BY clause to bucket data.</w:t>
      </w:r>
    </w:p>
    <w:p>
      <w:pPr>
        <w:pStyle w:val="PreformattedText"/>
        <w:bidi w:val="0"/>
        <w:spacing w:before="0" w:after="0"/>
        <w:jc w:val="left"/>
        <w:rPr/>
      </w:pPr>
      <w:r>
        <w:rPr/>
        <w:t>Tag Key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Example Value</w:t>
      </w:r>
    </w:p>
    <w:p>
      <w:pPr>
        <w:pStyle w:val="PreformattedText"/>
        <w:bidi w:val="0"/>
        <w:spacing w:before="0" w:after="0"/>
        <w:jc w:val="left"/>
        <w:rPr/>
      </w:pPr>
      <w:r>
        <w:rPr/>
        <w:t>consumergroup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unique ID of the Kafka consumer group.</w:t>
      </w:r>
    </w:p>
    <w:p>
      <w:pPr>
        <w:pStyle w:val="PreformattedText"/>
        <w:bidi w:val="0"/>
        <w:spacing w:before="0" w:after="0"/>
        <w:jc w:val="left"/>
        <w:rPr/>
      </w:pPr>
      <w:r>
        <w:rPr/>
        <w:t>A1_FeatureEvents_grp</w:t>
      </w:r>
    </w:p>
    <w:p>
      <w:pPr>
        <w:pStyle w:val="PreformattedText"/>
        <w:bidi w:val="0"/>
        <w:spacing w:before="0" w:after="0"/>
        <w:jc w:val="left"/>
        <w:rPr/>
      </w:pPr>
      <w:r>
        <w:rPr/>
        <w:t>topic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specific Kafka topic being consumed.</w:t>
      </w:r>
    </w:p>
    <w:p>
      <w:pPr>
        <w:pStyle w:val="PreformattedText"/>
        <w:bidi w:val="0"/>
        <w:spacing w:before="0" w:after="0"/>
        <w:jc w:val="left"/>
        <w:rPr/>
      </w:pPr>
      <w:r>
        <w:rPr/>
        <w:t>A1_FeatureEvents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partition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specific partition number within the topic.</w:t>
      </w:r>
    </w:p>
    <w:p>
      <w:pPr>
        <w:pStyle w:val="PreformattedText"/>
        <w:bidi w:val="0"/>
        <w:spacing w:before="0" w:after="0"/>
        <w:jc w:val="left"/>
        <w:rPr/>
      </w:pPr>
      <w:r>
        <w:rPr/>
        <w:t>0</w:t>
      </w:r>
    </w:p>
    <w:p>
      <w:pPr>
        <w:pStyle w:val="PreformattedText"/>
        <w:bidi w:val="0"/>
        <w:spacing w:before="0" w:after="0"/>
        <w:jc w:val="left"/>
        <w:rPr/>
      </w:pPr>
      <w:r>
        <w:rPr/>
        <w:t>host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hostname of the metric source (e.g., the Kafka broker or exporter).</w:t>
      </w:r>
    </w:p>
    <w:p>
      <w:pPr>
        <w:pStyle w:val="PreformattedText"/>
        <w:bidi w:val="0"/>
        <w:spacing w:before="0" w:after="0"/>
        <w:jc w:val="left"/>
        <w:rPr/>
      </w:pPr>
      <w:r>
        <w:rPr/>
        <w:t>MIVMAMXKFKA02</w:t>
      </w:r>
    </w:p>
    <w:p>
      <w:pPr>
        <w:pStyle w:val="PreformattedText"/>
        <w:bidi w:val="0"/>
        <w:spacing w:before="0" w:after="0"/>
        <w:jc w:val="left"/>
        <w:rPr/>
      </w:pPr>
      <w:r>
        <w:rPr/>
        <w:t>zone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geographical or logical zone of the resource.</w:t>
      </w:r>
    </w:p>
    <w:p>
      <w:pPr>
        <w:pStyle w:val="PreformattedText"/>
        <w:bidi w:val="0"/>
        <w:spacing w:before="0" w:after="0"/>
        <w:jc w:val="left"/>
        <w:rPr/>
      </w:pPr>
      <w:r>
        <w:rPr/>
        <w:t>Miami</w:t>
      </w:r>
    </w:p>
    <w:p>
      <w:pPr>
        <w:pStyle w:val="PreformattedText"/>
        <w:bidi w:val="0"/>
        <w:spacing w:before="0" w:after="0"/>
        <w:jc w:val="left"/>
        <w:rPr/>
      </w:pPr>
      <w:r>
        <w:rPr/>
        <w:t>project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project identifier associated with the resource.</w:t>
      </w:r>
    </w:p>
    <w:p>
      <w:pPr>
        <w:pStyle w:val="PreformattedText"/>
        <w:bidi w:val="0"/>
        <w:spacing w:before="0" w:after="0"/>
        <w:jc w:val="left"/>
        <w:rPr/>
      </w:pPr>
      <w:r>
        <w:rPr/>
        <w:t>AMX</w:t>
      </w:r>
    </w:p>
    <w:p>
      <w:pPr>
        <w:pStyle w:val="PreformattedText"/>
        <w:bidi w:val="0"/>
        <w:spacing w:before="0" w:after="0"/>
        <w:jc w:val="left"/>
        <w:rPr/>
      </w:pPr>
      <w:r>
        <w:rPr/>
        <w:t>service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service name associated with the metrics.</w:t>
      </w:r>
    </w:p>
    <w:p>
      <w:pPr>
        <w:pStyle w:val="PreformattedText"/>
        <w:bidi w:val="0"/>
        <w:spacing w:before="0" w:after="0"/>
        <w:jc w:val="left"/>
        <w:rPr/>
      </w:pPr>
      <w:r>
        <w:rPr/>
        <w:t>kafka</w:t>
      </w:r>
    </w:p>
    <w:p>
      <w:pPr>
        <w:pStyle w:val="PreformattedText"/>
        <w:bidi w:val="0"/>
        <w:spacing w:before="0" w:after="0"/>
        <w:jc w:val="left"/>
        <w:rPr/>
      </w:pPr>
      <w:r>
        <w:rPr/>
        <w:t>nodeIP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IP address of the node reporting the metric.</w:t>
      </w:r>
    </w:p>
    <w:p>
      <w:pPr>
        <w:pStyle w:val="PreformattedText"/>
        <w:bidi w:val="0"/>
        <w:spacing w:before="0" w:after="0"/>
        <w:jc w:val="left"/>
        <w:rPr/>
      </w:pPr>
      <w:r>
        <w:rPr/>
        <w:t>10.121.69.80</w:t>
      </w:r>
    </w:p>
    <w:p>
      <w:pPr>
        <w:pStyle w:val="PreformattedText"/>
        <w:bidi w:val="0"/>
        <w:spacing w:before="0" w:after="0"/>
        <w:jc w:val="left"/>
        <w:rPr/>
      </w:pPr>
      <w:r>
        <w:rPr/>
        <w:t>url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endpoint URL where metrics are scraped from.</w:t>
      </w:r>
    </w:p>
    <w:p>
      <w:pPr>
        <w:pStyle w:val="PreformattedText"/>
        <w:bidi w:val="0"/>
        <w:spacing w:before="0" w:after="0"/>
        <w:jc w:val="left"/>
        <w:rPr/>
      </w:pPr>
      <w:r>
        <w:rPr/>
        <w:t>http://...:9308/metrics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Export to Sheets</w:t>
      </w:r>
    </w:p>
    <w:p>
      <w:pPr>
        <w:pStyle w:val="PreformattedText"/>
        <w:bidi w:val="0"/>
        <w:spacing w:before="0" w:after="0"/>
        <w:jc w:val="left"/>
        <w:rPr/>
      </w:pPr>
      <w:r>
        <w:rPr/>
        <w:t>Fields (Metrics)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in your SELECT clause to view values or perform math.</w:t>
      </w:r>
    </w:p>
    <w:p>
      <w:pPr>
        <w:pStyle w:val="PreformattedText"/>
        <w:bidi w:val="0"/>
        <w:spacing w:before="0" w:after="0"/>
        <w:jc w:val="left"/>
        <w:rPr/>
      </w:pPr>
      <w:r>
        <w:rPr/>
        <w:t>Field Key</w:t>
      </w:r>
    </w:p>
    <w:p>
      <w:pPr>
        <w:pStyle w:val="PreformattedText"/>
        <w:bidi w:val="0"/>
        <w:spacing w:before="0" w:after="0"/>
        <w:jc w:val="left"/>
        <w:rPr/>
      </w:pPr>
      <w:r>
        <w:rPr/>
        <w:t>Type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kafka_consumergroup_current_offset</w:t>
      </w:r>
    </w:p>
    <w:p>
      <w:pPr>
        <w:pStyle w:val="PreformattedText"/>
        <w:bidi w:val="0"/>
        <w:spacing w:before="0" w:after="0"/>
        <w:jc w:val="left"/>
        <w:rPr/>
      </w:pPr>
      <w:r>
        <w:rPr/>
        <w:t>Float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current committed offset value. This represents the last message successfully processed by the consumer group for a specific partition.</w:t>
      </w:r>
    </w:p>
    <w:p>
      <w:pPr>
        <w:pStyle w:val="PreformattedText"/>
        <w:bidi w:val="0"/>
        <w:spacing w:before="0" w:after="0"/>
        <w:jc w:val="left"/>
        <w:rPr/>
      </w:pPr>
      <w:r>
        <w:rPr/>
        <w:t>kafka_consumergroup_current_offset_sum</w:t>
      </w:r>
    </w:p>
    <w:p>
      <w:pPr>
        <w:pStyle w:val="PreformattedText"/>
        <w:bidi w:val="0"/>
        <w:spacing w:before="0" w:after="0"/>
        <w:jc w:val="left"/>
        <w:rPr/>
      </w:pPr>
      <w:r>
        <w:rPr/>
        <w:t>Float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rolling sum of offsets (often used for internal aggregation or counters).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Export to Sheets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  <w:t>Here are some standard InfluxQL queries to help you explore the data.</w:t>
      </w:r>
    </w:p>
    <w:p>
      <w:pPr>
        <w:pStyle w:val="PreformattedText"/>
        <w:bidi w:val="0"/>
        <w:spacing w:before="0" w:after="0"/>
        <w:jc w:val="left"/>
        <w:rPr/>
      </w:pPr>
      <w:r>
        <w:rPr/>
        <w:t>A. Basic Inspection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View the last 5 raw data points to understand the flow.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SELECT * FROM "kafka_consumergroup_current_offset" </w:t>
      </w:r>
    </w:p>
    <w:p>
      <w:pPr>
        <w:pStyle w:val="PreformattedText"/>
        <w:bidi w:val="0"/>
        <w:spacing w:before="0" w:after="0"/>
        <w:jc w:val="left"/>
        <w:rPr/>
      </w:pPr>
      <w:r>
        <w:rPr/>
        <w:t>LIMIT 5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B. Filter by Specific Consumer Group and Topic</w:t>
      </w:r>
    </w:p>
    <w:p>
      <w:pPr>
        <w:pStyle w:val="PreformattedText"/>
        <w:bidi w:val="0"/>
        <w:spacing w:before="0" w:after="0"/>
        <w:jc w:val="left"/>
        <w:rPr/>
      </w:pPr>
      <w:r>
        <w:rPr/>
        <w:t>Check the offset for a specific application logic.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"kafka_consumergroup_current_offset", "partition", "host"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"kafka_consumergroup_current_offset"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WHERE "consumergroup" = 'A1_FeatureEvents_grp' </w:t>
      </w:r>
    </w:p>
    <w:p>
      <w:pPr>
        <w:pStyle w:val="PreformattedText"/>
        <w:bidi w:val="0"/>
        <w:spacing w:before="0" w:after="0"/>
        <w:jc w:val="left"/>
        <w:rPr/>
      </w:pPr>
      <w:r>
        <w:rPr/>
        <w:t>AND "topic" = 'A1_FeatureEvents'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C. Monitor Offset Progress Over 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>See how the offset is increasing (indicating active consumption) over the last hour, averaged every 5 minutes.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SELECT MEAN("kafka_consumergroup_current_offset") 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"kafka_consumergroup_current_offset"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"topic" = 'A1_FeatureEvents'</w:t>
      </w:r>
    </w:p>
    <w:p>
      <w:pPr>
        <w:pStyle w:val="PreformattedText"/>
        <w:bidi w:val="0"/>
        <w:spacing w:before="0" w:after="0"/>
        <w:jc w:val="left"/>
        <w:rPr/>
      </w:pPr>
      <w:r>
        <w:rPr/>
        <w:t>AND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GROUP BY time(5m), "partition"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D. Latest Offset Per Partition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Get the very latest offset position for every partition in a specific topic.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SELECT LAST("kafka_consumergroup_current_offset") 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"kafka_consumergroup_current_offset"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"topic" = 'A1_FeatureEvents'</w:t>
      </w:r>
    </w:p>
    <w:p>
      <w:pPr>
        <w:pStyle w:val="PreformattedText"/>
        <w:bidi w:val="0"/>
        <w:spacing w:before="0" w:after="0"/>
        <w:jc w:val="left"/>
        <w:rPr/>
      </w:pPr>
      <w:r>
        <w:rPr/>
        <w:t>GROUP BY "partition", "consumergroup"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