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Spécifications Fonctionnelles Générales (SFG) – Système de gestion d’un centre de formation</w:t>
      </w:r>
    </w:p>
    <w:p w:rsidR="00000000" w:rsidDel="00000000" w:rsidP="00000000" w:rsidRDefault="00000000" w:rsidRPr="00000000" w14:paraId="00000002">
      <w:pPr>
        <w:pStyle w:val="Heading2"/>
        <w:rPr/>
      </w:pPr>
      <w:r w:rsidDel="00000000" w:rsidR="00000000" w:rsidRPr="00000000">
        <w:rPr>
          <w:rtl w:val="0"/>
        </w:rPr>
        <w:t xml:space="preserve">1. Objectif du document</w:t>
      </w:r>
    </w:p>
    <w:p w:rsidR="00000000" w:rsidDel="00000000" w:rsidP="00000000" w:rsidRDefault="00000000" w:rsidRPr="00000000" w14:paraId="00000003">
      <w:pPr>
        <w:rPr/>
      </w:pPr>
      <w:r w:rsidDel="00000000" w:rsidR="00000000" w:rsidRPr="00000000">
        <w:rPr>
          <w:rtl w:val="0"/>
        </w:rPr>
        <w:t xml:space="preserve">Le présent document a pour but de décrire globalement les fonctionnalités attendues système d’information du centre de formation. Il présente une vue d’ensemble de ce que le site web permettra de faire, sans entrer dans les détails techniques.</w:t>
      </w:r>
    </w:p>
    <w:p w:rsidR="00000000" w:rsidDel="00000000" w:rsidP="00000000" w:rsidRDefault="00000000" w:rsidRPr="00000000" w14:paraId="00000004">
      <w:pPr>
        <w:pStyle w:val="Heading2"/>
        <w:rPr/>
      </w:pPr>
      <w:r w:rsidDel="00000000" w:rsidR="00000000" w:rsidRPr="00000000">
        <w:rPr>
          <w:rtl w:val="0"/>
        </w:rPr>
        <w:t xml:space="preserve">2. Contexte du projet</w:t>
      </w:r>
    </w:p>
    <w:p w:rsidR="00000000" w:rsidDel="00000000" w:rsidP="00000000" w:rsidRDefault="00000000" w:rsidRPr="00000000" w14:paraId="00000005">
      <w:pPr>
        <w:rPr/>
      </w:pPr>
      <w:r w:rsidDel="00000000" w:rsidR="00000000" w:rsidRPr="00000000">
        <w:rPr>
          <w:rtl w:val="0"/>
        </w:rPr>
        <w:t xml:space="preserve">Le centre de formation souhaite disposer d’un site web pour améliorer la gestion de ses activités. Actuellement, la gestion se fait avec des fichiers Excel et des échanges par e-mail. Ce système est lent et source d’erreurs. L’objectif est de centraliser toutes les données (formations, étudiants, formateurs, sessions) dans une seule application simple à utiliser.</w:t>
      </w:r>
    </w:p>
    <w:p w:rsidR="00000000" w:rsidDel="00000000" w:rsidP="00000000" w:rsidRDefault="00000000" w:rsidRPr="00000000" w14:paraId="00000006">
      <w:pPr>
        <w:pStyle w:val="Heading2"/>
        <w:rPr/>
      </w:pPr>
      <w:r w:rsidDel="00000000" w:rsidR="00000000" w:rsidRPr="00000000">
        <w:rPr>
          <w:rtl w:val="0"/>
        </w:rPr>
        <w:t xml:space="preserve">3. Objectifs fonctionnels</w:t>
      </w:r>
    </w:p>
    <w:p w:rsidR="00000000" w:rsidDel="00000000" w:rsidP="00000000" w:rsidRDefault="00000000" w:rsidRPr="00000000" w14:paraId="00000007">
      <w:pPr>
        <w:rPr/>
      </w:pPr>
      <w:r w:rsidDel="00000000" w:rsidR="00000000" w:rsidRPr="00000000">
        <w:rPr>
          <w:rtl w:val="0"/>
        </w:rPr>
        <w:t xml:space="preserve">L’application devra permettre de :</w:t>
        <w:br w:type="textWrapping"/>
        <w:t xml:space="preserve">1. Gérer les formations proposées par le centre.</w:t>
        <w:br w:type="textWrapping"/>
        <w:t xml:space="preserve">2. Gérer les sessions (dates, salle, formateur, capacité, statut).</w:t>
        <w:br w:type="textWrapping"/>
        <w:t xml:space="preserve">3. Gérer les formateurs (nom, spécialité, contact).</w:t>
        <w:br w:type="textWrapping"/>
        <w:t xml:space="preserve">4. Gérer les étudiants (nom, e-mail, téléphone).</w:t>
        <w:br w:type="textWrapping"/>
        <w:t xml:space="preserve">5. Gérer les inscriptions aux sessions.</w:t>
        <w:br w:type="textWrapping"/>
        <w:t xml:space="preserve">6. Gérer les présences (présent / absent).</w:t>
        <w:br w:type="textWrapping"/>
        <w:t xml:space="preserve">7. Afficher un tableau de bord avec des indicateurs simples.</w:t>
        <w:br w:type="textWrapping"/>
        <w:t xml:space="preserve">8. Exporter les listes de présence ou les listes d’inscrits.</w:t>
      </w:r>
    </w:p>
    <w:p w:rsidR="00000000" w:rsidDel="00000000" w:rsidP="00000000" w:rsidRDefault="00000000" w:rsidRPr="00000000" w14:paraId="00000008">
      <w:pPr>
        <w:pStyle w:val="Heading2"/>
        <w:rPr/>
      </w:pPr>
      <w:r w:rsidDel="00000000" w:rsidR="00000000" w:rsidRPr="00000000">
        <w:rPr>
          <w:rtl w:val="0"/>
        </w:rPr>
        <w:t xml:space="preserve">4. Acteurs et rôles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Acteur</w:t>
            </w:r>
          </w:p>
        </w:tc>
        <w:tc>
          <w:tcPr/>
          <w:p w:rsidR="00000000" w:rsidDel="00000000" w:rsidP="00000000" w:rsidRDefault="00000000" w:rsidRPr="00000000" w14:paraId="0000000A">
            <w:pPr>
              <w:rPr/>
            </w:pPr>
            <w:r w:rsidDel="00000000" w:rsidR="00000000" w:rsidRPr="00000000">
              <w:rPr>
                <w:rtl w:val="0"/>
              </w:rPr>
              <w:t xml:space="preserve">Description</w:t>
            </w:r>
          </w:p>
        </w:tc>
        <w:tc>
          <w:tcPr/>
          <w:p w:rsidR="00000000" w:rsidDel="00000000" w:rsidP="00000000" w:rsidRDefault="00000000" w:rsidRPr="00000000" w14:paraId="0000000B">
            <w:pPr>
              <w:rPr/>
            </w:pPr>
            <w:r w:rsidDel="00000000" w:rsidR="00000000" w:rsidRPr="00000000">
              <w:rPr>
                <w:rtl w:val="0"/>
              </w:rPr>
              <w:t xml:space="preserve">Exemple d’action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Administrateur</w:t>
            </w:r>
          </w:p>
        </w:tc>
        <w:tc>
          <w:tcPr/>
          <w:p w:rsidR="00000000" w:rsidDel="00000000" w:rsidP="00000000" w:rsidRDefault="00000000" w:rsidRPr="00000000" w14:paraId="0000000D">
            <w:pPr>
              <w:rPr/>
            </w:pPr>
            <w:r w:rsidDel="00000000" w:rsidR="00000000" w:rsidRPr="00000000">
              <w:rPr>
                <w:rtl w:val="0"/>
              </w:rPr>
              <w:t xml:space="preserve">Responsable du centre, gère toutes les informations</w:t>
            </w:r>
          </w:p>
        </w:tc>
        <w:tc>
          <w:tcPr/>
          <w:p w:rsidR="00000000" w:rsidDel="00000000" w:rsidP="00000000" w:rsidRDefault="00000000" w:rsidRPr="00000000" w14:paraId="0000000E">
            <w:pPr>
              <w:rPr/>
            </w:pPr>
            <w:r w:rsidDel="00000000" w:rsidR="00000000" w:rsidRPr="00000000">
              <w:rPr>
                <w:rtl w:val="0"/>
              </w:rPr>
              <w:t xml:space="preserve">Crée des formations, sessions, étudiants, formateurs, inscriptions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Formateur</w:t>
            </w:r>
          </w:p>
        </w:tc>
        <w:tc>
          <w:tcPr/>
          <w:p w:rsidR="00000000" w:rsidDel="00000000" w:rsidP="00000000" w:rsidRDefault="00000000" w:rsidRPr="00000000" w14:paraId="00000010">
            <w:pPr>
              <w:rPr/>
            </w:pPr>
            <w:r w:rsidDel="00000000" w:rsidR="00000000" w:rsidRPr="00000000">
              <w:rPr>
                <w:rtl w:val="0"/>
              </w:rPr>
              <w:t xml:space="preserve">Anime les formations</w:t>
            </w:r>
          </w:p>
        </w:tc>
        <w:tc>
          <w:tcPr/>
          <w:p w:rsidR="00000000" w:rsidDel="00000000" w:rsidP="00000000" w:rsidRDefault="00000000" w:rsidRPr="00000000" w14:paraId="00000011">
            <w:pPr>
              <w:rPr/>
            </w:pPr>
            <w:r w:rsidDel="00000000" w:rsidR="00000000" w:rsidRPr="00000000">
              <w:rPr>
                <w:rtl w:val="0"/>
              </w:rPr>
              <w:t xml:space="preserve">Consulte ses sessions, marque la présence des étudiants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Étudiant</w:t>
            </w:r>
          </w:p>
        </w:tc>
        <w:tc>
          <w:tcPr/>
          <w:p w:rsidR="00000000" w:rsidDel="00000000" w:rsidP="00000000" w:rsidRDefault="00000000" w:rsidRPr="00000000" w14:paraId="00000013">
            <w:pPr>
              <w:rPr/>
            </w:pPr>
            <w:r w:rsidDel="00000000" w:rsidR="00000000" w:rsidRPr="00000000">
              <w:rPr>
                <w:rtl w:val="0"/>
              </w:rPr>
              <w:t xml:space="preserve">Suit les formations</w:t>
            </w:r>
          </w:p>
        </w:tc>
        <w:tc>
          <w:tcPr/>
          <w:p w:rsidR="00000000" w:rsidDel="00000000" w:rsidP="00000000" w:rsidRDefault="00000000" w:rsidRPr="00000000" w14:paraId="00000014">
            <w:pPr>
              <w:rPr/>
            </w:pPr>
            <w:r w:rsidDel="00000000" w:rsidR="00000000" w:rsidRPr="00000000">
              <w:rPr>
                <w:rtl w:val="0"/>
              </w:rPr>
              <w:t xml:space="preserve">Consulte ses inscriptions et ses présences</w:t>
            </w:r>
          </w:p>
        </w:tc>
      </w:tr>
    </w:tbl>
    <w:p w:rsidR="00000000" w:rsidDel="00000000" w:rsidP="00000000" w:rsidRDefault="00000000" w:rsidRPr="00000000" w14:paraId="00000015">
      <w:pPr>
        <w:pStyle w:val="Heading2"/>
        <w:rPr/>
      </w:pPr>
      <w:r w:rsidDel="00000000" w:rsidR="00000000" w:rsidRPr="00000000">
        <w:rPr>
          <w:rtl w:val="0"/>
        </w:rPr>
        <w:t xml:space="preserve">5. Vue d’ensemble du système</w:t>
      </w:r>
    </w:p>
    <w:p w:rsidR="00000000" w:rsidDel="00000000" w:rsidP="00000000" w:rsidRDefault="00000000" w:rsidRPr="00000000" w14:paraId="00000016">
      <w:pPr>
        <w:rPr/>
      </w:pPr>
      <w:r w:rsidDel="00000000" w:rsidR="00000000" w:rsidRPr="00000000">
        <w:rPr>
          <w:rtl w:val="0"/>
        </w:rPr>
        <w:t xml:space="preserve">Le système de gestion sera une application web accessible via un navigateur. Il comportera une interface d’accueil (connexion), un menu pour accéder aux différents modules, des pages pour gérer les données (formations, sessions, étudiants…), et un tableau de bord pour voir les informations importantes.</w:t>
      </w:r>
    </w:p>
    <w:p w:rsidR="00000000" w:rsidDel="00000000" w:rsidP="00000000" w:rsidRDefault="00000000" w:rsidRPr="00000000" w14:paraId="00000017">
      <w:pPr>
        <w:pStyle w:val="Heading2"/>
        <w:rPr/>
      </w:pPr>
      <w:r w:rsidDel="00000000" w:rsidR="00000000" w:rsidRPr="00000000">
        <w:rPr>
          <w:rtl w:val="0"/>
        </w:rPr>
        <w:t xml:space="preserve">6. Fonctions principales du système</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8">
            <w:pPr>
              <w:rPr/>
            </w:pPr>
            <w:r w:rsidDel="00000000" w:rsidR="00000000" w:rsidRPr="00000000">
              <w:rPr>
                <w:rtl w:val="0"/>
              </w:rPr>
              <w:t xml:space="preserve">Fonction</w:t>
            </w:r>
          </w:p>
        </w:tc>
        <w:tc>
          <w:tcPr/>
          <w:p w:rsidR="00000000" w:rsidDel="00000000" w:rsidP="00000000" w:rsidRDefault="00000000" w:rsidRPr="00000000" w14:paraId="00000019">
            <w:pPr>
              <w:rPr/>
            </w:pPr>
            <w:r w:rsidDel="00000000" w:rsidR="00000000" w:rsidRPr="00000000">
              <w:rPr>
                <w:rtl w:val="0"/>
              </w:rPr>
              <w:t xml:space="preserve">Description</w:t>
            </w:r>
          </w:p>
        </w:tc>
        <w:tc>
          <w:tcPr/>
          <w:p w:rsidR="00000000" w:rsidDel="00000000" w:rsidP="00000000" w:rsidRDefault="00000000" w:rsidRPr="00000000" w14:paraId="0000001A">
            <w:pPr>
              <w:rPr/>
            </w:pPr>
            <w:r w:rsidDel="00000000" w:rsidR="00000000" w:rsidRPr="00000000">
              <w:rPr>
                <w:rtl w:val="0"/>
              </w:rPr>
              <w:t xml:space="preserve">Utilisateur concerné</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Gérer les formations</w:t>
            </w:r>
          </w:p>
        </w:tc>
        <w:tc>
          <w:tcPr/>
          <w:p w:rsidR="00000000" w:rsidDel="00000000" w:rsidP="00000000" w:rsidRDefault="00000000" w:rsidRPr="00000000" w14:paraId="0000001C">
            <w:pPr>
              <w:rPr/>
            </w:pPr>
            <w:r w:rsidDel="00000000" w:rsidR="00000000" w:rsidRPr="00000000">
              <w:rPr>
                <w:rtl w:val="0"/>
              </w:rPr>
              <w:t xml:space="preserve">Créer, modifier, supprimer une formation</w:t>
            </w:r>
          </w:p>
        </w:tc>
        <w:tc>
          <w:tcPr/>
          <w:p w:rsidR="00000000" w:rsidDel="00000000" w:rsidP="00000000" w:rsidRDefault="00000000" w:rsidRPr="00000000" w14:paraId="0000001D">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Gérer les sessions</w:t>
            </w:r>
          </w:p>
        </w:tc>
        <w:tc>
          <w:tcPr/>
          <w:p w:rsidR="00000000" w:rsidDel="00000000" w:rsidP="00000000" w:rsidRDefault="00000000" w:rsidRPr="00000000" w14:paraId="0000001F">
            <w:pPr>
              <w:rPr/>
            </w:pPr>
            <w:r w:rsidDel="00000000" w:rsidR="00000000" w:rsidRPr="00000000">
              <w:rPr>
                <w:rtl w:val="0"/>
              </w:rPr>
              <w:t xml:space="preserve">Créer et planifier des sessions (date, salle, capacité)</w:t>
            </w:r>
          </w:p>
        </w:tc>
        <w:tc>
          <w:tcPr/>
          <w:p w:rsidR="00000000" w:rsidDel="00000000" w:rsidP="00000000" w:rsidRDefault="00000000" w:rsidRPr="00000000" w14:paraId="00000020">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Gérer les formateurs</w:t>
            </w:r>
          </w:p>
        </w:tc>
        <w:tc>
          <w:tcPr/>
          <w:p w:rsidR="00000000" w:rsidDel="00000000" w:rsidP="00000000" w:rsidRDefault="00000000" w:rsidRPr="00000000" w14:paraId="00000022">
            <w:pPr>
              <w:rPr/>
            </w:pPr>
            <w:r w:rsidDel="00000000" w:rsidR="00000000" w:rsidRPr="00000000">
              <w:rPr>
                <w:rtl w:val="0"/>
              </w:rPr>
              <w:t xml:space="preserve">Ajouter un formateur et l’affecter à une session</w:t>
            </w:r>
          </w:p>
        </w:tc>
        <w:tc>
          <w:tcPr/>
          <w:p w:rsidR="00000000" w:rsidDel="00000000" w:rsidP="00000000" w:rsidRDefault="00000000" w:rsidRPr="00000000" w14:paraId="00000023">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Gérer les étudiants</w:t>
            </w:r>
          </w:p>
        </w:tc>
        <w:tc>
          <w:tcPr/>
          <w:p w:rsidR="00000000" w:rsidDel="00000000" w:rsidP="00000000" w:rsidRDefault="00000000" w:rsidRPr="00000000" w14:paraId="00000025">
            <w:pPr>
              <w:rPr/>
            </w:pPr>
            <w:r w:rsidDel="00000000" w:rsidR="00000000" w:rsidRPr="00000000">
              <w:rPr>
                <w:rtl w:val="0"/>
              </w:rPr>
              <w:t xml:space="preserve">Ajouter les étudiants et leurs informations</w:t>
            </w:r>
          </w:p>
        </w:tc>
        <w:tc>
          <w:tcPr/>
          <w:p w:rsidR="00000000" w:rsidDel="00000000" w:rsidP="00000000" w:rsidRDefault="00000000" w:rsidRPr="00000000" w14:paraId="00000026">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Gérer les inscriptions</w:t>
            </w:r>
          </w:p>
        </w:tc>
        <w:tc>
          <w:tcPr/>
          <w:p w:rsidR="00000000" w:rsidDel="00000000" w:rsidP="00000000" w:rsidRDefault="00000000" w:rsidRPr="00000000" w14:paraId="00000028">
            <w:pPr>
              <w:rPr/>
            </w:pPr>
            <w:r w:rsidDel="00000000" w:rsidR="00000000" w:rsidRPr="00000000">
              <w:rPr>
                <w:rtl w:val="0"/>
              </w:rPr>
              <w:t xml:space="preserve">Inscrire un étudiant à une session</w:t>
            </w:r>
          </w:p>
        </w:tc>
        <w:tc>
          <w:tcPr/>
          <w:p w:rsidR="00000000" w:rsidDel="00000000" w:rsidP="00000000" w:rsidRDefault="00000000" w:rsidRPr="00000000" w14:paraId="00000029">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Gérer les présences</w:t>
            </w:r>
          </w:p>
        </w:tc>
        <w:tc>
          <w:tcPr/>
          <w:p w:rsidR="00000000" w:rsidDel="00000000" w:rsidP="00000000" w:rsidRDefault="00000000" w:rsidRPr="00000000" w14:paraId="0000002B">
            <w:pPr>
              <w:rPr/>
            </w:pPr>
            <w:r w:rsidDel="00000000" w:rsidR="00000000" w:rsidRPr="00000000">
              <w:rPr>
                <w:rtl w:val="0"/>
              </w:rPr>
              <w:t xml:space="preserve">Enregistrer les présences aux sessions</w:t>
            </w:r>
          </w:p>
        </w:tc>
        <w:tc>
          <w:tcPr/>
          <w:p w:rsidR="00000000" w:rsidDel="00000000" w:rsidP="00000000" w:rsidRDefault="00000000" w:rsidRPr="00000000" w14:paraId="0000002C">
            <w:pPr>
              <w:rPr/>
            </w:pPr>
            <w:r w:rsidDel="00000000" w:rsidR="00000000" w:rsidRPr="00000000">
              <w:rPr>
                <w:rtl w:val="0"/>
              </w:rPr>
              <w:t xml:space="preserve">Formateur / Administrateur</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Afficher le tableau de bord</w:t>
            </w:r>
          </w:p>
        </w:tc>
        <w:tc>
          <w:tcPr/>
          <w:p w:rsidR="00000000" w:rsidDel="00000000" w:rsidP="00000000" w:rsidRDefault="00000000" w:rsidRPr="00000000" w14:paraId="0000002E">
            <w:pPr>
              <w:rPr/>
            </w:pPr>
            <w:r w:rsidDel="00000000" w:rsidR="00000000" w:rsidRPr="00000000">
              <w:rPr>
                <w:rtl w:val="0"/>
              </w:rPr>
              <w:t xml:space="preserve">Voir un résumé global de l’activité (sessions à venir, taux de remplissage)</w:t>
            </w:r>
          </w:p>
        </w:tc>
        <w:tc>
          <w:tcPr/>
          <w:p w:rsidR="00000000" w:rsidDel="00000000" w:rsidP="00000000" w:rsidRDefault="00000000" w:rsidRPr="00000000" w14:paraId="0000002F">
            <w:pPr>
              <w:rPr/>
            </w:pPr>
            <w:r w:rsidDel="00000000" w:rsidR="00000000" w:rsidRPr="00000000">
              <w:rPr>
                <w:rtl w:val="0"/>
              </w:rPr>
              <w:t xml:space="preserve">Administrateur</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Exporter les listes</w:t>
            </w:r>
          </w:p>
        </w:tc>
        <w:tc>
          <w:tcPr/>
          <w:p w:rsidR="00000000" w:rsidDel="00000000" w:rsidP="00000000" w:rsidRDefault="00000000" w:rsidRPr="00000000" w14:paraId="00000031">
            <w:pPr>
              <w:rPr/>
            </w:pPr>
            <w:r w:rsidDel="00000000" w:rsidR="00000000" w:rsidRPr="00000000">
              <w:rPr>
                <w:rtl w:val="0"/>
              </w:rPr>
              <w:t xml:space="preserve">Générer les listes d’émargement (PDF ou CSV)</w:t>
            </w:r>
          </w:p>
        </w:tc>
        <w:tc>
          <w:tcPr/>
          <w:p w:rsidR="00000000" w:rsidDel="00000000" w:rsidP="00000000" w:rsidRDefault="00000000" w:rsidRPr="00000000" w14:paraId="00000032">
            <w:pPr>
              <w:rPr/>
            </w:pPr>
            <w:r w:rsidDel="00000000" w:rsidR="00000000" w:rsidRPr="00000000">
              <w:rPr>
                <w:rtl w:val="0"/>
              </w:rPr>
              <w:t xml:space="preserve">Administrateur / Formateur</w:t>
            </w:r>
          </w:p>
        </w:tc>
      </w:tr>
    </w:tbl>
    <w:p w:rsidR="00000000" w:rsidDel="00000000" w:rsidP="00000000" w:rsidRDefault="00000000" w:rsidRPr="00000000" w14:paraId="00000033">
      <w:pPr>
        <w:pStyle w:val="Heading2"/>
        <w:rPr/>
      </w:pPr>
      <w:r w:rsidDel="00000000" w:rsidR="00000000" w:rsidRPr="00000000">
        <w:rPr>
          <w:rtl w:val="0"/>
        </w:rPr>
        <w:t xml:space="preserve">7. Données principales</w:t>
      </w:r>
    </w:p>
    <w:p w:rsidR="00000000" w:rsidDel="00000000" w:rsidP="00000000" w:rsidRDefault="00000000" w:rsidRPr="00000000" w14:paraId="00000034">
      <w:pPr>
        <w:rPr/>
      </w:pPr>
      <w:r w:rsidDel="00000000" w:rsidR="00000000" w:rsidRPr="00000000">
        <w:rPr>
          <w:rtl w:val="0"/>
        </w:rPr>
        <w:t xml:space="preserve">Formation : ex. 'Excel pour débutants'</w:t>
        <w:br w:type="textWrapping"/>
        <w:t xml:space="preserve">Session : ex. 'Excel Janvier 2025 – Salle A – 12 places'</w:t>
        <w:br w:type="textWrapping"/>
        <w:t xml:space="preserve">Étudiant : ex. 'Alice Dupont – alice@gmail.com'</w:t>
        <w:br w:type="textWrapping"/>
        <w:t xml:space="preserve">Formateur : ex. 'Karim Benali – formateur bureautique'</w:t>
        <w:br w:type="textWrapping"/>
        <w:t xml:space="preserve">Inscription : ex. 'Alice inscrite à Session Excel'</w:t>
        <w:br w:type="textWrapping"/>
        <w:t xml:space="preserve">Présence : ex. 'Alice – Présente – le 10/01/2025'</w:t>
      </w:r>
    </w:p>
    <w:p w:rsidR="00000000" w:rsidDel="00000000" w:rsidP="00000000" w:rsidRDefault="00000000" w:rsidRPr="00000000" w14:paraId="00000035">
      <w:pPr>
        <w:pStyle w:val="Heading2"/>
        <w:rPr/>
      </w:pPr>
      <w:r w:rsidDel="00000000" w:rsidR="00000000" w:rsidRPr="00000000">
        <w:rPr>
          <w:rtl w:val="0"/>
        </w:rPr>
        <w:t xml:space="preserve">8. Contraintes fonctionnelles</w:t>
      </w:r>
    </w:p>
    <w:p w:rsidR="00000000" w:rsidDel="00000000" w:rsidP="00000000" w:rsidRDefault="00000000" w:rsidRPr="00000000" w14:paraId="00000036">
      <w:pPr>
        <w:rPr/>
      </w:pPr>
      <w:r w:rsidDel="00000000" w:rsidR="00000000" w:rsidRPr="00000000">
        <w:rPr>
          <w:rtl w:val="0"/>
        </w:rPr>
        <w:t xml:space="preserve">• Une session ne peut pas dépasser sa capacité maximale.</w:t>
        <w:br w:type="textWrapping"/>
        <w:t xml:space="preserve">• Un étudiant ne peut pas être inscrit deux fois à la même session.</w:t>
        <w:br w:type="textWrapping"/>
        <w:t xml:space="preserve">• Les champs obligatoires doivent être renseignés (nom, e-mail…).</w:t>
        <w:br w:type="textWrapping"/>
        <w:t xml:space="preserve">• Le système doit être simple, clair et en français.</w:t>
        <w:br w:type="textWrapping"/>
        <w:t xml:space="preserve">• L’accès se fait avec un identifiant et un mot de passe.</w:t>
      </w:r>
    </w:p>
    <w:p w:rsidR="00000000" w:rsidDel="00000000" w:rsidP="00000000" w:rsidRDefault="00000000" w:rsidRPr="00000000" w14:paraId="00000037">
      <w:pPr>
        <w:pStyle w:val="Heading2"/>
        <w:rPr/>
      </w:pPr>
      <w:r w:rsidDel="00000000" w:rsidR="00000000" w:rsidRPr="00000000">
        <w:rPr>
          <w:rtl w:val="0"/>
        </w:rPr>
        <w:t xml:space="preserve">9. Indicateurs et tableaux de bord</w:t>
      </w:r>
    </w:p>
    <w:p w:rsidR="00000000" w:rsidDel="00000000" w:rsidP="00000000" w:rsidRDefault="00000000" w:rsidRPr="00000000" w14:paraId="00000038">
      <w:pPr>
        <w:rPr/>
      </w:pPr>
      <w:r w:rsidDel="00000000" w:rsidR="00000000" w:rsidRPr="00000000">
        <w:rPr>
          <w:rtl w:val="0"/>
        </w:rPr>
        <w:t xml:space="preserve">Le système affichera :</w:t>
        <w:br w:type="textWrapping"/>
        <w:t xml:space="preserve">• Le nombre total de formations.</w:t>
        <w:br w:type="textWrapping"/>
        <w:t xml:space="preserve">• Le nombre d’étudiants inscrits.</w:t>
        <w:br w:type="textWrapping"/>
        <w:t xml:space="preserve">• Le taux d’occupation des sessions.</w:t>
        <w:br w:type="textWrapping"/>
        <w:t xml:space="preserve">• Les sessions à venir dans les 14 prochains jours.</w:t>
      </w:r>
    </w:p>
    <w:p w:rsidR="00000000" w:rsidDel="00000000" w:rsidP="00000000" w:rsidRDefault="00000000" w:rsidRPr="00000000" w14:paraId="00000039">
      <w:pPr>
        <w:pStyle w:val="Heading2"/>
        <w:rPr/>
      </w:pPr>
      <w:r w:rsidDel="00000000" w:rsidR="00000000" w:rsidRPr="00000000">
        <w:rPr>
          <w:rtl w:val="0"/>
        </w:rPr>
        <w:t xml:space="preserve">10. Conclusion</w:t>
      </w:r>
    </w:p>
    <w:p w:rsidR="00000000" w:rsidDel="00000000" w:rsidP="00000000" w:rsidRDefault="00000000" w:rsidRPr="00000000" w14:paraId="0000003A">
      <w:pPr>
        <w:rPr/>
      </w:pPr>
      <w:r w:rsidDel="00000000" w:rsidR="00000000" w:rsidRPr="00000000">
        <w:rPr>
          <w:rtl w:val="0"/>
        </w:rPr>
        <w:t xml:space="preserve">La SFG présente les grandes fonctionnalités attendues du futur site de gestion d’un centre de formation. Elle servira de base à la SFD (qui décrit chaque fonction en détail) et à la conception UML (schémas du système).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