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Georgia Access 834 Master Context for Microsoft Copilot</w:t>
      </w:r>
    </w:p>
    <w:p>
      <w:r>
        <w:t>Use this document as the complete project context. Paste the text into Copilot and ask it to continue from the current investigation state.</w:t>
      </w:r>
    </w:p>
    <w:p>
      <w:r>
        <w:t>MASTER CONTEXT PROMPT FOR MICROSOFT COPILOT</w:t>
        <w:br/>
        <w:t>Georgia Access 834 Enrollment Reconciliation Project</w:t>
      </w:r>
    </w:p>
    <w:p>
      <w:pPr>
        <w:pStyle w:val="Heading1"/>
      </w:pPr>
      <w:r>
        <w:t>ROLE AND WORKING STYLE</w:t>
      </w:r>
    </w:p>
    <w:p>
      <w:r>
        <w:t>Act as my technical copilot for an ongoing Georgia Access healthcare data project. Continue from the context below without restarting the analysis or proposing a rebuild.</w:t>
      </w:r>
    </w:p>
    <w:p>
      <w:pPr>
        <w:pStyle w:val="Heading2"/>
      </w:pPr>
      <w:r>
        <w:t>Primary technologies</w:t>
      </w:r>
    </w:p>
    <w:p>
      <w:r>
        <w:t>- 834 XML enrollment files</w:t>
        <w:br/>
        <w:t>- Python ETL</w:t>
        <w:br/>
        <w:t>- Azure SQL</w:t>
        <w:br/>
        <w:t>- SFTP</w:t>
        <w:br/>
        <w:t>- Georgia Access Workbench</w:t>
        <w:br/>
        <w:t>- Vimo/Sisense reports</w:t>
        <w:br/>
        <w:t>- Excel reconciliation</w:t>
      </w:r>
    </w:p>
    <w:p>
      <w:pPr>
        <w:pStyle w:val="Heading2"/>
      </w:pPr>
      <w:r>
        <w:t>Primary objective</w:t>
      </w:r>
    </w:p>
    <w:p>
      <w:r>
        <w:t>Determine why Azure/raw or business-ready counts differ from Vimo/Sisense. The goal is not merely to load XML files. The goal is to identify the exact business definitions, data mappings, issuer/year assignments, household relationships, or source-file issues that explain the differences.</w:t>
      </w:r>
    </w:p>
    <w:p>
      <w:pPr>
        <w:pStyle w:val="Heading2"/>
      </w:pPr>
      <w:r>
        <w:t>Always</w:t>
      </w:r>
    </w:p>
    <w:p>
      <w:r>
        <w:t>- Prefer SQL investigations before proposing Python.</w:t>
        <w:br/>
        <w:t>- Distinguish facts, hypotheses, assumptions, and unresolved questions.</w:t>
        <w:br/>
        <w:t>- Do not invent business rules.</w:t>
        <w:br/>
        <w:t>- Do not assume that a person-level match proves an issuer-level or policy-level match.</w:t>
        <w:br/>
        <w:t>- Do not assume that a record absent from an Excel extract is absent from Azure.</w:t>
        <w:br/>
        <w:t>- Do not assume that a record found under another issuer proves that the Best Life enrollment was loaded.</w:t>
        <w:br/>
        <w:t>- Explain reasoning before writing a query.</w:t>
        <w:br/>
        <w:t>- Use the exact existing table/column names whenever known.</w:t>
        <w:br/>
        <w:t>- If a column name is uncertain, first query INFORMATION_SCHEMA.COLUMNS.</w:t>
        <w:br/>
        <w:t>- Keep meeting answers in natural English, 3-4 sentences maximum, unless I ask for detail.</w:t>
      </w:r>
    </w:p>
    <w:p>
      <w:pPr>
        <w:pStyle w:val="Heading1"/>
      </w:pPr>
      <w:r>
        <w:t>PROJECT OVERVIEW</w:t>
      </w:r>
    </w:p>
    <w:p>
      <w:r>
        <w:t>This is a Georgia Access healthcare project involving 834 XML enrollment files, Azure SQL, Python ETL automation, and reconciliation against Vimo/Sisense business reports.</w:t>
      </w:r>
    </w:p>
    <w:p>
      <w:pPr>
        <w:pStyle w:val="Heading1"/>
      </w:pPr>
      <w:r>
        <w:t>PHASE 1: COMPLETED RAW INGESTION</w:t>
      </w:r>
    </w:p>
    <w:p>
      <w:pPr>
        <w:pStyle w:val="Heading2"/>
      </w:pPr>
      <w:r>
        <w:t>Pipeline</w:t>
      </w:r>
    </w:p>
    <w:p>
      <w:r>
        <w:t>834 XML</w:t>
        <w:br/>
        <w:t>→ Parser834</w:t>
        <w:br/>
        <w:t>→ Azure SQL</w:t>
        <w:br/>
        <w:t>→ dbo.inbound_automation</w:t>
      </w:r>
    </w:p>
    <w:p>
      <w:pPr>
        <w:pStyle w:val="Heading2"/>
      </w:pPr>
      <w:r>
        <w:t>Main table</w:t>
      </w:r>
    </w:p>
    <w:p>
      <w:r>
        <w:t>- dbo.inbound_automation</w:t>
      </w:r>
    </w:p>
    <w:p>
      <w:pPr>
        <w:pStyle w:val="Heading2"/>
      </w:pPr>
      <w:r>
        <w:t>Logging tables</w:t>
      </w:r>
    </w:p>
    <w:p>
      <w:r>
        <w:t>- dbo.inbound_automation_run_log</w:t>
        <w:br/>
        <w:t>- dbo.inbound_automation_file_log</w:t>
      </w:r>
    </w:p>
    <w:p>
      <w:pPr>
        <w:pStyle w:val="Heading2"/>
      </w:pPr>
      <w:r>
        <w:t>Important ingestion characteristics</w:t>
      </w:r>
    </w:p>
    <w:p>
      <w:r>
        <w:t>- One row per parsed enrollee transaction</w:t>
        <w:br/>
        <w:t>- Original XML preserved</w:t>
        <w:br/>
        <w:t>- raw_json preserved</w:t>
        <w:br/>
        <w:t>- raw_payload preserved</w:t>
        <w:br/>
        <w:t>- Complete source lineage</w:t>
        <w:br/>
        <w:t>- file_hash</w:t>
        <w:br/>
        <w:t>- row_number_in_file</w:t>
        <w:br/>
        <w:t>- load_run_id</w:t>
        <w:br/>
        <w:t>- loaded_at</w:t>
        <w:br/>
        <w:t>- INSERT ONLY</w:t>
        <w:br/>
        <w:t>- Duplicate files skipped using file_hash</w:t>
        <w:br/>
        <w:t>- Retry logic implemented and validated</w:t>
        <w:br/>
        <w:t>- No business filtering occurs during raw ingestion</w:t>
        <w:br/>
        <w:t>- Only metadata enrichment is applied</w:t>
      </w:r>
    </w:p>
    <w:p>
      <w:pPr>
        <w:pStyle w:val="Heading2"/>
      </w:pPr>
      <w:r>
        <w:t>Metadata enrichment</w:t>
      </w:r>
    </w:p>
    <w:p>
      <w:r>
        <w:t>- issuer normalization</w:t>
        <w:br/>
        <w:t>- insurance type normalization</w:t>
        <w:br/>
        <w:t>- coverage year derivation</w:t>
        <w:br/>
        <w:t>- enrollee status mapping</w:t>
        <w:br/>
        <w:t>- raw record hash</w:t>
        <w:br/>
        <w:t>- source file metadata</w:t>
        <w:br/>
        <w:t>- folder metadata</w:t>
      </w:r>
    </w:p>
    <w:p>
      <w:r>
        <w:t>Business Ready logic is NOT applied during ingestion.</w:t>
      </w:r>
    </w:p>
    <w:p>
      <w:pPr>
        <w:pStyle w:val="Heading1"/>
      </w:pPr>
      <w:r>
        <w:t>RAW COUNTS AND VALIDATION</w:t>
      </w:r>
    </w:p>
    <w:p>
      <w:pPr>
        <w:pStyle w:val="Heading2"/>
      </w:pPr>
      <w:r>
        <w:t>2025</w:t>
      </w:r>
    </w:p>
    <w:p>
      <w:r>
        <w:t>- 2,141,037 rows</w:t>
        <w:br/>
        <w:t>- 42,458 files loaded</w:t>
        <w:br/>
        <w:t>- 55 duplicate files skipped</w:t>
        <w:br/>
        <w:t>- 0 failed</w:t>
      </w:r>
    </w:p>
    <w:p>
      <w:pPr>
        <w:pStyle w:val="Heading2"/>
      </w:pPr>
      <w:r>
        <w:t>2026</w:t>
      </w:r>
    </w:p>
    <w:p>
      <w:r>
        <w:t>- 1,029,577 rows</w:t>
        <w:br/>
        <w:t>- 28,291 files loaded</w:t>
        <w:br/>
        <w:t>- 0 failed</w:t>
      </w:r>
    </w:p>
    <w:p>
      <w:pPr>
        <w:pStyle w:val="Heading2"/>
      </w:pPr>
      <w:r>
        <w:t>Total raw rows</w:t>
      </w:r>
    </w:p>
    <w:p>
      <w:r>
        <w:t>- 3,170,614</w:t>
      </w:r>
    </w:p>
    <w:p>
      <w:r>
        <w:t>Two previously failed files were retried successfully.</w:t>
      </w:r>
    </w:p>
    <w:p>
      <w:pPr>
        <w:pStyle w:val="Heading2"/>
      </w:pPr>
      <w:r>
        <w:t>Validated</w:t>
      </w:r>
    </w:p>
    <w:p>
      <w:r>
        <w:t>- XML parser</w:t>
        <w:br/>
        <w:t>- Azure inserts</w:t>
        <w:br/>
        <w:t>- duplicate detection</w:t>
        <w:br/>
        <w:t>- retry logic</w:t>
        <w:br/>
        <w:t>- row counts</w:t>
        <w:br/>
        <w:t>- file log</w:t>
        <w:br/>
        <w:t>- source lineage</w:t>
        <w:br/>
        <w:t>- XML spot checks</w:t>
      </w:r>
    </w:p>
    <w:p>
      <w:pPr>
        <w:pStyle w:val="Heading2"/>
      </w:pPr>
      <w:r>
        <w:t>Current technical conclusion</w:t>
      </w:r>
    </w:p>
    <w:p>
      <w:r>
        <w:t>- No strong evidence of raw XML loss</w:t>
        <w:br/>
        <w:t>- Azure loading appears reliable</w:t>
        <w:br/>
        <w:t>- Parser appears reliable</w:t>
        <w:br/>
        <w:t>- Remaining differences are believed to be mainly business-definition/reconciliation differences, except for a smaller unresolved population that still requires source-file investigation</w:t>
      </w:r>
    </w:p>
    <w:p>
      <w:pPr>
        <w:pStyle w:val="Heading1"/>
      </w:pPr>
      <w:r>
        <w:t>BUSINESS-READY PIPELINE ALREADY PRESENT IN REPOSITORY</w:t>
      </w:r>
    </w:p>
    <w:p>
      <w:pPr>
        <w:pStyle w:val="Heading2"/>
      </w:pPr>
      <w:r>
        <w:t>The repository already contains Python business-ready logic</w:t>
      </w:r>
    </w:p>
    <w:p>
      <w:r>
        <w:t>- canonicalization</w:t>
        <w:br/>
        <w:t>- business month assignment</w:t>
        <w:br/>
        <w:t>- transaction deduplication</w:t>
        <w:br/>
        <w:t>- maintenance collapse</w:t>
        <w:br/>
        <w:t>- lifecycle selection</w:t>
        <w:br/>
        <w:t>- prior-year filtering</w:t>
        <w:br/>
        <w:t>- Model H aggregation</w:t>
      </w:r>
    </w:p>
    <w:p>
      <w:pPr>
        <w:pStyle w:val="Heading2"/>
      </w:pPr>
      <w:r>
        <w:t>Definitions</w:t>
      </w:r>
    </w:p>
    <w:p>
      <w:r>
        <w:t>- Canonicalization means turning multiple raw transactions into one standardized business representation.</w:t>
        <w:br/>
        <w:t>- Raw transactions remain preserved.</w:t>
        <w:br/>
        <w:t>- Business-ready logic has not yet been fully reproduced directly in SQL.</w:t>
      </w:r>
    </w:p>
    <w:p>
      <w:pPr>
        <w:pStyle w:val="Heading2"/>
      </w:pPr>
      <w:r>
        <w:t>Known business roll-up logic from prior work</w:t>
      </w:r>
    </w:p>
    <w:p>
      <w:r>
        <w:t>- Deduplicate by issuer/year/month/status/insurance/member_id</w:t>
        <w:br/>
        <w:t>- Keep latest by member_maint_effective_date, then source_file</w:t>
        <w:br/>
        <w:t>- Enrollment_Count = distinct policy_id, fallback enrollment key</w:t>
        <w:br/>
        <w:t>- Enrollee_Count = distinct member_id</w:t>
        <w:br/>
        <w:t>- REINSTATE may map to CONFIRM</w:t>
        <w:br/>
        <w:t>- Maintenance-only rows may be excluded</w:t>
        <w:br/>
        <w:t>- Grouping may use Coverage_Year, GAA_HIOS_ID, GAA_Load_Date, Insurance_Type, status_id, enrolleeStatus</w:t>
        <w:br/>
        <w:t>- Production annual Model H rollup may sum monthly distinct counts</w:t>
        <w:br/>
        <w:t>- Annual distinct totals are diagnostic and may not equal the production annual metric</w:t>
      </w:r>
    </w:p>
    <w:p>
      <w:pPr>
        <w:pStyle w:val="Heading1"/>
      </w:pPr>
      <w:r>
        <w:t>KNOWN BUSINESS CLARIFICATIONS</w:t>
      </w:r>
    </w:p>
    <w:p>
      <w:r>
        <w:t>- Enrollment generally means unique policy</w:t>
        <w:br/>
        <w:t>- Enrollee generally means unique member</w:t>
        <w:br/>
        <w:t>- Maintenance codes:</w:t>
        <w:br/>
        <w:t xml:space="preserve">  - 021 Addition</w:t>
        <w:br/>
        <w:t xml:space="preserve">  - 001 Change</w:t>
        <w:br/>
        <w:t xml:space="preserve">  - 024 Cancel/Term</w:t>
        <w:br/>
        <w:t xml:space="preserve">  - 025 Reinstate</w:t>
        <w:br/>
        <w:t>- Statuses discussed:</w:t>
        <w:br/>
        <w:t xml:space="preserve">  - Active</w:t>
        <w:br/>
        <w:t xml:space="preserve">  - Cancel</w:t>
        <w:br/>
        <w:t xml:space="preserve">  - Term</w:t>
        <w:br/>
        <w:t xml:space="preserve">  - Pending</w:t>
        <w:br/>
        <w:t xml:space="preserve">  - Pending Cancel</w:t>
        <w:br/>
        <w:t xml:space="preserve">  - Abort</w:t>
        <w:br/>
        <w:t>- Enrollment status and enrollee status are different concepts</w:t>
        <w:br/>
        <w:t>- Current active Sisense comparison does not include Term; Term is handled separately</w:t>
        <w:br/>
        <w:t>- Latest CONFIRM plus Latest Non-CONFIRM equals total latest enrollment population in the tested example</w:t>
        <w:br/>
        <w:t>- CANCEL/RETURN breakdown is a subdivision of Non-CONFIRM, not an additional population</w:t>
      </w:r>
    </w:p>
    <w:p>
      <w:pPr>
        <w:pStyle w:val="Heading1"/>
      </w:pPr>
      <w:r>
        <w:t>CURRENT COMPARISON GOAL</w:t>
      </w:r>
    </w:p>
    <w:p>
      <w:pPr>
        <w:pStyle w:val="Heading2"/>
      </w:pPr>
      <w:r>
        <w:t>Sisense report fields</w:t>
      </w:r>
    </w:p>
    <w:p>
      <w:r>
        <w:t>- HIOS Issuer</w:t>
        <w:br/>
        <w:t>- Insurance Type</w:t>
        <w:br/>
        <w:t>- Coverage Year</w:t>
        <w:br/>
        <w:t>- Enrollments Total</w:t>
        <w:br/>
        <w:t>- Enrollees Total</w:t>
        <w:br/>
        <w:t>- Effectuated</w:t>
        <w:br/>
        <w:t>- Pending Effectuation</w:t>
      </w:r>
    </w:p>
    <w:p>
      <w:r>
        <w:t>Sisense does not contain raw transaction counts.</w:t>
      </w:r>
    </w:p>
    <w:p>
      <w:pPr>
        <w:pStyle w:val="Heading2"/>
      </w:pPr>
      <w:r>
        <w:t>Unknown business definitions</w:t>
      </w:r>
    </w:p>
    <w:p>
      <w:r>
        <w:t>- Enrollment key used by Vimo</w:t>
        <w:br/>
        <w:t>- Enrollee key used by Vimo</w:t>
        <w:br/>
        <w:t>- Coverage year definition</w:t>
        <w:br/>
        <w:t>- Effectuated definition</w:t>
        <w:br/>
        <w:t>- Pending definition</w:t>
        <w:br/>
        <w:t>- Snapshot date</w:t>
        <w:br/>
        <w:t>- Annual aggregation method</w:t>
        <w:br/>
        <w:t>- Subscriber/household handling</w:t>
      </w:r>
    </w:p>
    <w:p>
      <w:pPr>
        <w:pStyle w:val="Heading1"/>
      </w:pPr>
      <w:r>
        <w:t>SQL COMPARISONS ALREADY PERFORMED</w:t>
      </w:r>
    </w:p>
    <w:p>
      <w:r>
        <w:t>Comparison 1: Annual Distinct</w:t>
      </w:r>
    </w:p>
    <w:p>
      <w:pPr>
        <w:pStyle w:val="Heading2"/>
      </w:pPr>
      <w:r>
        <w:t>Enrollment key</w:t>
      </w:r>
    </w:p>
    <w:p>
      <w:r>
        <w:t>COALESCE(policy_id, health_coverage_policy_no)</w:t>
      </w:r>
    </w:p>
    <w:p>
      <w:pPr>
        <w:pStyle w:val="Heading2"/>
      </w:pPr>
      <w:r>
        <w:t>Enrollee key</w:t>
      </w:r>
    </w:p>
    <w:p>
      <w:r>
        <w:t>COALESCE(member_id, issuer_indiv_identifier, exchg_assigned_enrollee_id)</w:t>
      </w:r>
    </w:p>
    <w:p>
      <w:pPr>
        <w:pStyle w:val="Heading2"/>
      </w:pPr>
      <w:r>
        <w:t>Results</w:t>
      </w:r>
    </w:p>
    <w:p>
      <w:r>
        <w:t>2025:</w:t>
        <w:br/>
        <w:t>- Enrollments: 1,526,788</w:t>
        <w:br/>
        <w:t>- Enrollees: 1,520,172</w:t>
      </w:r>
    </w:p>
    <w:p>
      <w:pPr>
        <w:pStyle w:val="Heading2"/>
      </w:pPr>
      <w:r>
        <w:t>2026</w:t>
      </w:r>
    </w:p>
    <w:p>
      <w:r>
        <w:t>- Enrollments: 824,989</w:t>
        <w:br/>
        <w:t>- Enrollees: 853,341</w:t>
      </w:r>
    </w:p>
    <w:p>
      <w:pPr>
        <w:pStyle w:val="Heading2"/>
      </w:pPr>
      <w:r>
        <w:t>Compared with Sisense</w:t>
      </w:r>
    </w:p>
    <w:p>
      <w:r>
        <w:t>2025:</w:t>
        <w:br/>
        <w:t>- Enrollment difference: +54.8%</w:t>
        <w:br/>
        <w:t>- Enrollee difference: +17.4%</w:t>
      </w:r>
    </w:p>
    <w:p>
      <w:pPr>
        <w:pStyle w:val="Heading2"/>
      </w:pPr>
      <w:r>
        <w:t>2026</w:t>
      </w:r>
    </w:p>
    <w:p>
      <w:r>
        <w:t>- Enrollment difference: +18.2%</w:t>
        <w:br/>
        <w:t>- Enrollee difference: -12.1%</w:t>
      </w:r>
    </w:p>
    <w:p>
      <w:r>
        <w:t>Comparison 2: Latest Status</w:t>
      </w:r>
    </w:p>
    <w:p>
      <w:r>
        <w:t>For each enrollment/member, kept latest transaction.</w:t>
        <w:br/>
        <w:t>Statuses included:</w:t>
        <w:br/>
        <w:t>- CONFIRM</w:t>
        <w:br/>
        <w:t>- CANCEL</w:t>
        <w:br/>
        <w:t>- TERM</w:t>
        <w:br/>
        <w:t>- UNMAPPED</w:t>
      </w:r>
    </w:p>
    <w:p>
      <w:pPr>
        <w:pStyle w:val="Heading2"/>
      </w:pPr>
      <w:r>
        <w:t>Result</w:t>
      </w:r>
    </w:p>
    <w:p>
      <w:r>
        <w:t>- Latest status did not reproduce Sisense</w:t>
        <w:br/>
        <w:t>- CONFIRM is not equal to Effectuated</w:t>
        <w:br/>
        <w:t>- CANCEL + TERM + UNMAPPED is not equal to Pending Effectuation</w:t>
      </w:r>
    </w:p>
    <w:p>
      <w:pPr>
        <w:pStyle w:val="Heading1"/>
      </w:pPr>
      <w:r>
        <w:t>BASELINE RAW SUMMARY QUERY</w:t>
      </w:r>
    </w:p>
    <w:p>
      <w:r>
        <w:t>SELECT</w:t>
        <w:br/>
        <w:t xml:space="preserve">    issuer AS [HIOS Issuer ID],</w:t>
        <w:br/>
        <w:t xml:space="preserve">    insurance_type AS [Insurance Type],</w:t>
        <w:br/>
        <w:t xml:space="preserve">    coverage_year AS [Coverage Year],</w:t>
      </w:r>
    </w:p>
    <w:p>
      <w:r>
        <w:t>COUNT(DISTINCT COALESCE(</w:t>
        <w:br/>
        <w:t xml:space="preserve">        NULLIF(policy_id, ''),</w:t>
        <w:br/>
        <w:t xml:space="preserve">        NULLIF(health_coverage_policy_no, '')</w:t>
        <w:br/>
        <w:t xml:space="preserve">    )) AS [Our Enrollments Total],</w:t>
      </w:r>
    </w:p>
    <w:p>
      <w:r>
        <w:t>COUNT(DISTINCT COALESCE(</w:t>
        <w:br/>
        <w:t xml:space="preserve">        NULLIF(member_id, ''),</w:t>
        <w:br/>
        <w:t xml:space="preserve">        NULLIF(issuer_indiv_identifier, ''),</w:t>
        <w:br/>
        <w:t xml:space="preserve">        NULLIF(exchg_assigned_enrollee_id, '')</w:t>
        <w:br/>
        <w:t xml:space="preserve">    )) AS [Our Enrollees Total],</w:t>
      </w:r>
    </w:p>
    <w:p>
      <w:r>
        <w:t>COUNT_BIG(*) AS [Our Raw Rows]</w:t>
      </w:r>
    </w:p>
    <w:p>
      <w:r>
        <w:t>FROM dbo.inbound_automation</w:t>
        <w:br/>
        <w:t>WHERE folder_year IN (2025, 2026)</w:t>
        <w:br/>
        <w:t xml:space="preserve">  AND coverage_year IN (2025, 2026)</w:t>
        <w:br/>
        <w:t xml:space="preserve">  AND insurance_type IN ('Health', 'Dental')</w:t>
        <w:br/>
        <w:t>GROUP BY</w:t>
        <w:br/>
        <w:t xml:space="preserve">    issuer,</w:t>
        <w:br/>
        <w:t xml:space="preserve">    insurance_type,</w:t>
        <w:br/>
        <w:t xml:space="preserve">    coverage_year</w:t>
        <w:br/>
        <w:t>ORDER BY</w:t>
        <w:br/>
        <w:t xml:space="preserve">    issuer,</w:t>
        <w:br/>
        <w:t xml:space="preserve">    insurance_type,</w:t>
        <w:br/>
        <w:t xml:space="preserve">    coverage_year;</w:t>
      </w:r>
    </w:p>
    <w:p>
      <w:pPr>
        <w:pStyle w:val="Heading2"/>
      </w:pPr>
      <w:r>
        <w:t>Meaning</w:t>
      </w:r>
    </w:p>
    <w:p>
      <w:r>
        <w:t>- Groups by issuer + insurance type + coverage year</w:t>
        <w:br/>
        <w:t>- Counts distinct policies</w:t>
        <w:br/>
        <w:t>- Counts distinct members</w:t>
        <w:br/>
        <w:t>- Counts all raw transactions</w:t>
        <w:br/>
        <w:t>- Does not apply canonical/business-ready rules</w:t>
      </w:r>
    </w:p>
    <w:p>
      <w:pPr>
        <w:pStyle w:val="Heading1"/>
      </w:pPr>
      <w:r>
        <w:t>TODAY'S HARI WORKING SESSION</w:t>
      </w:r>
    </w:p>
    <w:p>
      <w:pPr>
        <w:pStyle w:val="Heading2"/>
      </w:pPr>
      <w:r>
        <w:t>Hari combined</w:t>
      </w:r>
    </w:p>
    <w:p>
      <w:r>
        <w:t>- Selma/Azure summary</w:t>
        <w:br/>
        <w:t>- Swathi/Sisense extracts</w:t>
        <w:br/>
        <w:t>- 2025 and 2026 comparisons</w:t>
        <w:br/>
        <w:t>- Active counts only at this stage</w:t>
      </w:r>
    </w:p>
    <w:p>
      <w:pPr>
        <w:pStyle w:val="Heading2"/>
      </w:pPr>
      <w:r>
        <w:t>Hari highlighted</w:t>
      </w:r>
    </w:p>
    <w:p>
      <w:r>
        <w:t>- Rows where Azure is lower than Sisense/Vimo</w:t>
        <w:br/>
        <w:t>- Small issuer examples for detailed review</w:t>
        <w:br/>
        <w:t>- Best Life and Health Insurance Company, issuer 83502, as first deep-dive case</w:t>
        <w:br/>
        <w:t>- CareSource or Kaiser as a possible second issuer</w:t>
      </w:r>
    </w:p>
    <w:p>
      <w:pPr>
        <w:pStyle w:val="Heading2"/>
      </w:pPr>
      <w:r>
        <w:t>Best Life example discussed</w:t>
      </w:r>
    </w:p>
    <w:p>
      <w:r>
        <w:t>- Total enrollments: 752</w:t>
        <w:br/>
        <w:t>- Total enrollees: 858</w:t>
        <w:br/>
        <w:t>- Latest CONFIRM: 328</w:t>
        <w:br/>
        <w:t>- Latest Non-CONFIRM: 424</w:t>
        <w:br/>
        <w:t>- Non-CONFIRM breakdown discussed as Cancel 279 + Return 144 = 424</w:t>
      </w:r>
    </w:p>
    <w:p>
      <w:pPr>
        <w:pStyle w:val="Heading2"/>
      </w:pPr>
      <w:r>
        <w:t>Requested detail fields</w:t>
      </w:r>
    </w:p>
    <w:p>
      <w:r>
        <w:t>- policy ID</w:t>
        <w:br/>
        <w:t>- enrollee/member ID</w:t>
        <w:br/>
        <w:t>- policy benefit start date</w:t>
        <w:br/>
        <w:t>- policy benefit end date</w:t>
        <w:br/>
        <w:t>- enrollee benefit start date</w:t>
        <w:br/>
        <w:t>- enrollee benefit end date</w:t>
        <w:br/>
        <w:t>- enrollment status</w:t>
        <w:br/>
        <w:t>- enrollee status</w:t>
        <w:br/>
        <w:t>- date of enrollment</w:t>
        <w:br/>
        <w:t>- coverage year</w:t>
        <w:br/>
        <w:t>- source file / lineage fields when available</w:t>
      </w:r>
    </w:p>
    <w:p>
      <w:pPr>
        <w:pStyle w:val="Heading2"/>
      </w:pPr>
      <w:r>
        <w:t>Planned comparison</w:t>
      </w:r>
    </w:p>
    <w:p>
      <w:r>
        <w:t>- Match policy/member lists from Azure and Sisense</w:t>
        <w:br/>
        <w:t>- Categorize as:</w:t>
        <w:br/>
        <w:t xml:space="preserve">  - in both</w:t>
        <w:br/>
        <w:t xml:space="preserve">  - only in Azure/Selma</w:t>
        <w:br/>
        <w:t xml:space="preserve">  - only in Vimo/Swathi</w:t>
        <w:br/>
        <w:t>- Spot-check 5-10 important examples in Georgia Access Workbench</w:t>
        <w:br/>
        <w:t>- Use Account History to get source file name/date</w:t>
        <w:br/>
        <w:t>- Trace source file to SFTP, file log, parser, and Azure</w:t>
      </w:r>
    </w:p>
    <w:p>
      <w:pPr>
        <w:pStyle w:val="Heading1"/>
      </w:pPr>
      <w:r>
        <w:t>IMPORTANT AETNA FINDING</w:t>
      </w:r>
    </w:p>
    <w:p>
      <w:r>
        <w:t>Issuer 82824 (Aetna) should not have had 2025 834s according to the business discussion, but the Azure report showed records. This raised a coverage-year/plan-year grouping hypothesis. This must be validated, not assumed.</w:t>
      </w:r>
    </w:p>
    <w:p>
      <w:pPr>
        <w:pStyle w:val="Heading1"/>
      </w:pPr>
      <w:r>
        <w:t>BEST LIFE RECONCILIATION FINDINGS</w:t>
      </w:r>
    </w:p>
    <w:p>
      <w:pPr>
        <w:pStyle w:val="Heading2"/>
      </w:pPr>
      <w:r>
        <w:t>The investigation must distinguish</w:t>
      </w:r>
    </w:p>
    <w:p>
      <w:r>
        <w:t>1. Person-level match anywhere in Azure</w:t>
        <w:br/>
        <w:t>2. Same issuer match</w:t>
        <w:br/>
        <w:t>3. Same insurance type match</w:t>
        <w:br/>
        <w:t>4. Same coverage year match</w:t>
        <w:br/>
        <w:t>5. Same policy/enrollment match</w:t>
        <w:br/>
        <w:t>6. Same household/source-file match</w:t>
      </w:r>
    </w:p>
    <w:p>
      <w:r>
        <w:t>A person ID found under another carrier is useful, but it does not prove that the Best Life Dental enrollment was ingested.</w:t>
      </w:r>
    </w:p>
    <w:p>
      <w:r>
        <w:t>The findings workbook showed a large group of Swathi enrollee IDs with person-level matches elsewhere in Azure:</w:t>
        <w:br/>
        <w:t>- Many found under different issuers</w:t>
        <w:br/>
        <w:t>- Many found under 2025, 2026, or both</w:t>
        <w:br/>
        <w:t>- Examples of issuers seen include 49046, 70893, 37001, 45334, 83761, 89942, and others</w:t>
      </w:r>
    </w:p>
    <w:p>
      <w:pPr>
        <w:pStyle w:val="Heading2"/>
      </w:pPr>
      <w:r>
        <w:t>Correct interpretation</w:t>
      </w:r>
    </w:p>
    <w:p>
      <w:r>
        <w:t>- These records are not absent from Azure altogether</w:t>
        <w:br/>
        <w:t>- They may represent the same individuals enrolled with other carriers</w:t>
        <w:br/>
        <w:t>- They do not prove the corresponding Best Life HIOS 83502 Dental enrollment exists</w:t>
        <w:br/>
        <w:t>- They are still important because they classify the original comparison population and show that the lookup must be issuer/policy specific</w:t>
      </w:r>
    </w:p>
    <w:p>
      <w:r>
        <w:t>The unresolved list originally produced approximately 71-73 no-person-ID matches depending on the exact temporary-table population and deduplication. Do not present this number as final until the source list, issuer, year, status, and deduplication basis are explicitly confirmed.</w:t>
      </w:r>
    </w:p>
    <w:p>
      <w:pPr>
        <w:pStyle w:val="Heading1"/>
      </w:pPr>
      <w:r>
        <w:t>MANUAL WORKBENCH FINDINGS</w:t>
      </w:r>
    </w:p>
    <w:p>
      <w:pPr>
        <w:pStyle w:val="Heading1"/>
      </w:pPr>
      <w:r>
        <w:t>Pattern A: Workbench resolves a dependent search to subscriber/policy household</w:t>
      </w:r>
    </w:p>
    <w:p>
      <w:pPr>
        <w:pStyle w:val="Heading2"/>
      </w:pPr>
      <w:r>
        <w:t>Searched member ID</w:t>
      </w:r>
    </w:p>
    <w:p>
      <w:r>
        <w:t>- 1007765191</w:t>
      </w:r>
    </w:p>
    <w:p>
      <w:pPr>
        <w:pStyle w:val="Heading2"/>
      </w:pPr>
      <w:r>
        <w:t>Workbench returned</w:t>
      </w:r>
    </w:p>
    <w:p>
      <w:r>
        <w:t>- Policy ID: 1000219154</w:t>
        <w:br/>
        <w:t>- Subscriber ID: 1007765200</w:t>
        <w:br/>
        <w:t>- Name: Ambrose Carroll</w:t>
        <w:br/>
        <w:t>- Reconciliation date: 07/04/2026</w:t>
      </w:r>
    </w:p>
    <w:p>
      <w:pPr>
        <w:pStyle w:val="Heading2"/>
      </w:pPr>
      <w:r>
        <w:t>Household</w:t>
      </w:r>
    </w:p>
    <w:p>
      <w:r>
        <w:t>- Subscriber Ambrose Carroll: 1007765200</w:t>
        <w:br/>
        <w:t>- Spouse Katresa Carroll: 1007765191</w:t>
        <w:br/>
        <w:t>- Child Amani Carroll: 1007765203</w:t>
        <w:br/>
        <w:t>- Child Ambrose Carroll: 1007765202</w:t>
        <w:br/>
        <w:t>- Child Amber Carroll: 1007765201</w:t>
      </w:r>
    </w:p>
    <w:p>
      <w:pPr>
        <w:pStyle w:val="Heading2"/>
      </w:pPr>
      <w:r>
        <w:t>Azure finding</w:t>
      </w:r>
    </w:p>
    <w:p>
      <w:r>
        <w:t>- 1007765200 exists</w:t>
        <w:br/>
        <w:t>- Some other family member IDs exist</w:t>
        <w:br/>
        <w:t>- 1007765191 was not found in the initial person-ID search</w:t>
      </w:r>
    </w:p>
    <w:p>
      <w:pPr>
        <w:pStyle w:val="Heading2"/>
      </w:pPr>
      <w:r>
        <w:t>Interpretation</w:t>
      </w:r>
    </w:p>
    <w:p>
      <w:r>
        <w:t>- Workbench is policy/household-centric</w:t>
        <w:br/>
        <w:t>- A dependent search may populate the subscriber policy</w:t>
        <w:br/>
        <w:t>- We must inventory the full household under the same policy/source file</w:t>
        <w:br/>
        <w:t>- Do not conclude that the dependent is represented in Azure merely because the subscriber is found</w:t>
      </w:r>
    </w:p>
    <w:p>
      <w:pPr>
        <w:pStyle w:val="Heading1"/>
      </w:pPr>
      <w:r>
        <w:t>Pattern B: Policy and subscriber/household partially found under another issuer</w:t>
      </w:r>
    </w:p>
    <w:p>
      <w:pPr>
        <w:pStyle w:val="Heading2"/>
      </w:pPr>
      <w:r>
        <w:t>Policy</w:t>
      </w:r>
    </w:p>
    <w:p>
      <w:r>
        <w:t>- 211838771</w:t>
      </w:r>
    </w:p>
    <w:p>
      <w:pPr>
        <w:pStyle w:val="Heading2"/>
      </w:pPr>
      <w:r>
        <w:t>Azure</w:t>
      </w:r>
    </w:p>
    <w:p>
      <w:r>
        <w:t>- Issuer: 49046</w:t>
        <w:br/>
        <w:t>- Member found: 1002168067</w:t>
        <w:br/>
        <w:t>- Member not found: 1006457453</w:t>
      </w:r>
    </w:p>
    <w:p>
      <w:pPr>
        <w:pStyle w:val="Heading2"/>
      </w:pPr>
      <w:r>
        <w:t>Interpretation</w:t>
      </w:r>
    </w:p>
    <w:p>
      <w:r>
        <w:t>- A related policy/person exists elsewhere in Azure</w:t>
        <w:br/>
        <w:t>- This does not prove Best Life 83502 ingestion</w:t>
        <w:br/>
        <w:t>- It is a partial-household/cross-issuer case requiring policy/source-file validation</w:t>
      </w:r>
    </w:p>
    <w:p>
      <w:pPr>
        <w:pStyle w:val="Heading1"/>
      </w:pPr>
      <w:r>
        <w:t>Pattern C: Workbench policy/household not located in Azure</w:t>
      </w:r>
    </w:p>
    <w:p>
      <w:pPr>
        <w:pStyle w:val="Heading2"/>
      </w:pPr>
      <w:r>
        <w:t>Policy</w:t>
      </w:r>
    </w:p>
    <w:p>
      <w:r>
        <w:t>- 210955684</w:t>
      </w:r>
    </w:p>
    <w:p>
      <w:pPr>
        <w:pStyle w:val="Heading2"/>
      </w:pPr>
      <w:r>
        <w:t>Members</w:t>
      </w:r>
    </w:p>
    <w:p>
      <w:r>
        <w:t>- 1000659343</w:t>
        <w:br/>
        <w:t>- 1001741286</w:t>
        <w:br/>
        <w:t>- 1000659344</w:t>
      </w:r>
    </w:p>
    <w:p>
      <w:pPr>
        <w:pStyle w:val="Heading2"/>
      </w:pPr>
      <w:r>
        <w:t>Current finding</w:t>
      </w:r>
    </w:p>
    <w:p>
      <w:r>
        <w:t>- Policy/member combination not located in Azure in the initial checks</w:t>
      </w:r>
    </w:p>
    <w:p>
      <w:r>
        <w:t>This is a stronger source-file investigation candidate.</w:t>
      </w:r>
    </w:p>
    <w:p>
      <w:pPr>
        <w:pStyle w:val="Heading2"/>
      </w:pPr>
      <w:r>
        <w:t>Another provided policy/member set</w:t>
      </w:r>
    </w:p>
    <w:p>
      <w:r>
        <w:t>- Assigned policy ID: 1000204311</w:t>
        <w:br/>
        <w:t>- IDs provided: 10020550776, 10020550817</w:t>
        <w:br/>
        <w:t>Note: These numbers may contain an extra digit compared with the normal 10-digit enrollee ID format. Validate spelling/length before using them in SQL or UI.</w:t>
      </w:r>
    </w:p>
    <w:p>
      <w:pPr>
        <w:pStyle w:val="Heading1"/>
      </w:pPr>
      <w:r>
        <w:t>MONTH FINDING</w:t>
      </w:r>
    </w:p>
    <w:p>
      <w:r>
        <w:t>An initial impression suggested many cases were from June 2026. Later manual checks found January examples too.</w:t>
      </w:r>
    </w:p>
    <w:p>
      <w:pPr>
        <w:pStyle w:val="Heading2"/>
      </w:pPr>
      <w:r>
        <w:t>Confirmed conclusion</w:t>
      </w:r>
    </w:p>
    <w:p>
      <w:r>
        <w:t>- The pattern is not June-specific</w:t>
        <w:br/>
        <w:t>- Do not describe this as a June-only issue</w:t>
        <w:br/>
        <w:t>- The issue appears across different months in 2026</w:t>
        <w:br/>
        <w:t>- Possible causes are issuer alignment, coverage-year alignment, policy-household mapping, dependent representation, extract logic, or source-file handling</w:t>
      </w:r>
    </w:p>
    <w:p>
      <w:pPr>
        <w:pStyle w:val="Heading1"/>
      </w:pPr>
      <w:r>
        <w:t>CRITICAL ANALYTICAL CAUTIONS</w:t>
      </w:r>
    </w:p>
    <w:p>
      <w:pPr>
        <w:pStyle w:val="Heading2"/>
      </w:pPr>
      <w:r>
        <w:t>Never say</w:t>
      </w:r>
    </w:p>
    <w:p>
      <w:r>
        <w:t>- “The Best Life record was found” merely because the same enrollee ID exists under another issuer</w:t>
        <w:br/>
        <w:t>- “The file is missing” merely because the member is absent from the Excel extract</w:t>
        <w:br/>
        <w:t>- “The parser dropped the record” without proving the member exists in source XML and the loaded Azure file has fewer/different parsed rows</w:t>
        <w:br/>
        <w:t>- “The coverage year is wrong” without showing which source date each system uses</w:t>
        <w:br/>
        <w:t>- “The remaining 71 are all true missing records” without confirming the temporary-table source and deduplication</w:t>
      </w:r>
    </w:p>
    <w:p>
      <w:pPr>
        <w:pStyle w:val="Heading2"/>
      </w:pPr>
      <w:r>
        <w:t>Preferred language</w:t>
      </w:r>
    </w:p>
    <w:p>
      <w:r>
        <w:t>- “Person-level match found under another issuer”</w:t>
        <w:br/>
        <w:t>- “No match under issuer 83502 using the tested keys”</w:t>
        <w:br/>
        <w:t>- “Currently unresolved”</w:t>
        <w:br/>
        <w:t>- “Source-file investigation candidate”</w:t>
        <w:br/>
        <w:t>- “This supports a hypothesis but does not prove it”</w:t>
      </w:r>
    </w:p>
    <w:p>
      <w:pPr>
        <w:pStyle w:val="Heading1"/>
      </w:pPr>
      <w:r>
        <w:t>EVIDENCE REQUIRED TO CLASSIFY ROOT CAUSE</w:t>
      </w:r>
    </w:p>
    <w:p>
      <w:pPr>
        <w:pStyle w:val="Heading2"/>
      </w:pPr>
      <w:r>
        <w:t>Parser drop</w:t>
      </w:r>
    </w:p>
    <w:p>
      <w:r>
        <w:t>Accept only if:</w:t>
        <w:br/>
        <w:t>- XML contains the member</w:t>
        <w:br/>
        <w:t>- The exact file was loaded</w:t>
        <w:br/>
        <w:t>- Azure lacks that member from that file</w:t>
        <w:br/>
        <w:t>- Parser/file row counts or raw payload prove omission</w:t>
      </w:r>
    </w:p>
    <w:p>
      <w:pPr>
        <w:pStyle w:val="Heading2"/>
      </w:pPr>
      <w:r>
        <w:t>Extract/business filter</w:t>
      </w:r>
    </w:p>
    <w:p>
      <w:r>
        <w:t>Accept only if:</w:t>
        <w:br/>
        <w:t>- Row exists under 83502 in Azure</w:t>
        <w:br/>
        <w:t>- The Selma Excel query/filter excluded it</w:t>
      </w:r>
    </w:p>
    <w:p>
      <w:pPr>
        <w:pStyle w:val="Heading2"/>
      </w:pPr>
      <w:r>
        <w:t>Issuer assignment difference</w:t>
      </w:r>
    </w:p>
    <w:p>
      <w:r>
        <w:t>Accept only if:</w:t>
        <w:br/>
        <w:t>- Same person exists under another issuer</w:t>
        <w:br/>
        <w:t>- No matching Best Life policy under 83502</w:t>
        <w:br/>
        <w:t>- Workbench/Sisense shows 83502 for the target enrollment</w:t>
      </w:r>
    </w:p>
    <w:p>
      <w:pPr>
        <w:pStyle w:val="Heading2"/>
      </w:pPr>
      <w:r>
        <w:t>Household mapping difference</w:t>
      </w:r>
    </w:p>
    <w:p>
      <w:r>
        <w:t>Accept only if:</w:t>
        <w:br/>
        <w:t>- Policy/subscriber exists under 83502</w:t>
        <w:br/>
        <w:t>- Dependent member is absent or represented differently in the same policy/source file</w:t>
      </w:r>
    </w:p>
    <w:p>
      <w:pPr>
        <w:pStyle w:val="Heading2"/>
      </w:pPr>
      <w:r>
        <w:t>Missing source file</w:t>
      </w:r>
    </w:p>
    <w:p>
      <w:r>
        <w:t>Accept only if:</w:t>
        <w:br/>
        <w:t>- Account History identifies a source file</w:t>
        <w:br/>
        <w:t>- File is absent from SFTP/local archive and file log, or file log proves it never loaded</w:t>
      </w:r>
    </w:p>
    <w:p>
      <w:pPr>
        <w:pStyle w:val="Heading2"/>
      </w:pPr>
      <w:r>
        <w:t>Loaded file/parser issue</w:t>
      </w:r>
    </w:p>
    <w:p>
      <w:r>
        <w:t>Accept only if:</w:t>
        <w:br/>
        <w:t>- Account History source file exists in file log as loaded</w:t>
        <w:br/>
        <w:t>- XML contains target member</w:t>
        <w:br/>
        <w:t>- inbound_automation lacks target row for that file</w:t>
      </w:r>
    </w:p>
    <w:p>
      <w:pPr>
        <w:pStyle w:val="Heading1"/>
      </w:pPr>
      <w:r>
        <w:t>CORE SQL INVESTIGATION PATTERNS</w:t>
      </w:r>
    </w:p>
    <w:p>
      <w:r>
        <w:t>1. Inspect available columns before assuming names</w:t>
      </w:r>
    </w:p>
    <w:p>
      <w:r>
        <w:t>SELECT</w:t>
        <w:br/>
        <w:t xml:space="preserve">    ORDINAL_POSITION,</w:t>
        <w:br/>
        <w:t xml:space="preserve">    COLUMN_NAME,</w:t>
        <w:br/>
        <w:t xml:space="preserve">    DATA_TYPE</w:t>
        <w:br/>
        <w:t>FROM INFORMATION_SCHEMA.COLUMNS</w:t>
        <w:br/>
        <w:t>WHERE TABLE_SCHEMA = 'dbo'</w:t>
        <w:br/>
        <w:t xml:space="preserve">  AND TABLE_NAME = 'inbound_automation'</w:t>
        <w:br/>
        <w:t>ORDER BY ORDINAL_POSITION;</w:t>
      </w:r>
    </w:p>
    <w:p>
      <w:pPr>
        <w:pStyle w:val="Heading2"/>
      </w:pPr>
      <w:r>
        <w:t>Status/benefit/date search</w:t>
      </w:r>
    </w:p>
    <w:p>
      <w:r>
        <w:t>SELECT</w:t>
        <w:br/>
        <w:t xml:space="preserve">    ORDINAL_POSITION,</w:t>
        <w:br/>
        <w:t xml:space="preserve">    COLUMN_NAME,</w:t>
        <w:br/>
        <w:t xml:space="preserve">    DATA_TYPE</w:t>
        <w:br/>
        <w:t>FROM INFORMATION_SCHEMA.COLUMNS</w:t>
        <w:br/>
        <w:t>WHERE TABLE_SCHEMA = 'dbo'</w:t>
        <w:br/>
        <w:t xml:space="preserve">  AND TABLE_NAME = 'inbound_automation'</w:t>
        <w:br/>
        <w:t xml:space="preserve">  AND (</w:t>
        <w:br/>
        <w:t xml:space="preserve">        COLUMN_NAME LIKE '%benefit%'</w:t>
        <w:br/>
        <w:t xml:space="preserve">     OR COLUMN_NAME LIKE '%effective%'</w:t>
        <w:br/>
        <w:t xml:space="preserve">     OR COLUMN_NAME LIKE '%start%'</w:t>
        <w:br/>
        <w:t xml:space="preserve">     OR COLUMN_NAME LIKE '%end%'</w:t>
        <w:br/>
        <w:t xml:space="preserve">     OR COLUMN_NAME LIKE '%status%'</w:t>
        <w:br/>
        <w:t xml:space="preserve">     OR COLUMN_NAME LIKE '%enrollment%'</w:t>
        <w:br/>
        <w:t xml:space="preserve">     OR COLUMN_NAME LIKE '%policy%'</w:t>
        <w:br/>
        <w:t xml:space="preserve">  )</w:t>
        <w:br/>
        <w:t>ORDER BY ORDINAL_POSITION;</w:t>
      </w:r>
    </w:p>
    <w:p>
      <w:r>
        <w:t>2. Search a member across all known enrollee identifiers</w:t>
      </w:r>
    </w:p>
    <w:p>
      <w:r>
        <w:t>DECLARE @MemberId VARCHAR(100) = '1007765191';</w:t>
      </w:r>
    </w:p>
    <w:p>
      <w:r>
        <w:t>SELECT</w:t>
        <w:br/>
        <w:t xml:space="preserve">    issuer,</w:t>
        <w:br/>
        <w:t xml:space="preserve">    insurance_type,</w:t>
        <w:br/>
        <w:t xml:space="preserve">    coverage_year,</w:t>
        <w:br/>
        <w:t xml:space="preserve">    folder_year,</w:t>
        <w:br/>
        <w:t xml:space="preserve">    policy_id,</w:t>
        <w:br/>
        <w:t xml:space="preserve">    health_coverage_policy_no,</w:t>
        <w:br/>
        <w:t xml:space="preserve">    member_id,</w:t>
        <w:br/>
        <w:t xml:space="preserve">    issuer_indiv_identifier,</w:t>
        <w:br/>
        <w:t xml:space="preserve">    exchg_assigned_enrollee_id,</w:t>
        <w:br/>
        <w:t xml:space="preserve">    enrollee_status,</w:t>
        <w:br/>
        <w:t xml:space="preserve">    maintenance_type_code,</w:t>
        <w:br/>
        <w:t xml:space="preserve">    member_maint_effective_date,</w:t>
        <w:br/>
        <w:t xml:space="preserve">    source_file_name,</w:t>
        <w:br/>
        <w:t xml:space="preserve">    row_number_in_file,</w:t>
        <w:br/>
        <w:t xml:space="preserve">    file_hash,</w:t>
        <w:br/>
        <w:t xml:space="preserve">    load_run_id,</w:t>
        <w:br/>
        <w:t xml:space="preserve">    loaded_at</w:t>
        <w:br/>
        <w:t>FROM dbo.inbound_automation</w:t>
        <w:br/>
        <w:t>WHERE</w:t>
        <w:br/>
        <w:t xml:space="preserve">       LTRIM(RTRIM(member_id)) = @MemberId</w:t>
        <w:br/>
        <w:t xml:space="preserve">    OR LTRIM(RTRIM(issuer_indiv_identifier)) = @MemberId</w:t>
        <w:br/>
        <w:t xml:space="preserve">    OR LTRIM(RTRIM(exchg_assigned_enrollee_id)) = @MemberId</w:t>
        <w:br/>
        <w:t>ORDER BY</w:t>
        <w:br/>
        <w:t xml:space="preserve">    issuer,</w:t>
        <w:br/>
        <w:t xml:space="preserve">    coverage_year,</w:t>
        <w:br/>
        <w:t xml:space="preserve">    member_maint_effective_date,</w:t>
        <w:br/>
        <w:t xml:space="preserve">    loaded_at;</w:t>
      </w:r>
    </w:p>
    <w:p>
      <w:r>
        <w:t>3. Search a policy across likely policy fields</w:t>
      </w:r>
    </w:p>
    <w:p>
      <w:r>
        <w:t>DECLARE @PolicyId VARCHAR(100) = '1000219154';</w:t>
      </w:r>
    </w:p>
    <w:p>
      <w:r>
        <w:t>SELECT *</w:t>
        <w:br/>
        <w:t>FROM dbo.inbound_automation</w:t>
        <w:br/>
        <w:t>WHERE</w:t>
        <w:br/>
        <w:t xml:space="preserve">       LTRIM(RTRIM(policy_id)) = @PolicyId</w:t>
        <w:br/>
        <w:t xml:space="preserve">    OR LTRIM(RTRIM(health_coverage_policy_no)) = @PolicyId</w:t>
        <w:br/>
        <w:t>ORDER BY</w:t>
        <w:br/>
        <w:t xml:space="preserve">    issuer,</w:t>
        <w:br/>
        <w:t xml:space="preserve">    coverage_year,</w:t>
        <w:br/>
        <w:t xml:space="preserve">    member_maint_effective_date,</w:t>
        <w:br/>
        <w:t xml:space="preserve">    loaded_at;</w:t>
      </w:r>
    </w:p>
    <w:p>
      <w:r>
        <w:t>4. Strict Best Life issuer/policy/member search</w:t>
      </w:r>
    </w:p>
    <w:p>
      <w:r>
        <w:t>DECLARE @MemberId VARCHAR(100) = '1007765191';</w:t>
        <w:br/>
        <w:t>DECLARE @PolicyId VARCHAR(100) = '1000219154';</w:t>
      </w:r>
    </w:p>
    <w:p>
      <w:r>
        <w:t>SELECT *</w:t>
        <w:br/>
        <w:t>FROM dbo.inbound_automation</w:t>
        <w:br/>
        <w:t>WHERE issuer = '83502'</w:t>
        <w:br/>
        <w:t xml:space="preserve">  AND insurance_type = 'Dental'</w:t>
        <w:br/>
        <w:t xml:space="preserve">  AND (</w:t>
        <w:br/>
        <w:t xml:space="preserve">         LTRIM(RTRIM(policy_id)) = @PolicyId</w:t>
        <w:br/>
        <w:t xml:space="preserve">      OR LTRIM(RTRIM(health_coverage_policy_no)) = @PolicyId</w:t>
        <w:br/>
        <w:t xml:space="preserve">      OR LTRIM(RTRIM(member_id)) = @MemberId</w:t>
        <w:br/>
        <w:t xml:space="preserve">      OR LTRIM(RTRIM(issuer_indiv_identifier)) = @MemberId</w:t>
        <w:br/>
        <w:t xml:space="preserve">      OR LTRIM(RTRIM(exchg_assigned_enrollee_id)) = @MemberId</w:t>
        <w:br/>
        <w:t xml:space="preserve">  )</w:t>
        <w:br/>
        <w:t>ORDER BY coverage_year, member_maint_effective_date, loaded_at;</w:t>
      </w:r>
    </w:p>
    <w:p>
      <w:r>
        <w:t>5. Household inventory for a policy</w:t>
      </w:r>
    </w:p>
    <w:p>
      <w:r>
        <w:t>DECLARE @PolicyId VARCHAR(100) = '1000219154';</w:t>
      </w:r>
    </w:p>
    <w:p>
      <w:r>
        <w:t>SELECT</w:t>
        <w:br/>
        <w:t xml:space="preserve">    issuer,</w:t>
        <w:br/>
        <w:t xml:space="preserve">    insurance_type,</w:t>
        <w:br/>
        <w:t xml:space="preserve">    coverage_year,</w:t>
        <w:br/>
        <w:t xml:space="preserve">    folder_year,</w:t>
        <w:br/>
        <w:t xml:space="preserve">    policy_id,</w:t>
        <w:br/>
        <w:t xml:space="preserve">    health_coverage_policy_no,</w:t>
        <w:br/>
        <w:t xml:space="preserve">    member_id,</w:t>
        <w:br/>
        <w:t xml:space="preserve">    issuer_indiv_identifier,</w:t>
        <w:br/>
        <w:t xml:space="preserve">    exchg_assigned_enrollee_id,</w:t>
        <w:br/>
        <w:t xml:space="preserve">    enrollee_status,</w:t>
        <w:br/>
        <w:t xml:space="preserve">    maintenance_type_code,</w:t>
        <w:br/>
        <w:t xml:space="preserve">    member_maint_effective_date,</w:t>
        <w:br/>
        <w:t xml:space="preserve">    source_file_name,</w:t>
        <w:br/>
        <w:t xml:space="preserve">    row_number_in_file,</w:t>
        <w:br/>
        <w:t xml:space="preserve">    file_hash,</w:t>
        <w:br/>
        <w:t xml:space="preserve">    loaded_at</w:t>
        <w:br/>
        <w:t>FROM dbo.inbound_automation</w:t>
        <w:br/>
        <w:t>WHERE</w:t>
        <w:br/>
        <w:t xml:space="preserve">       LTRIM(RTRIM(policy_id)) = @PolicyId</w:t>
        <w:br/>
        <w:t xml:space="preserve">    OR LTRIM(RTRIM(health_coverage_policy_no)) = @PolicyId</w:t>
        <w:br/>
        <w:t>ORDER BY</w:t>
        <w:br/>
        <w:t xml:space="preserve">    issuer,</w:t>
        <w:br/>
        <w:t xml:space="preserve">    coverage_year,</w:t>
        <w:br/>
        <w:t xml:space="preserve">    source_file_name,</w:t>
        <w:br/>
        <w:t xml:space="preserve">    row_number_in_file;</w:t>
      </w:r>
    </w:p>
    <w:p>
      <w:r>
        <w:t>6. Batch missing-ID search using a temporary table</w:t>
      </w:r>
    </w:p>
    <w:p>
      <w:r>
        <w:t>CREATE TABLE #SwathiMissingEnrolled</w:t>
        <w:br/>
        <w:t>(</w:t>
        <w:br/>
        <w:t xml:space="preserve">    enrollee_id VARCHAR(100) NOT NULL</w:t>
        <w:br/>
        <w:t>);</w:t>
      </w:r>
    </w:p>
    <w:p>
      <w:r>
        <w:t>-- Insert the verified Swathi IDs here.</w:t>
        <w:br/>
        <w:t>-- Ensure the source is explicitly filtered to:</w:t>
        <w:br/>
        <w:t>-- HIOS 83502, Dental, Coverage Year 2026, correct comparison category/status.</w:t>
      </w:r>
    </w:p>
    <w:p>
      <w:r>
        <w:t>SELECT</w:t>
        <w:br/>
        <w:t xml:space="preserve">    m.enrollee_id AS [Swathi Enrollee ID],</w:t>
        <w:br/>
        <w:t xml:space="preserve">    CASE</w:t>
        <w:br/>
        <w:t xml:space="preserve">        WHEN ia.member_id IS NOT NULL</w:t>
        <w:br/>
        <w:t xml:space="preserve">          OR ia.issuer_indiv_identifier IS NOT NULL</w:t>
        <w:br/>
        <w:t xml:space="preserve">          OR ia.exchg_assigned_enrollee_id IS NOT NULL</w:t>
        <w:br/>
        <w:t xml:space="preserve">        THEN 'FOUND IN DB'</w:t>
        <w:br/>
        <w:t xml:space="preserve">        ELSE 'NOT FOUND IN DB'</w:t>
        <w:br/>
        <w:t xml:space="preserve">    END AS [DB Result],</w:t>
        <w:br/>
        <w:t xml:space="preserve">    ia.issuer,</w:t>
        <w:br/>
        <w:t xml:space="preserve">    ia.insurance_type,</w:t>
        <w:br/>
        <w:t xml:space="preserve">    ia.coverage_year,</w:t>
        <w:br/>
        <w:t xml:space="preserve">    ia.folder_year,</w:t>
        <w:br/>
        <w:t xml:space="preserve">    ia.policy_id,</w:t>
        <w:br/>
        <w:t xml:space="preserve">    ia.health_coverage_policy_no,</w:t>
        <w:br/>
        <w:t xml:space="preserve">    ia.member_id,</w:t>
        <w:br/>
        <w:t xml:space="preserve">    ia.issuer_indiv_identifier,</w:t>
        <w:br/>
        <w:t xml:space="preserve">    ia.exchg_assigned_enrollee_id,</w:t>
        <w:br/>
        <w:t xml:space="preserve">    ia.enrollee_status,</w:t>
        <w:br/>
        <w:t xml:space="preserve">    ia.maintenance_type_code,</w:t>
        <w:br/>
        <w:t xml:space="preserve">    ia.member_maint_effective_date,</w:t>
        <w:br/>
        <w:t xml:space="preserve">    ia.source_file_name,</w:t>
        <w:br/>
        <w:t xml:space="preserve">    ia.row_number_in_file,</w:t>
        <w:br/>
        <w:t xml:space="preserve">    ia.file_hash,</w:t>
        <w:br/>
        <w:t xml:space="preserve">    ia.loaded_at</w:t>
        <w:br/>
        <w:t>FROM #SwathiMissingEnrolled AS m</w:t>
        <w:br/>
        <w:t>LEFT JOIN dbo.inbound_automation AS ia</w:t>
        <w:br/>
        <w:t xml:space="preserve">    ON  LTRIM(RTRIM(ia.member_id)) = LTRIM(RTRIM(m.enrollee_id))</w:t>
        <w:br/>
        <w:t xml:space="preserve">    OR  LTRIM(RTRIM(ia.issuer_indiv_identifier)) = LTRIM(RTRIM(m.enrollee_id))</w:t>
        <w:br/>
        <w:t xml:space="preserve">    OR  LTRIM(RTRIM(ia.exchg_assigned_enrollee_id)) = LTRIM(RTRIM(m.enrollee_id))</w:t>
        <w:br/>
        <w:t>ORDER BY</w:t>
        <w:br/>
        <w:t xml:space="preserve">    [DB Result],</w:t>
        <w:br/>
        <w:t xml:space="preserve">    m.enrollee_id,</w:t>
        <w:br/>
        <w:t xml:space="preserve">    ia.issuer,</w:t>
        <w:br/>
        <w:t xml:space="preserve">    ia.coverage_year,</w:t>
        <w:br/>
        <w:t xml:space="preserve">    ia.loaded_at;</w:t>
      </w:r>
    </w:p>
    <w:p>
      <w:r>
        <w:t>7. Strict issuer-specific batch search</w:t>
      </w:r>
    </w:p>
    <w:p>
      <w:r>
        <w:t>SELECT</w:t>
        <w:br/>
        <w:t xml:space="preserve">    m.enrollee_id AS [Swathi Enrollee ID],</w:t>
        <w:br/>
        <w:t xml:space="preserve">    CASE</w:t>
        <w:br/>
        <w:t xml:space="preserve">        WHEN ia.member_id IS NOT NULL</w:t>
        <w:br/>
        <w:t xml:space="preserve">          OR ia.issuer_indiv_identifier IS NOT NULL</w:t>
        <w:br/>
        <w:t xml:space="preserve">          OR ia.exchg_assigned_enrollee_id IS NOT NULL</w:t>
        <w:br/>
        <w:t xml:space="preserve">        THEN 'FOUND UNDER ISSUER 83502'</w:t>
        <w:br/>
        <w:t xml:space="preserve">        ELSE 'NOT FOUND UNDER ISSUER 83502'</w:t>
        <w:br/>
        <w:t xml:space="preserve">    END AS [Best Life DB Result],</w:t>
        <w:br/>
        <w:t xml:space="preserve">    ia.issuer,</w:t>
        <w:br/>
        <w:t xml:space="preserve">    ia.insurance_type,</w:t>
        <w:br/>
        <w:t xml:space="preserve">    ia.coverage_year,</w:t>
        <w:br/>
        <w:t xml:space="preserve">    ia.folder_year,</w:t>
        <w:br/>
        <w:t xml:space="preserve">    ia.policy_id,</w:t>
        <w:br/>
        <w:t xml:space="preserve">    ia.health_coverage_policy_no,</w:t>
        <w:br/>
        <w:t xml:space="preserve">    ia.member_id,</w:t>
        <w:br/>
        <w:t xml:space="preserve">    ia.issuer_indiv_identifier,</w:t>
        <w:br/>
        <w:t xml:space="preserve">    ia.exchg_assigned_enrollee_id,</w:t>
        <w:br/>
        <w:t xml:space="preserve">    ia.enrollee_status,</w:t>
        <w:br/>
        <w:t xml:space="preserve">    ia.maintenance_type_code,</w:t>
        <w:br/>
        <w:t xml:space="preserve">    ia.member_maint_effective_date,</w:t>
        <w:br/>
        <w:t xml:space="preserve">    ia.source_file_name,</w:t>
        <w:br/>
        <w:t xml:space="preserve">    ia.row_number_in_file,</w:t>
        <w:br/>
        <w:t xml:space="preserve">    ia.file_hash,</w:t>
        <w:br/>
        <w:t xml:space="preserve">    ia.load_run_id,</w:t>
        <w:br/>
        <w:t xml:space="preserve">    ia.loaded_at</w:t>
        <w:br/>
        <w:t>FROM #SwathiMissingEnrolled AS m</w:t>
        <w:br/>
        <w:t>LEFT JOIN dbo.inbound_automation AS ia</w:t>
        <w:br/>
        <w:t xml:space="preserve">    ON ia.issuer = '83502'</w:t>
        <w:br/>
        <w:t xml:space="preserve">   AND ia.insurance_type = 'Dental'</w:t>
        <w:br/>
        <w:t xml:space="preserve">   AND (</w:t>
        <w:br/>
        <w:t xml:space="preserve">          LTRIM(RTRIM(ia.member_id)) = LTRIM(RTRIM(m.enrollee_id))</w:t>
        <w:br/>
        <w:t xml:space="preserve">       OR LTRIM(RTRIM(ia.issuer_indiv_identifier)) = LTRIM(RTRIM(m.enrollee_id))</w:t>
        <w:br/>
        <w:t xml:space="preserve">       OR LTRIM(RTRIM(ia.exchg_assigned_enrollee_id)) = LTRIM(RTRIM(m.enrollee_id))</w:t>
        <w:br/>
        <w:t xml:space="preserve">   )</w:t>
        <w:br/>
        <w:t>ORDER BY</w:t>
        <w:br/>
        <w:t xml:space="preserve">    [Best Life DB Result],</w:t>
        <w:br/>
        <w:t xml:space="preserve">    m.enrollee_id,</w:t>
        <w:br/>
        <w:t xml:space="preserve">    ia.coverage_year,</w:t>
        <w:br/>
        <w:t xml:space="preserve">    ia.member_maint_effective_date;</w:t>
      </w:r>
    </w:p>
    <w:p>
      <w:r>
        <w:t>8. File-log validation after Account History provides a file name</w:t>
      </w:r>
    </w:p>
    <w:p>
      <w:r>
        <w:t>DECLARE @FileName VARCHAR(500) = 'PUT_FILE_NAME_HERE';</w:t>
      </w:r>
    </w:p>
    <w:p>
      <w:r>
        <w:t>SELECT *</w:t>
        <w:br/>
        <w:t>FROM dbo.inbound_automation_file_log</w:t>
        <w:br/>
        <w:t>WHERE source_file_name LIKE '%' + @FileName + '%'</w:t>
        <w:br/>
        <w:t>ORDER BY loaded_at DESC;</w:t>
      </w:r>
    </w:p>
    <w:p>
      <w:r>
        <w:t>If source_file_name or loaded_at differs, inspect INFORMATION_SCHEMA.COLUMNS first.</w:t>
      </w:r>
    </w:p>
    <w:p>
      <w:r>
        <w:t>9. Issuer/year distribution for 83502</w:t>
      </w:r>
    </w:p>
    <w:p>
      <w:r>
        <w:t>SELECT</w:t>
        <w:br/>
        <w:t xml:space="preserve">    issuer,</w:t>
        <w:br/>
        <w:t xml:space="preserve">    insurance_type,</w:t>
        <w:br/>
        <w:t xml:space="preserve">    coverage_year,</w:t>
        <w:br/>
        <w:t xml:space="preserve">    folder_year,</w:t>
        <w:br/>
        <w:t xml:space="preserve">    COUNT_BIG(*) AS row_count,</w:t>
        <w:br/>
        <w:t xml:space="preserve">    COUNT(DISTINCT COALESCE(NULLIF(policy_id,''), NULLIF(health_coverage_policy_no,''))) AS policy_count,</w:t>
        <w:br/>
        <w:t xml:space="preserve">    COUNT(DISTINCT COALESCE(NULLIF(member_id,''), NULLIF(issuer_indiv_identifier,''), NULLIF(exchg_assigned_enrollee_id,''))) AS member_count</w:t>
        <w:br/>
        <w:t>FROM dbo.inbound_automation</w:t>
        <w:br/>
        <w:t>WHERE LTRIM(RTRIM(issuer)) = '83502'</w:t>
        <w:br/>
        <w:t>GROUP BY issuer, insurance_type, coverage_year, folder_year</w:t>
        <w:br/>
        <w:t>ORDER BY coverage_year, folder_year, insurance_type;</w:t>
      </w:r>
    </w:p>
    <w:p>
      <w:pPr>
        <w:pStyle w:val="Heading1"/>
      </w:pPr>
      <w:r>
        <w:t>NEXT INVESTIGATION PRIORITIES</w:t>
      </w:r>
    </w:p>
    <w:p>
      <w:pPr>
        <w:pStyle w:val="Heading2"/>
      </w:pPr>
      <w:r>
        <w:t>Priority 1</w:t>
      </w:r>
    </w:p>
    <w:p>
      <w:r>
        <w:t>Produce a verified source list from Swathi:</w:t>
        <w:br/>
        <w:t>- issuer 83502</w:t>
        <w:br/>
        <w:t>- Dental</w:t>
        <w:br/>
        <w:t>- coverage year 2026</w:t>
        <w:br/>
        <w:t>- exact comparison category</w:t>
        <w:br/>
        <w:t>- exact status</w:t>
        <w:br/>
        <w:t>- enrollment_id and enrollee_id together</w:t>
      </w:r>
    </w:p>
    <w:p>
      <w:pPr>
        <w:pStyle w:val="Heading2"/>
      </w:pPr>
      <w:r>
        <w:t>Priority 2</w:t>
      </w:r>
    </w:p>
    <w:p>
      <w:r>
        <w:t>Match Swathi enrollment_id to:</w:t>
        <w:br/>
        <w:t>- policy_id</w:t>
        <w:br/>
        <w:t>- health_coverage_policy_no</w:t>
        <w:br/>
        <w:t>- any actual exchange-assigned policy field found in schema</w:t>
      </w:r>
    </w:p>
    <w:p>
      <w:pPr>
        <w:pStyle w:val="Heading2"/>
      </w:pPr>
      <w:r>
        <w:t>Priority 3</w:t>
      </w:r>
    </w:p>
    <w:p>
      <w:r>
        <w:t>For each policy:</w:t>
        <w:br/>
        <w:t>- inventory subscriber and dependents</w:t>
        <w:br/>
        <w:t>- compare Workbench household with Azure household</w:t>
        <w:br/>
        <w:t>- keep issuer, coverage year, file name, and file hash together</w:t>
      </w:r>
    </w:p>
    <w:p>
      <w:pPr>
        <w:pStyle w:val="Heading2"/>
      </w:pPr>
      <w:r>
        <w:t>Priority 4</w:t>
      </w:r>
    </w:p>
    <w:p>
      <w:r>
        <w:t>For unresolved policies:</w:t>
        <w:br/>
        <w:t>- retrieve Account History file name</w:t>
        <w:br/>
        <w:t>- query file log</w:t>
        <w:br/>
        <w:t>- inspect source XML</w:t>
        <w:br/>
        <w:t>- prove whether source file was loaded and whether the member existed in XML</w:t>
      </w:r>
    </w:p>
    <w:p>
      <w:pPr>
        <w:pStyle w:val="Heading2"/>
      </w:pPr>
      <w:r>
        <w:t>Priority 5</w:t>
      </w:r>
    </w:p>
    <w:p>
      <w:r>
        <w:t>Use a known matched Best Life record as a negative/control case. The same SQL path should find it under 83502. This verifies that the search logic itself is valid.</w:t>
      </w:r>
    </w:p>
    <w:p>
      <w:pPr>
        <w:pStyle w:val="Heading1"/>
      </w:pPr>
      <w:r>
        <w:t>MEETING RESPONSE STYLE</w:t>
      </w:r>
    </w:p>
    <w:p>
      <w:pPr>
        <w:pStyle w:val="Heading2"/>
      </w:pPr>
      <w:r>
        <w:t>When I paste a meeting note or question</w:t>
      </w:r>
    </w:p>
    <w:p>
      <w:r>
        <w:t>- Answer in English</w:t>
        <w:br/>
        <w:t>- Maximum 3-4 sentences</w:t>
        <w:br/>
        <w:t>- Natural spoken style</w:t>
        <w:br/>
        <w:t>- Based only on established project facts</w:t>
        <w:br/>
        <w:t>- If uncertain, use:</w:t>
        <w:br/>
        <w:t xml:space="preserve">  - “Based on our current findings…”</w:t>
        <w:br/>
        <w:t xml:space="preserve">  - “I’ll validate that…”</w:t>
        <w:br/>
        <w:t xml:space="preserve">  - “We should not conclude that yet…”</w:t>
        <w:br/>
        <w:t xml:space="preserve">  - “The next step is to verify it at policy and source-file level.”</w:t>
      </w:r>
    </w:p>
    <w:p>
      <w:pPr>
        <w:pStyle w:val="Heading1"/>
      </w:pPr>
      <w:r>
        <w:t>FINAL CURRENT CONCLUSION</w:t>
      </w:r>
    </w:p>
    <w:p>
      <w:r>
        <w:t>The initial “missing Best Life records” population contains multiple categories:</w:t>
        <w:br/>
        <w:t>- person-level matches under other issuers</w:t>
        <w:br/>
        <w:t>- records under different coverage years</w:t>
        <w:br/>
        <w:t>- Workbench household/subscriber resolution</w:t>
        <w:br/>
        <w:t>- partial household matches</w:t>
        <w:br/>
        <w:t>- records excluded by comparison grain/key</w:t>
        <w:br/>
        <w:t>- a smaller genuinely unresolved group requiring source-file validation</w:t>
      </w:r>
    </w:p>
    <w:p>
      <w:pPr>
        <w:pStyle w:val="Heading2"/>
      </w:pPr>
      <w:r>
        <w:t>The most important analytical rule</w:t>
      </w:r>
    </w:p>
    <w:p>
      <w:r>
        <w:t>A person found anywhere in Azure is not the same as the Best Life policy being found under issuer 83502.</w:t>
      </w:r>
    </w:p>
    <w:p>
      <w:r>
        <w:t>The project should continue with issuer-specific, policy-specific, household-specific, and source-file-specific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