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F1D20" w14:textId="77777777" w:rsidR="00505ABA" w:rsidRPr="00505ABA" w:rsidRDefault="00505ABA" w:rsidP="00505A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</w:p>
    <w:p w14:paraId="138D403A" w14:textId="77777777" w:rsidR="00505ABA" w:rsidRPr="00505ABA" w:rsidRDefault="00505ABA" w:rsidP="00505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rpoutr</w:t>
      </w:r>
      <w:proofErr w:type="spellEnd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50 3 </w:t>
      </w:r>
      <w:proofErr w:type="spellStart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ozelligi</w:t>
      </w:r>
      <w:proofErr w:type="spellEnd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vatr</w:t>
      </w:r>
      <w:proofErr w:type="spellEnd"/>
    </w:p>
    <w:p w14:paraId="2CE59E41" w14:textId="77777777" w:rsidR="00505ABA" w:rsidRPr="00505ABA" w:rsidRDefault="00505ABA" w:rsidP="00505A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dns</w:t>
      </w:r>
      <w:proofErr w:type="spellEnd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isimlerinin</w:t>
      </w:r>
      <w:proofErr w:type="spellEnd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verilmesini</w:t>
      </w:r>
      <w:proofErr w:type="spellEnd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yaninda</w:t>
      </w:r>
      <w:proofErr w:type="spellEnd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birde</w:t>
      </w:r>
      <w:proofErr w:type="spellEnd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bunlarin</w:t>
      </w:r>
      <w:proofErr w:type="spellEnd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yond=</w:t>
      </w:r>
      <w:proofErr w:type="spellStart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lendirilmasini</w:t>
      </w:r>
      <w:proofErr w:type="spellEnd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saglar</w:t>
      </w:r>
      <w:proofErr w:type="spellEnd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/</w:t>
      </w:r>
      <w:proofErr w:type="spellStart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dns</w:t>
      </w:r>
      <w:proofErr w:type="spellEnd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routing-policy</w:t>
      </w:r>
    </w:p>
    <w:p w14:paraId="7FF4EB64" w14:textId="77777777" w:rsidR="00505ABA" w:rsidRPr="00505ABA" w:rsidRDefault="00505ABA" w:rsidP="00505A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domain registration</w:t>
      </w:r>
    </w:p>
    <w:p w14:paraId="71F75BFA" w14:textId="77777777" w:rsidR="00505ABA" w:rsidRPr="00505ABA" w:rsidRDefault="00505ABA" w:rsidP="00505A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serverlerin</w:t>
      </w:r>
      <w:proofErr w:type="spellEnd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saglik</w:t>
      </w:r>
      <w:proofErr w:type="spellEnd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durumu</w:t>
      </w:r>
      <w:proofErr w:type="spellEnd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ve</w:t>
      </w:r>
      <w:proofErr w:type="spellEnd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DNS </w:t>
      </w:r>
      <w:proofErr w:type="spellStart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healty</w:t>
      </w:r>
      <w:proofErr w:type="spellEnd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check</w:t>
      </w:r>
    </w:p>
    <w:p w14:paraId="39908161" w14:textId="77777777" w:rsidR="00505ABA" w:rsidRPr="00505ABA" w:rsidRDefault="00505ABA" w:rsidP="00505A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dns</w:t>
      </w:r>
      <w:proofErr w:type="spellEnd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makkine</w:t>
      </w:r>
      <w:proofErr w:type="spellEnd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dili</w:t>
      </w:r>
      <w:proofErr w:type="spellEnd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ile</w:t>
      </w:r>
      <w:proofErr w:type="spellEnd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insan</w:t>
      </w:r>
      <w:proofErr w:type="spellEnd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dilinin</w:t>
      </w:r>
      <w:proofErr w:type="spellEnd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anlasilmasi</w:t>
      </w:r>
      <w:proofErr w:type="spellEnd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makine</w:t>
      </w:r>
      <w:proofErr w:type="spellEnd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dilinin</w:t>
      </w:r>
      <w:proofErr w:type="spellEnd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anlayabilmasidir</w:t>
      </w:r>
      <w:proofErr w:type="spellEnd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dns</w:t>
      </w:r>
      <w:proofErr w:type="spellEnd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 :domain name system </w:t>
      </w:r>
      <w:proofErr w:type="spellStart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ip</w:t>
      </w:r>
      <w:proofErr w:type="spellEnd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adress</w:t>
      </w:r>
      <w:proofErr w:type="spellEnd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makine</w:t>
      </w:r>
      <w:proofErr w:type="spellEnd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anlar</w:t>
      </w:r>
      <w:proofErr w:type="spellEnd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ya</w:t>
      </w:r>
      <w:proofErr w:type="spellEnd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 </w:t>
      </w:r>
      <w:proofErr w:type="spellStart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endpointler.ip</w:t>
      </w:r>
      <w:proofErr w:type="spellEnd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adress</w:t>
      </w:r>
      <w:proofErr w:type="spellEnd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1.2.3.4 </w:t>
      </w:r>
      <w:proofErr w:type="spellStart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olan</w:t>
      </w:r>
      <w:proofErr w:type="spellEnd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dns</w:t>
      </w:r>
      <w:proofErr w:type="spellEnd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aslina</w:t>
      </w:r>
      <w:proofErr w:type="spellEnd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hyperlink r:id="rId5" w:tgtFrame="_blank" w:history="1">
        <w:r w:rsidRPr="00505AB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S"/>
            <w14:ligatures w14:val="none"/>
          </w:rPr>
          <w:t>www.techproeducation.com</w:t>
        </w:r>
      </w:hyperlink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burda</w:t>
      </w:r>
      <w:proofErr w:type="spellEnd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www subdomain name </w:t>
      </w:r>
      <w:proofErr w:type="spellStart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dir</w:t>
      </w:r>
      <w:proofErr w:type="spellEnd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techproeducation</w:t>
      </w:r>
      <w:proofErr w:type="spellEnd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kismi</w:t>
      </w:r>
      <w:proofErr w:type="spellEnd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ise</w:t>
      </w:r>
      <w:proofErr w:type="spellEnd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domain name </w:t>
      </w:r>
      <w:proofErr w:type="spellStart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dir</w:t>
      </w:r>
      <w:proofErr w:type="spellEnd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com </w:t>
      </w:r>
      <w:proofErr w:type="spellStart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kismi</w:t>
      </w:r>
      <w:proofErr w:type="spellEnd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ise</w:t>
      </w:r>
      <w:proofErr w:type="spellEnd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ticari</w:t>
      </w:r>
      <w:proofErr w:type="spellEnd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vb</w:t>
      </w:r>
      <w:proofErr w:type="spellEnd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hangi </w:t>
      </w:r>
      <w:proofErr w:type="spellStart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kurum</w:t>
      </w:r>
      <w:proofErr w:type="spellEnd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neyi</w:t>
      </w:r>
      <w:proofErr w:type="spellEnd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temsil</w:t>
      </w:r>
      <w:proofErr w:type="spellEnd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ederse</w:t>
      </w:r>
      <w:proofErr w:type="spellEnd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onu</w:t>
      </w:r>
      <w:proofErr w:type="spellEnd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yazar</w:t>
      </w:r>
      <w:proofErr w:type="spellEnd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(.) </w:t>
      </w:r>
      <w:proofErr w:type="spellStart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bu</w:t>
      </w:r>
      <w:proofErr w:type="spellEnd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ise</w:t>
      </w:r>
      <w:proofErr w:type="spellEnd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gorunmez</w:t>
      </w:r>
      <w:proofErr w:type="spellEnd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ama Root (dot) name </w:t>
      </w:r>
      <w:proofErr w:type="spellStart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dir</w:t>
      </w:r>
      <w:proofErr w:type="spellEnd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 </w:t>
      </w:r>
    </w:p>
    <w:p w14:paraId="77C02DF1" w14:textId="77777777" w:rsidR="00505ABA" w:rsidRPr="00505ABA" w:rsidRDefault="00505ABA" w:rsidP="00505A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tam </w:t>
      </w:r>
      <w:proofErr w:type="spellStart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olarak</w:t>
      </w:r>
      <w:proofErr w:type="spellEnd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su</w:t>
      </w:r>
      <w:proofErr w:type="spellEnd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sekildedir</w:t>
      </w:r>
      <w:proofErr w:type="spellEnd"/>
    </w:p>
    <w:p w14:paraId="22AF703D" w14:textId="77777777" w:rsidR="00505ABA" w:rsidRPr="00505ABA" w:rsidRDefault="00505ABA" w:rsidP="00505A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tgtFrame="_blank" w:history="1">
        <w:r w:rsidRPr="00505AB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S"/>
            <w14:ligatures w14:val="none"/>
          </w:rPr>
          <w:t>https://www.techproeducation.com(.)</w:t>
        </w:r>
      </w:hyperlink>
    </w:p>
    <w:p w14:paraId="3F718709" w14:textId="77777777" w:rsidR="00505ABA" w:rsidRPr="00505ABA" w:rsidRDefault="00505ABA" w:rsidP="00505A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belli </w:t>
      </w:r>
      <w:proofErr w:type="spellStart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kurallar</w:t>
      </w:r>
      <w:proofErr w:type="spellEnd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istityrsak</w:t>
      </w:r>
      <w:proofErr w:type="spellEnd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DNS POLCY </w:t>
      </w:r>
      <w:proofErr w:type="spellStart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trafik</w:t>
      </w:r>
      <w:proofErr w:type="spellEnd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yonlendirmesini</w:t>
      </w:r>
      <w:proofErr w:type="spellEnd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yapar</w:t>
      </w:r>
      <w:proofErr w:type="spellEnd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eger</w:t>
      </w:r>
      <w:proofErr w:type="spellEnd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kendimiz</w:t>
      </w:r>
      <w:proofErr w:type="spellEnd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kural</w:t>
      </w:r>
      <w:proofErr w:type="spellEnd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olusturacksak</w:t>
      </w:r>
      <w:proofErr w:type="spellEnd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DNS Record </w:t>
      </w:r>
      <w:proofErr w:type="spellStart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diycez</w:t>
      </w:r>
      <w:proofErr w:type="spellEnd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 </w:t>
      </w:r>
    </w:p>
    <w:p w14:paraId="01564AED" w14:textId="77777777" w:rsidR="00505ABA" w:rsidRPr="00505ABA" w:rsidRDefault="00505ABA" w:rsidP="00505A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gramStart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TTL :CASH</w:t>
      </w:r>
      <w:proofErr w:type="gramEnd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olusturma</w:t>
      </w:r>
      <w:proofErr w:type="spellEnd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RECORD larin </w:t>
      </w:r>
      <w:proofErr w:type="spellStart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omru</w:t>
      </w:r>
      <w:proofErr w:type="spellEnd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ne </w:t>
      </w:r>
      <w:proofErr w:type="spellStart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kadar</w:t>
      </w:r>
      <w:proofErr w:type="spellEnd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olacak</w:t>
      </w:r>
      <w:proofErr w:type="spellEnd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ne sure </w:t>
      </w:r>
      <w:proofErr w:type="spellStart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ile</w:t>
      </w:r>
      <w:proofErr w:type="spellEnd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olacak</w:t>
      </w:r>
      <w:proofErr w:type="spellEnd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bu</w:t>
      </w:r>
      <w:proofErr w:type="spellEnd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cash </w:t>
      </w:r>
      <w:proofErr w:type="spellStart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ile</w:t>
      </w:r>
      <w:proofErr w:type="spellEnd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recordun</w:t>
      </w:r>
      <w:proofErr w:type="spellEnd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omru</w:t>
      </w:r>
      <w:proofErr w:type="spellEnd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belirlenir</w:t>
      </w:r>
      <w:proofErr w:type="spellEnd"/>
      <w:r w:rsidRPr="00505A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/</w:t>
      </w:r>
    </w:p>
    <w:p w14:paraId="668513BA" w14:textId="28BC26B6" w:rsidR="00505ABA" w:rsidRPr="00505ABA" w:rsidRDefault="00505ABA" w:rsidP="00505A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505ABA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/>
          <w14:ligatures w14:val="none"/>
        </w:rPr>
        <w:drawing>
          <wp:inline distT="0" distB="0" distL="0" distR="0" wp14:anchorId="1B490CDC" wp14:editId="2824D996">
            <wp:extent cx="5760720" cy="4884420"/>
            <wp:effectExtent l="0" t="0" r="0" b="0"/>
            <wp:docPr id="160827743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2B82A" w14:textId="77777777" w:rsidR="00505ABA" w:rsidRPr="00505ABA" w:rsidRDefault="00505ABA" w:rsidP="00505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0236239" w14:textId="77777777" w:rsidR="00663414" w:rsidRDefault="00663414"/>
    <w:sectPr w:rsidR="006634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0207A"/>
    <w:multiLevelType w:val="multilevel"/>
    <w:tmpl w:val="2DD25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9896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E9"/>
    <w:rsid w:val="00505ABA"/>
    <w:rsid w:val="00663414"/>
    <w:rsid w:val="007B48E9"/>
    <w:rsid w:val="00E9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AF8FE7-C888-4917-A01A-B5F022573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505A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505ABA"/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paragraph" w:customStyle="1" w:styleId="graf">
    <w:name w:val="graf"/>
    <w:basedOn w:val="Normal"/>
    <w:rsid w:val="00505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Kpr">
    <w:name w:val="Hyperlink"/>
    <w:basedOn w:val="VarsaylanParagrafYazTipi"/>
    <w:uiPriority w:val="99"/>
    <w:semiHidden/>
    <w:unhideWhenUsed/>
    <w:rsid w:val="00505A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4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techproeducatio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SELMA KILIC</dc:creator>
  <cp:keywords/>
  <dc:description/>
  <cp:lastModifiedBy>SELMA KILIC</cp:lastModifiedBy>
  <cp:revision>3</cp:revision>
  <dcterms:created xsi:type="dcterms:W3CDTF">2023-09-05T21:15:00Z</dcterms:created>
  <dcterms:modified xsi:type="dcterms:W3CDTF">2023-09-05T21:15:00Z</dcterms:modified>
</cp:coreProperties>
</file>