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3B2" w:rsidRPr="0052766F" w:rsidRDefault="007B54B3" w:rsidP="0052766F">
      <w:pPr>
        <w:pStyle w:val="1"/>
        <w:spacing w:line="360" w:lineRule="auto"/>
        <w:jc w:val="center"/>
        <w:rPr>
          <w:rFonts w:ascii="微软雅黑" w:hAnsi="微软雅黑"/>
          <w:sz w:val="32"/>
          <w:szCs w:val="32"/>
        </w:rPr>
      </w:pPr>
      <w:r w:rsidRPr="0052766F">
        <w:rPr>
          <w:rFonts w:ascii="微软雅黑" w:hAnsi="微软雅黑" w:hint="eastAsia"/>
          <w:sz w:val="32"/>
          <w:szCs w:val="32"/>
        </w:rPr>
        <w:t>Machine</w:t>
      </w:r>
      <w:r w:rsidR="008D0CA9" w:rsidRPr="0052766F">
        <w:rPr>
          <w:rFonts w:ascii="微软雅黑" w:hAnsi="微软雅黑" w:hint="eastAsia"/>
          <w:sz w:val="32"/>
          <w:szCs w:val="32"/>
        </w:rPr>
        <w:t xml:space="preserve"> Learning</w:t>
      </w:r>
      <w:r w:rsidR="0002730D" w:rsidRPr="0052766F">
        <w:rPr>
          <w:rFonts w:ascii="微软雅黑" w:hAnsi="微软雅黑" w:hint="eastAsia"/>
          <w:sz w:val="32"/>
          <w:szCs w:val="32"/>
        </w:rPr>
        <w:t xml:space="preserve"> Homework</w:t>
      </w:r>
      <w:r w:rsidR="009F2F79" w:rsidRPr="0052766F">
        <w:rPr>
          <w:rFonts w:ascii="微软雅黑" w:hAnsi="微软雅黑" w:hint="eastAsia"/>
          <w:sz w:val="32"/>
          <w:szCs w:val="32"/>
        </w:rPr>
        <w:t xml:space="preserve"> </w:t>
      </w:r>
      <w:r w:rsidR="00B00D1B">
        <w:rPr>
          <w:rFonts w:ascii="微软雅黑" w:hAnsi="微软雅黑"/>
          <w:sz w:val="32"/>
          <w:szCs w:val="32"/>
        </w:rPr>
        <w:t>2</w:t>
      </w:r>
      <w:r w:rsidR="008D0CA9" w:rsidRPr="0052766F">
        <w:rPr>
          <w:rFonts w:ascii="微软雅黑" w:hAnsi="微软雅黑" w:hint="eastAsia"/>
          <w:sz w:val="32"/>
          <w:szCs w:val="32"/>
        </w:rPr>
        <w:t xml:space="preserve"> </w:t>
      </w:r>
    </w:p>
    <w:p w:rsidR="004358AB" w:rsidRPr="0052766F" w:rsidRDefault="002E7FF8" w:rsidP="0052766F">
      <w:pPr>
        <w:spacing w:line="360" w:lineRule="auto"/>
        <w:rPr>
          <w:rFonts w:ascii="微软雅黑" w:hAnsi="微软雅黑"/>
          <w:sz w:val="24"/>
          <w:szCs w:val="24"/>
        </w:rPr>
      </w:pPr>
      <w:r w:rsidRPr="0052766F">
        <w:rPr>
          <w:rFonts w:ascii="微软雅黑" w:hAnsi="微软雅黑" w:hint="eastAsia"/>
          <w:sz w:val="24"/>
          <w:szCs w:val="24"/>
        </w:rPr>
        <w:t>专业</w:t>
      </w:r>
      <w:r w:rsidR="009F2F79" w:rsidRPr="0052766F">
        <w:rPr>
          <w:rFonts w:ascii="微软雅黑" w:hAnsi="微软雅黑" w:hint="eastAsia"/>
          <w:sz w:val="24"/>
          <w:szCs w:val="24"/>
        </w:rPr>
        <w:t>：软件工程</w:t>
      </w:r>
      <w:r w:rsidRPr="0052766F">
        <w:rPr>
          <w:rFonts w:ascii="微软雅黑" w:hAnsi="微软雅黑" w:hint="eastAsia"/>
          <w:sz w:val="24"/>
          <w:szCs w:val="24"/>
        </w:rPr>
        <w:t xml:space="preserve"> </w:t>
      </w:r>
      <w:r w:rsidR="009F2F79" w:rsidRPr="0052766F">
        <w:rPr>
          <w:rFonts w:ascii="微软雅黑" w:hAnsi="微软雅黑"/>
          <w:sz w:val="24"/>
          <w:szCs w:val="24"/>
        </w:rPr>
        <w:t xml:space="preserve">                     </w:t>
      </w:r>
      <w:r w:rsidR="00596CC9" w:rsidRPr="0052766F">
        <w:rPr>
          <w:rFonts w:ascii="微软雅黑" w:hAnsi="微软雅黑" w:hint="eastAsia"/>
          <w:sz w:val="24"/>
          <w:szCs w:val="24"/>
        </w:rPr>
        <w:t>姓名</w:t>
      </w:r>
      <w:r w:rsidR="009F2F79" w:rsidRPr="0052766F">
        <w:rPr>
          <w:rFonts w:ascii="微软雅黑" w:hAnsi="微软雅黑" w:hint="eastAsia"/>
          <w:sz w:val="24"/>
          <w:szCs w:val="24"/>
        </w:rPr>
        <w:t xml:space="preserve">：沈金龙 </w:t>
      </w:r>
      <w:r w:rsidR="009F2F79" w:rsidRPr="0052766F">
        <w:rPr>
          <w:rFonts w:ascii="微软雅黑" w:hAnsi="微软雅黑"/>
          <w:sz w:val="24"/>
          <w:szCs w:val="24"/>
        </w:rPr>
        <w:t xml:space="preserve">                     </w:t>
      </w:r>
      <w:r w:rsidR="009F2F79" w:rsidRPr="0052766F">
        <w:rPr>
          <w:rFonts w:ascii="微软雅黑" w:hAnsi="微软雅黑" w:hint="eastAsia"/>
          <w:sz w:val="24"/>
          <w:szCs w:val="24"/>
        </w:rPr>
        <w:t>学号：18214806</w:t>
      </w:r>
    </w:p>
    <w:p w:rsidR="003F4A28" w:rsidRDefault="00EC0380" w:rsidP="0052766F">
      <w:pPr>
        <w:pStyle w:val="a7"/>
        <w:numPr>
          <w:ilvl w:val="0"/>
          <w:numId w:val="1"/>
        </w:numPr>
        <w:spacing w:beforeLines="150" w:before="360" w:line="360" w:lineRule="auto"/>
        <w:ind w:firstLineChars="0"/>
        <w:rPr>
          <w:rFonts w:ascii="微软雅黑" w:hAnsi="微软雅黑"/>
          <w:b/>
          <w:sz w:val="28"/>
          <w:szCs w:val="28"/>
        </w:rPr>
      </w:pPr>
      <w:r w:rsidRPr="0052766F">
        <w:rPr>
          <w:rFonts w:ascii="微软雅黑" w:hAnsi="微软雅黑" w:hint="eastAsia"/>
          <w:b/>
          <w:sz w:val="28"/>
          <w:szCs w:val="28"/>
        </w:rPr>
        <w:t>实验题目</w:t>
      </w:r>
    </w:p>
    <w:p w:rsidR="00583629" w:rsidRPr="009E1BA3" w:rsidRDefault="00583629" w:rsidP="009E1BA3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E1BA3">
        <w:rPr>
          <w:rFonts w:ascii="Times New Roman" w:hAnsi="Times New Roman" w:cs="Times New Roman"/>
          <w:sz w:val="24"/>
          <w:szCs w:val="24"/>
        </w:rPr>
        <w:t>Please build a Gaussian mixture model (GMM) to model the data in file</w:t>
      </w:r>
      <w:r w:rsidRPr="009E1BA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E1BA3">
        <w:rPr>
          <w:rFonts w:ascii="Times New Roman" w:hAnsi="Times New Roman" w:cs="Times New Roman"/>
          <w:sz w:val="24"/>
          <w:szCs w:val="24"/>
        </w:rPr>
        <w:t>TrainingData_GMM.csv. Note that the data is composed of 4 clusters, and the model should be trained by expectation maximization (EM) algorithm.</w:t>
      </w:r>
    </w:p>
    <w:p w:rsidR="00583629" w:rsidRPr="009E1BA3" w:rsidRDefault="00583629" w:rsidP="009E1BA3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E1BA3">
        <w:rPr>
          <w:rFonts w:ascii="Times New Roman" w:hAnsi="Times New Roman" w:cs="Times New Roman"/>
          <w:sz w:val="24"/>
          <w:szCs w:val="24"/>
        </w:rPr>
        <w:t>Based on the GMM learned above, assign each training data point into one of 4 different clusters</w:t>
      </w:r>
      <w:r w:rsidR="00F367A8">
        <w:rPr>
          <w:rFonts w:ascii="Times New Roman" w:hAnsi="Times New Roman" w:cs="Times New Roman"/>
          <w:sz w:val="24"/>
          <w:szCs w:val="24"/>
        </w:rPr>
        <w:t>.</w:t>
      </w:r>
    </w:p>
    <w:p w:rsidR="00D34367" w:rsidRDefault="00EC0380" w:rsidP="0052766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微软雅黑" w:hAnsi="微软雅黑"/>
          <w:b/>
          <w:sz w:val="28"/>
          <w:szCs w:val="28"/>
        </w:rPr>
      </w:pPr>
      <w:r w:rsidRPr="0052766F">
        <w:rPr>
          <w:rFonts w:ascii="微软雅黑" w:hAnsi="微软雅黑" w:hint="eastAsia"/>
          <w:b/>
          <w:sz w:val="28"/>
          <w:szCs w:val="28"/>
        </w:rPr>
        <w:t>实验要求</w:t>
      </w:r>
    </w:p>
    <w:p w:rsidR="009E1BA3" w:rsidRPr="009E1BA3" w:rsidRDefault="009E1BA3" w:rsidP="009E1BA3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E1BA3">
        <w:rPr>
          <w:rFonts w:ascii="Times New Roman" w:hAnsi="Times New Roman" w:cs="Times New Roman"/>
          <w:sz w:val="24"/>
          <w:szCs w:val="24"/>
        </w:rPr>
        <w:t>Show how the log-likelihood evolves as the training proceeds</w:t>
      </w:r>
      <w:r w:rsidR="00F367A8">
        <w:rPr>
          <w:rFonts w:ascii="Times New Roman" w:hAnsi="Times New Roman" w:cs="Times New Roman"/>
          <w:sz w:val="24"/>
          <w:szCs w:val="24"/>
        </w:rPr>
        <w:t>.</w:t>
      </w:r>
    </w:p>
    <w:p w:rsidR="009E1BA3" w:rsidRPr="009E1BA3" w:rsidRDefault="009E1BA3" w:rsidP="009E1BA3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E1BA3">
        <w:rPr>
          <w:rFonts w:ascii="Times New Roman" w:hAnsi="Times New Roman" w:cs="Times New Roman"/>
          <w:sz w:val="24"/>
          <w:szCs w:val="24"/>
        </w:rPr>
        <w:t>The learned mathematical expression for the GMM model after training on the</w:t>
      </w:r>
    </w:p>
    <w:p w:rsidR="009E1BA3" w:rsidRPr="009E1BA3" w:rsidRDefault="009E1BA3" w:rsidP="006E2EF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9E1BA3">
        <w:rPr>
          <w:rFonts w:ascii="Times New Roman" w:hAnsi="Times New Roman" w:cs="Times New Roman"/>
          <w:sz w:val="24"/>
          <w:szCs w:val="24"/>
        </w:rPr>
        <w:t>given dataset</w:t>
      </w:r>
      <w:r w:rsidR="00F367A8">
        <w:rPr>
          <w:rFonts w:ascii="Times New Roman" w:hAnsi="Times New Roman" w:cs="Times New Roman"/>
          <w:sz w:val="24"/>
          <w:szCs w:val="24"/>
        </w:rPr>
        <w:t>.</w:t>
      </w:r>
    </w:p>
    <w:p w:rsidR="009E1BA3" w:rsidRPr="009E1BA3" w:rsidRDefault="009E1BA3" w:rsidP="009E1BA3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E1BA3">
        <w:rPr>
          <w:rFonts w:ascii="Times New Roman" w:hAnsi="Times New Roman" w:cs="Times New Roman"/>
          <w:sz w:val="24"/>
          <w:szCs w:val="24"/>
        </w:rPr>
        <w:t>Randomly select 500 data points from the given dataset and plot them on a 2-</w:t>
      </w:r>
    </w:p>
    <w:p w:rsidR="009E1BA3" w:rsidRPr="009E1BA3" w:rsidRDefault="009E1BA3" w:rsidP="006E2EF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9E1BA3">
        <w:rPr>
          <w:rFonts w:ascii="Times New Roman" w:hAnsi="Times New Roman" w:cs="Times New Roman"/>
          <w:sz w:val="24"/>
          <w:szCs w:val="24"/>
        </w:rPr>
        <w:t>dimensional coordinate system. Mark the data points coming from the same</w:t>
      </w:r>
    </w:p>
    <w:p w:rsidR="009E1BA3" w:rsidRPr="009E1BA3" w:rsidRDefault="009E1BA3" w:rsidP="006E2EF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9E1BA3">
        <w:rPr>
          <w:rFonts w:ascii="Times New Roman" w:hAnsi="Times New Roman" w:cs="Times New Roman"/>
          <w:sz w:val="24"/>
          <w:szCs w:val="24"/>
        </w:rPr>
        <w:t>cluster (using the results of Problem 2) with the same color.</w:t>
      </w:r>
    </w:p>
    <w:p w:rsidR="009E1BA3" w:rsidRPr="009E1BA3" w:rsidRDefault="009E1BA3" w:rsidP="009E1BA3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E1BA3">
        <w:rPr>
          <w:rFonts w:ascii="Times New Roman" w:hAnsi="Times New Roman" w:cs="Times New Roman"/>
          <w:sz w:val="24"/>
          <w:szCs w:val="24"/>
        </w:rPr>
        <w:t>Some analyses on the impacts of initialization on the converged values of EM</w:t>
      </w:r>
    </w:p>
    <w:p w:rsidR="009E1BA3" w:rsidRPr="009E1BA3" w:rsidRDefault="00F367A8" w:rsidP="006E2EF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9E1BA3">
        <w:rPr>
          <w:rFonts w:ascii="Times New Roman" w:hAnsi="Times New Roman" w:cs="Times New Roman"/>
          <w:sz w:val="24"/>
          <w:szCs w:val="24"/>
        </w:rPr>
        <w:t>A</w:t>
      </w:r>
      <w:r w:rsidR="009E1BA3" w:rsidRPr="009E1BA3">
        <w:rPr>
          <w:rFonts w:ascii="Times New Roman" w:hAnsi="Times New Roman" w:cs="Times New Roman"/>
          <w:sz w:val="24"/>
          <w:szCs w:val="24"/>
        </w:rPr>
        <w:t>lgorithm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1BA3" w:rsidRPr="009E1BA3" w:rsidRDefault="009E1BA3" w:rsidP="009E1BA3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E1BA3">
        <w:rPr>
          <w:rFonts w:ascii="Times New Roman" w:hAnsi="Times New Roman" w:cs="Times New Roman"/>
          <w:sz w:val="24"/>
          <w:szCs w:val="24"/>
        </w:rPr>
        <w:t>Some analyses on the results you obtained</w:t>
      </w:r>
      <w:r w:rsidR="00F367A8">
        <w:rPr>
          <w:rFonts w:ascii="Times New Roman" w:hAnsi="Times New Roman" w:cs="Times New Roman"/>
          <w:sz w:val="24"/>
          <w:szCs w:val="24"/>
        </w:rPr>
        <w:t>.</w:t>
      </w:r>
    </w:p>
    <w:p w:rsidR="00EC0380" w:rsidRPr="0052766F" w:rsidRDefault="00EC0380" w:rsidP="005A0B58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微软雅黑" w:hAnsi="微软雅黑"/>
          <w:b/>
          <w:sz w:val="28"/>
          <w:szCs w:val="28"/>
        </w:rPr>
      </w:pPr>
      <w:r w:rsidRPr="0052766F">
        <w:rPr>
          <w:rFonts w:ascii="微软雅黑" w:hAnsi="微软雅黑" w:hint="eastAsia"/>
          <w:b/>
          <w:sz w:val="28"/>
          <w:szCs w:val="28"/>
        </w:rPr>
        <w:t>实验过程及代码</w:t>
      </w:r>
    </w:p>
    <w:p w:rsidR="005B45F3" w:rsidRPr="0081313F" w:rsidRDefault="00880335" w:rsidP="00D270D1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1313F">
        <w:rPr>
          <w:rFonts w:asciiTheme="minorEastAsia" w:eastAsiaTheme="minorEastAsia" w:hAnsiTheme="minorEastAsia" w:hint="eastAsia"/>
          <w:sz w:val="24"/>
          <w:szCs w:val="24"/>
        </w:rPr>
        <w:t>本实验采用</w:t>
      </w:r>
      <w:r w:rsidR="004E1544" w:rsidRPr="0081313F">
        <w:rPr>
          <w:rFonts w:asciiTheme="minorEastAsia" w:eastAsiaTheme="minorEastAsia" w:hAnsiTheme="minorEastAsia"/>
          <w:sz w:val="24"/>
          <w:szCs w:val="24"/>
        </w:rPr>
        <w:t>python3.6</w:t>
      </w:r>
      <w:r w:rsidR="00CF1BFD" w:rsidRPr="0081313F">
        <w:rPr>
          <w:rFonts w:asciiTheme="minorEastAsia" w:eastAsiaTheme="minorEastAsia" w:hAnsiTheme="minorEastAsia" w:hint="eastAsia"/>
          <w:sz w:val="24"/>
          <w:szCs w:val="24"/>
        </w:rPr>
        <w:t>完成。</w:t>
      </w:r>
    </w:p>
    <w:p w:rsidR="003E5B39" w:rsidRDefault="00D60BAB" w:rsidP="00D270D1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微软雅黑" w:hAnsi="微软雅黑" w:hint="eastAsia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lastRenderedPageBreak/>
        <w:t>关于</w:t>
      </w:r>
      <w:r>
        <w:rPr>
          <w:rFonts w:ascii="微软雅黑" w:hAnsi="微软雅黑"/>
          <w:sz w:val="24"/>
          <w:szCs w:val="24"/>
        </w:rPr>
        <w:t>高斯混合模型</w:t>
      </w:r>
      <w:r w:rsidRPr="002A65F5">
        <w:rPr>
          <w:rFonts w:ascii="Times New Roman" w:hAnsi="Times New Roman" w:cs="Times New Roman"/>
          <w:sz w:val="24"/>
          <w:szCs w:val="24"/>
        </w:rPr>
        <w:t>GMM</w:t>
      </w:r>
    </w:p>
    <w:p w:rsidR="00D60BAB" w:rsidRPr="006C458C" w:rsidRDefault="00F55AD7" w:rsidP="007646D6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6C458C">
        <w:rPr>
          <w:rFonts w:asciiTheme="minorEastAsia" w:eastAsiaTheme="minorEastAsia" w:hAnsiTheme="minorEastAsia"/>
          <w:sz w:val="24"/>
          <w:szCs w:val="24"/>
        </w:rPr>
        <w:t>高斯混合模型（</w:t>
      </w:r>
      <w:r w:rsidRPr="005F1D9F">
        <w:rPr>
          <w:rFonts w:ascii="Times New Roman" w:eastAsiaTheme="minorEastAsia" w:hAnsi="Times New Roman" w:cs="Times New Roman"/>
          <w:sz w:val="24"/>
          <w:szCs w:val="24"/>
        </w:rPr>
        <w:t>GMM, Gaussian Mixture Model</w:t>
      </w:r>
      <w:r w:rsidRPr="006C458C">
        <w:rPr>
          <w:rFonts w:asciiTheme="minorEastAsia" w:eastAsiaTheme="minorEastAsia" w:hAnsiTheme="minorEastAsia"/>
          <w:sz w:val="24"/>
          <w:szCs w:val="24"/>
        </w:rPr>
        <w:t>）是多个高斯模型的线性叠加，高斯混合模型的概率分布可以表示如下：</w:t>
      </w:r>
    </w:p>
    <w:p w:rsidR="00F55AD7" w:rsidRPr="00490D17" w:rsidRDefault="00490D17" w:rsidP="007646D6">
      <w:pPr>
        <w:spacing w:line="360" w:lineRule="auto"/>
        <w:jc w:val="center"/>
        <w:rPr>
          <w:rFonts w:ascii="微软雅黑" w:hAnsi="微软雅黑"/>
          <w:sz w:val="24"/>
          <w:szCs w:val="24"/>
        </w:rPr>
      </w:pPr>
      <w:r w:rsidRPr="00490D17">
        <w:rPr>
          <w:rFonts w:ascii="微软雅黑" w:hAnsi="微软雅黑"/>
          <w:sz w:val="24"/>
          <w:szCs w:val="24"/>
        </w:rPr>
        <w:object w:dxaOrig="23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117.95pt;height:33.8pt" o:ole="">
            <v:imagedata r:id="rId7" o:title=""/>
          </v:shape>
          <o:OLEObject Type="Embed" ProgID="Equation.DSMT4" ShapeID="_x0000_i1062" DrawAspect="Content" ObjectID="_1607261982" r:id="rId8"/>
        </w:object>
      </w:r>
    </w:p>
    <w:p w:rsidR="00F55AD7" w:rsidRPr="006C458C" w:rsidRDefault="00490D17" w:rsidP="007646D6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C458C">
        <w:rPr>
          <w:rFonts w:asciiTheme="minorEastAsia" w:eastAsiaTheme="minorEastAsia" w:hAnsiTheme="minorEastAsia"/>
          <w:sz w:val="24"/>
          <w:szCs w:val="24"/>
        </w:rPr>
        <w:t>其中，</w:t>
      </w:r>
      <w:r w:rsidR="004A7CF4" w:rsidRPr="004A7CF4">
        <w:rPr>
          <w:rFonts w:asciiTheme="minorEastAsia" w:eastAsiaTheme="minorEastAsia" w:hAnsiTheme="minorEastAsia"/>
          <w:position w:val="-4"/>
          <w:sz w:val="24"/>
          <w:szCs w:val="24"/>
        </w:rPr>
        <w:object w:dxaOrig="260" w:dyaOrig="260">
          <v:shape id="_x0000_i1099" type="#_x0000_t75" style="width:12.75pt;height:12.75pt" o:ole="">
            <v:imagedata r:id="rId9" o:title=""/>
          </v:shape>
          <o:OLEObject Type="Embed" ProgID="Equation.DSMT4" ShapeID="_x0000_i1099" DrawAspect="Content" ObjectID="_1607261983" r:id="rId10"/>
        </w:object>
      </w:r>
      <w:r w:rsidRPr="006C458C">
        <w:rPr>
          <w:rFonts w:asciiTheme="minorEastAsia" w:eastAsiaTheme="minorEastAsia" w:hAnsiTheme="minorEastAsia"/>
          <w:sz w:val="24"/>
          <w:szCs w:val="24"/>
        </w:rPr>
        <w:t>表示模型的个数，</w:t>
      </w:r>
      <w:r w:rsidR="004A7CF4" w:rsidRPr="004A7CF4">
        <w:rPr>
          <w:rFonts w:asciiTheme="minorEastAsia" w:eastAsiaTheme="minorEastAsia" w:hAnsiTheme="minorEastAsia"/>
          <w:position w:val="-12"/>
          <w:sz w:val="24"/>
          <w:szCs w:val="24"/>
        </w:rPr>
        <w:object w:dxaOrig="279" w:dyaOrig="360">
          <v:shape id="_x0000_i1097" type="#_x0000_t75" style="width:13.85pt;height:18.3pt" o:ole="">
            <v:imagedata r:id="rId11" o:title=""/>
          </v:shape>
          <o:OLEObject Type="Embed" ProgID="Equation.DSMT4" ShapeID="_x0000_i1097" DrawAspect="Content" ObjectID="_1607261984" r:id="rId12"/>
        </w:object>
      </w:r>
      <w:r w:rsidRPr="006C458C">
        <w:rPr>
          <w:rFonts w:asciiTheme="minorEastAsia" w:eastAsiaTheme="minorEastAsia" w:hAnsiTheme="minorEastAsia"/>
          <w:sz w:val="24"/>
          <w:szCs w:val="24"/>
        </w:rPr>
        <w:t>是第</w:t>
      </w:r>
      <w:r w:rsidR="007E7B1B" w:rsidRPr="00743EC3">
        <w:rPr>
          <w:rFonts w:asciiTheme="minorEastAsia" w:eastAsiaTheme="minorEastAsia" w:hAnsiTheme="minorEastAsia"/>
          <w:position w:val="-6"/>
          <w:sz w:val="24"/>
          <w:szCs w:val="24"/>
        </w:rPr>
        <w:object w:dxaOrig="200" w:dyaOrig="279">
          <v:shape id="_x0000_i1091" type="#_x0000_t75" style="width:9.95pt;height:13.85pt" o:ole="">
            <v:imagedata r:id="rId13" o:title=""/>
          </v:shape>
          <o:OLEObject Type="Embed" ProgID="Equation.DSMT4" ShapeID="_x0000_i1091" DrawAspect="Content" ObjectID="_1607261985" r:id="rId14"/>
        </w:object>
      </w:r>
      <w:r w:rsidRPr="006C458C">
        <w:rPr>
          <w:rFonts w:asciiTheme="minorEastAsia" w:eastAsiaTheme="minorEastAsia" w:hAnsiTheme="minorEastAsia"/>
          <w:sz w:val="24"/>
          <w:szCs w:val="24"/>
        </w:rPr>
        <w:t>个模型的系数，表示出现该模型的概率，</w:t>
      </w:r>
      <w:r w:rsidR="004A7CF4" w:rsidRPr="004A7CF4">
        <w:rPr>
          <w:rFonts w:asciiTheme="minorEastAsia" w:eastAsiaTheme="minorEastAsia" w:hAnsiTheme="minorEastAsia"/>
          <w:position w:val="-12"/>
          <w:sz w:val="24"/>
          <w:szCs w:val="24"/>
        </w:rPr>
        <w:object w:dxaOrig="1160" w:dyaOrig="360">
          <v:shape id="_x0000_i1095" type="#_x0000_t75" style="width:58.15pt;height:18.3pt" o:ole="">
            <v:imagedata r:id="rId15" o:title=""/>
          </v:shape>
          <o:OLEObject Type="Embed" ProgID="Equation.DSMT4" ShapeID="_x0000_i1095" DrawAspect="Content" ObjectID="_1607261986" r:id="rId16"/>
        </w:object>
      </w:r>
      <w:r w:rsidRPr="006C458C">
        <w:rPr>
          <w:rFonts w:asciiTheme="minorEastAsia" w:eastAsiaTheme="minorEastAsia" w:hAnsiTheme="minorEastAsia"/>
          <w:sz w:val="24"/>
          <w:szCs w:val="24"/>
        </w:rPr>
        <w:t>是第</w:t>
      </w:r>
      <w:r w:rsidR="00743EC3" w:rsidRPr="00743EC3">
        <w:rPr>
          <w:rFonts w:asciiTheme="minorEastAsia" w:eastAsiaTheme="minorEastAsia" w:hAnsiTheme="minorEastAsia"/>
          <w:position w:val="-6"/>
          <w:sz w:val="24"/>
          <w:szCs w:val="24"/>
        </w:rPr>
        <w:object w:dxaOrig="200" w:dyaOrig="279">
          <v:shape id="_x0000_i1089" type="#_x0000_t75" style="width:9.95pt;height:13.85pt" o:ole="">
            <v:imagedata r:id="rId13" o:title=""/>
          </v:shape>
          <o:OLEObject Type="Embed" ProgID="Equation.DSMT4" ShapeID="_x0000_i1089" DrawAspect="Content" ObjectID="_1607261987" r:id="rId17"/>
        </w:object>
      </w:r>
      <w:r w:rsidRPr="006C458C">
        <w:rPr>
          <w:rFonts w:asciiTheme="minorEastAsia" w:eastAsiaTheme="minorEastAsia" w:hAnsiTheme="minorEastAsia"/>
          <w:sz w:val="24"/>
          <w:szCs w:val="24"/>
        </w:rPr>
        <w:t>个高斯模型的概率分布。</w:t>
      </w:r>
    </w:p>
    <w:p w:rsidR="00490D17" w:rsidRPr="006C458C" w:rsidRDefault="00490D17" w:rsidP="007646D6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C458C">
        <w:rPr>
          <w:rFonts w:asciiTheme="minorEastAsia" w:eastAsiaTheme="minorEastAsia" w:hAnsiTheme="minorEastAsia" w:hint="eastAsia"/>
          <w:sz w:val="24"/>
          <w:szCs w:val="24"/>
        </w:rPr>
        <w:t>注：考虑</w:t>
      </w:r>
      <w:r w:rsidRPr="006C458C">
        <w:rPr>
          <w:rFonts w:asciiTheme="minorEastAsia" w:eastAsiaTheme="minorEastAsia" w:hAnsiTheme="minorEastAsia"/>
          <w:sz w:val="24"/>
          <w:szCs w:val="24"/>
        </w:rPr>
        <w:t>多个随机</w:t>
      </w:r>
      <w:r w:rsidRPr="006C458C">
        <w:rPr>
          <w:rFonts w:asciiTheme="minorEastAsia" w:eastAsiaTheme="minorEastAsia" w:hAnsiTheme="minorEastAsia" w:hint="eastAsia"/>
          <w:sz w:val="24"/>
          <w:szCs w:val="24"/>
        </w:rPr>
        <w:t>变量</w:t>
      </w:r>
      <w:r w:rsidRPr="006C458C">
        <w:rPr>
          <w:rFonts w:asciiTheme="minorEastAsia" w:eastAsiaTheme="minorEastAsia" w:hAnsiTheme="minorEastAsia"/>
          <w:sz w:val="24"/>
          <w:szCs w:val="24"/>
        </w:rPr>
        <w:t>的情况，即多</w:t>
      </w:r>
      <w:r w:rsidRPr="006C458C">
        <w:rPr>
          <w:rFonts w:asciiTheme="minorEastAsia" w:eastAsiaTheme="minorEastAsia" w:hAnsiTheme="minorEastAsia" w:hint="eastAsia"/>
          <w:sz w:val="24"/>
          <w:szCs w:val="24"/>
        </w:rPr>
        <w:t>元</w:t>
      </w:r>
      <w:r w:rsidRPr="006C458C">
        <w:rPr>
          <w:rFonts w:asciiTheme="minorEastAsia" w:eastAsiaTheme="minorEastAsia" w:hAnsiTheme="minorEastAsia"/>
          <w:sz w:val="24"/>
          <w:szCs w:val="24"/>
        </w:rPr>
        <w:t>高斯分布，因此高斯分布中的参数不再是方差</w:t>
      </w:r>
      <w:r w:rsidRPr="006C458C">
        <w:rPr>
          <w:rFonts w:asciiTheme="minorEastAsia" w:eastAsiaTheme="minorEastAsia" w:hAnsiTheme="minorEastAsia"/>
          <w:position w:val="-12"/>
          <w:sz w:val="24"/>
          <w:szCs w:val="24"/>
        </w:rPr>
        <w:object w:dxaOrig="300" w:dyaOrig="360">
          <v:shape id="_x0000_i1066" type="#_x0000_t75" style="width:14.95pt;height:18.3pt" o:ole="">
            <v:imagedata r:id="rId18" o:title=""/>
          </v:shape>
          <o:OLEObject Type="Embed" ProgID="Equation.DSMT4" ShapeID="_x0000_i1066" DrawAspect="Content" ObjectID="_1607261988" r:id="rId19"/>
        </w:object>
      </w:r>
      <w:r w:rsidRPr="006C458C">
        <w:rPr>
          <w:rFonts w:asciiTheme="minorEastAsia" w:eastAsiaTheme="minorEastAsia" w:hAnsiTheme="minorEastAsia"/>
          <w:sz w:val="24"/>
          <w:szCs w:val="24"/>
        </w:rPr>
        <w:t>，而是协方差矩阵</w:t>
      </w:r>
      <w:r w:rsidRPr="006C458C">
        <w:rPr>
          <w:rFonts w:asciiTheme="minorEastAsia" w:eastAsiaTheme="minorEastAsia" w:hAnsiTheme="minorEastAsia"/>
          <w:position w:val="-12"/>
          <w:sz w:val="24"/>
          <w:szCs w:val="24"/>
        </w:rPr>
        <w:object w:dxaOrig="300" w:dyaOrig="360">
          <v:shape id="_x0000_i1070" type="#_x0000_t75" style="width:14.95pt;height:18.3pt" o:ole="">
            <v:imagedata r:id="rId20" o:title=""/>
          </v:shape>
          <o:OLEObject Type="Embed" ProgID="Equation.DSMT4" ShapeID="_x0000_i1070" DrawAspect="Content" ObjectID="_1607261989" r:id="rId21"/>
        </w:object>
      </w:r>
      <w:r w:rsidRPr="006C458C">
        <w:rPr>
          <w:rFonts w:asciiTheme="minorEastAsia" w:eastAsiaTheme="minorEastAsia" w:hAnsiTheme="minorEastAsia"/>
          <w:sz w:val="24"/>
          <w:szCs w:val="24"/>
        </w:rPr>
        <w:t>。</w:t>
      </w:r>
    </w:p>
    <w:p w:rsidR="00F55AD7" w:rsidRDefault="00D32269" w:rsidP="007646D6">
      <w:pPr>
        <w:spacing w:line="360" w:lineRule="auto"/>
        <w:ind w:firstLine="360"/>
        <w:rPr>
          <w:rFonts w:asciiTheme="minorEastAsia" w:eastAsiaTheme="minorEastAsia" w:hAnsiTheme="minorEastAsia"/>
          <w:sz w:val="24"/>
          <w:szCs w:val="24"/>
        </w:rPr>
      </w:pPr>
      <w:r w:rsidRPr="004E4AA4">
        <w:rPr>
          <w:rFonts w:asciiTheme="minorEastAsia" w:eastAsiaTheme="minorEastAsia" w:hAnsiTheme="minorEastAsia" w:hint="eastAsia"/>
          <w:sz w:val="24"/>
          <w:szCs w:val="24"/>
        </w:rPr>
        <w:t>我们</w:t>
      </w:r>
      <w:r w:rsidRPr="004E4AA4">
        <w:rPr>
          <w:rFonts w:asciiTheme="minorEastAsia" w:eastAsiaTheme="minorEastAsia" w:hAnsiTheme="minorEastAsia"/>
          <w:sz w:val="24"/>
          <w:szCs w:val="24"/>
        </w:rPr>
        <w:t>的目标是给定</w:t>
      </w:r>
      <w:r w:rsidRPr="004E4AA4">
        <w:rPr>
          <w:rFonts w:asciiTheme="minorEastAsia" w:eastAsiaTheme="minorEastAsia" w:hAnsiTheme="minorEastAsia" w:hint="eastAsia"/>
          <w:sz w:val="24"/>
          <w:szCs w:val="24"/>
        </w:rPr>
        <w:t>一堆</w:t>
      </w:r>
      <w:r w:rsidRPr="004E4AA4">
        <w:rPr>
          <w:rFonts w:asciiTheme="minorEastAsia" w:eastAsiaTheme="minorEastAsia" w:hAnsiTheme="minorEastAsia"/>
          <w:sz w:val="24"/>
          <w:szCs w:val="24"/>
        </w:rPr>
        <w:t>没</w:t>
      </w:r>
      <w:r w:rsidRPr="004E4AA4">
        <w:rPr>
          <w:rFonts w:asciiTheme="minorEastAsia" w:eastAsiaTheme="minorEastAsia" w:hAnsiTheme="minorEastAsia" w:hint="eastAsia"/>
          <w:sz w:val="24"/>
          <w:szCs w:val="24"/>
        </w:rPr>
        <w:t>有</w:t>
      </w:r>
      <w:r w:rsidRPr="004E4AA4">
        <w:rPr>
          <w:rFonts w:asciiTheme="minorEastAsia" w:eastAsiaTheme="minorEastAsia" w:hAnsiTheme="minorEastAsia"/>
          <w:sz w:val="24"/>
          <w:szCs w:val="24"/>
        </w:rPr>
        <w:t>标签的样本和模型的个数</w:t>
      </w:r>
      <w:r w:rsidRPr="004A7CF4">
        <w:rPr>
          <w:position w:val="-4"/>
        </w:rPr>
        <w:object w:dxaOrig="260" w:dyaOrig="260">
          <v:shape id="_x0000_i1100" type="#_x0000_t75" style="width:12.75pt;height:12.75pt" o:ole="">
            <v:imagedata r:id="rId9" o:title=""/>
          </v:shape>
          <o:OLEObject Type="Embed" ProgID="Equation.DSMT4" ShapeID="_x0000_i1100" DrawAspect="Content" ObjectID="_1607261990" r:id="rId22"/>
        </w:object>
      </w:r>
      <w:r w:rsidRPr="004E4AA4">
        <w:rPr>
          <w:rFonts w:asciiTheme="minorEastAsia" w:eastAsiaTheme="minorEastAsia" w:hAnsiTheme="minorEastAsia" w:hint="eastAsia"/>
          <w:sz w:val="24"/>
          <w:szCs w:val="24"/>
        </w:rPr>
        <w:t>，以此</w:t>
      </w:r>
      <w:r w:rsidRPr="004E4AA4">
        <w:rPr>
          <w:rFonts w:asciiTheme="minorEastAsia" w:eastAsiaTheme="minorEastAsia" w:hAnsiTheme="minorEastAsia"/>
          <w:sz w:val="24"/>
          <w:szCs w:val="24"/>
        </w:rPr>
        <w:t>求得</w:t>
      </w:r>
      <w:r w:rsidRPr="004E4AA4">
        <w:rPr>
          <w:rFonts w:asciiTheme="minorEastAsia" w:eastAsiaTheme="minorEastAsia" w:hAnsiTheme="minorEastAsia" w:hint="eastAsia"/>
          <w:sz w:val="24"/>
          <w:szCs w:val="24"/>
        </w:rPr>
        <w:t>混合</w:t>
      </w:r>
      <w:r w:rsidR="004E4AA4" w:rsidRPr="004E4AA4">
        <w:rPr>
          <w:rFonts w:asciiTheme="minorEastAsia" w:eastAsiaTheme="minorEastAsia" w:hAnsiTheme="minorEastAsia" w:hint="eastAsia"/>
          <w:sz w:val="24"/>
          <w:szCs w:val="24"/>
        </w:rPr>
        <w:t>模</w:t>
      </w:r>
      <w:r w:rsidRPr="004E4AA4">
        <w:rPr>
          <w:rFonts w:asciiTheme="minorEastAsia" w:eastAsiaTheme="minorEastAsia" w:hAnsiTheme="minorEastAsia"/>
          <w:sz w:val="24"/>
          <w:szCs w:val="24"/>
        </w:rPr>
        <w:t>型的参数，然后就可以用这个模型来对样本进行聚类。</w:t>
      </w:r>
    </w:p>
    <w:p w:rsidR="00913612" w:rsidRDefault="00D74136" w:rsidP="00D74136">
      <w:pPr>
        <w:pStyle w:val="a7"/>
        <w:numPr>
          <w:ilvl w:val="0"/>
          <w:numId w:val="13"/>
        </w:numPr>
        <w:ind w:firstLineChars="0"/>
        <w:rPr>
          <w:rFonts w:ascii="微软雅黑" w:hAnsi="微软雅黑"/>
          <w:sz w:val="24"/>
          <w:szCs w:val="24"/>
        </w:rPr>
      </w:pPr>
      <w:r w:rsidRPr="00D74136">
        <w:rPr>
          <w:rFonts w:ascii="微软雅黑" w:hAnsi="微软雅黑" w:hint="eastAsia"/>
          <w:sz w:val="24"/>
          <w:szCs w:val="24"/>
        </w:rPr>
        <w:t>关于</w:t>
      </w:r>
      <w:r w:rsidRPr="00D74136">
        <w:rPr>
          <w:rFonts w:ascii="微软雅黑" w:hAnsi="微软雅黑"/>
          <w:sz w:val="24"/>
          <w:szCs w:val="24"/>
        </w:rPr>
        <w:t>期望最大化</w:t>
      </w:r>
      <w:r w:rsidRPr="00D74136">
        <w:rPr>
          <w:rFonts w:ascii="微软雅黑" w:hAnsi="微软雅黑" w:hint="eastAsia"/>
          <w:sz w:val="24"/>
          <w:szCs w:val="24"/>
        </w:rPr>
        <w:t>算法</w:t>
      </w:r>
      <w:r w:rsidRPr="002A65F5">
        <w:rPr>
          <w:rFonts w:ascii="Times New Roman" w:hAnsi="Times New Roman" w:cs="Times New Roman"/>
          <w:sz w:val="24"/>
          <w:szCs w:val="24"/>
        </w:rPr>
        <w:t xml:space="preserve">EM </w:t>
      </w:r>
    </w:p>
    <w:p w:rsidR="009F5002" w:rsidRPr="008935D6" w:rsidRDefault="008935D6" w:rsidP="00E8008B">
      <w:pPr>
        <w:spacing w:after="0"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期望</w:t>
      </w:r>
      <w:r>
        <w:rPr>
          <w:rFonts w:asciiTheme="minorEastAsia" w:eastAsiaTheme="minorEastAsia" w:hAnsiTheme="minorEastAsia"/>
          <w:sz w:val="24"/>
          <w:szCs w:val="24"/>
        </w:rPr>
        <w:t>最大算法</w:t>
      </w:r>
      <w:r>
        <w:rPr>
          <w:rFonts w:asciiTheme="minorEastAsia" w:eastAsiaTheme="minorEastAsia" w:hAnsiTheme="minorEastAsia" w:hint="eastAsia"/>
          <w:sz w:val="24"/>
          <w:szCs w:val="24"/>
        </w:rPr>
        <w:t>（</w:t>
      </w:r>
      <w:r w:rsidRPr="005F1D9F">
        <w:rPr>
          <w:rFonts w:ascii="Times New Roman" w:eastAsiaTheme="minorEastAsia" w:hAnsi="Times New Roman" w:cs="Times New Roman"/>
          <w:sz w:val="24"/>
          <w:szCs w:val="24"/>
        </w:rPr>
        <w:t>EM</w:t>
      </w:r>
      <w:r w:rsidRPr="005F1D9F">
        <w:rPr>
          <w:rFonts w:ascii="Times New Roman" w:eastAsiaTheme="minorEastAsia" w:hAnsi="Times New Roman" w:cs="Times New Roman"/>
          <w:sz w:val="24"/>
          <w:szCs w:val="24"/>
        </w:rPr>
        <w:t>，</w:t>
      </w:r>
      <w:r w:rsidRPr="005F1D9F">
        <w:rPr>
          <w:rFonts w:ascii="Times New Roman" w:eastAsiaTheme="minorEastAsia" w:hAnsi="Times New Roman" w:cs="Times New Roman"/>
          <w:sz w:val="24"/>
          <w:szCs w:val="24"/>
        </w:rPr>
        <w:t>Expectation-Maximization</w:t>
      </w:r>
      <w:r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9F5002" w:rsidRPr="008935D6">
        <w:rPr>
          <w:rFonts w:asciiTheme="minorEastAsia" w:eastAsiaTheme="minorEastAsia" w:hAnsiTheme="minorEastAsia"/>
          <w:sz w:val="24"/>
          <w:szCs w:val="24"/>
        </w:rPr>
        <w:t>是通过不断迭代来求得最佳参数的。在执行该算法之前，需要先给出一个初始化的模型参数。我们让每个模型的</w:t>
      </w:r>
      <w:r w:rsidR="001D1595" w:rsidRPr="001D1595">
        <w:rPr>
          <w:rFonts w:asciiTheme="minorEastAsia" w:eastAsiaTheme="minorEastAsia" w:hAnsiTheme="minorEastAsia"/>
          <w:position w:val="-10"/>
          <w:sz w:val="24"/>
          <w:szCs w:val="24"/>
        </w:rPr>
        <w:object w:dxaOrig="240" w:dyaOrig="260">
          <v:shape id="_x0000_i1113" type="#_x0000_t75" style="width:12.2pt;height:12.75pt" o:ole="">
            <v:imagedata r:id="rId23" o:title=""/>
          </v:shape>
          <o:OLEObject Type="Embed" ProgID="Equation.DSMT4" ShapeID="_x0000_i1113" DrawAspect="Content" ObjectID="_1607261991" r:id="rId24"/>
        </w:object>
      </w:r>
      <w:r w:rsidR="001D1595">
        <w:rPr>
          <w:rFonts w:asciiTheme="minorEastAsia" w:eastAsiaTheme="minorEastAsia" w:hAnsiTheme="minorEastAsia"/>
          <w:sz w:val="24"/>
          <w:szCs w:val="24"/>
        </w:rPr>
        <w:t>为随机值</w:t>
      </w:r>
      <w:r w:rsidR="001D1595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1D1595" w:rsidRPr="001D1595">
        <w:rPr>
          <w:rFonts w:asciiTheme="minorEastAsia" w:eastAsiaTheme="minorEastAsia" w:hAnsiTheme="minorEastAsia"/>
          <w:position w:val="-4"/>
          <w:sz w:val="24"/>
          <w:szCs w:val="24"/>
        </w:rPr>
        <w:object w:dxaOrig="220" w:dyaOrig="240">
          <v:shape id="_x0000_i1116" type="#_x0000_t75" style="width:11.1pt;height:12.2pt" o:ole="">
            <v:imagedata r:id="rId25" o:title=""/>
          </v:shape>
          <o:OLEObject Type="Embed" ProgID="Equation.DSMT4" ShapeID="_x0000_i1116" DrawAspect="Content" ObjectID="_1607261992" r:id="rId26"/>
        </w:object>
      </w:r>
      <w:r w:rsidR="009F5002" w:rsidRPr="008935D6">
        <w:rPr>
          <w:rFonts w:asciiTheme="minorEastAsia" w:eastAsiaTheme="minorEastAsia" w:hAnsiTheme="minorEastAsia"/>
          <w:sz w:val="24"/>
          <w:szCs w:val="24"/>
        </w:rPr>
        <w:t>为单位矩阵，</w:t>
      </w:r>
      <w:r w:rsidR="001D1595" w:rsidRPr="001D1595">
        <w:rPr>
          <w:rFonts w:asciiTheme="minorEastAsia" w:eastAsiaTheme="minorEastAsia" w:hAnsiTheme="minorEastAsia"/>
          <w:position w:val="-6"/>
          <w:sz w:val="24"/>
          <w:szCs w:val="24"/>
        </w:rPr>
        <w:object w:dxaOrig="200" w:dyaOrig="220">
          <v:shape id="_x0000_i1119" type="#_x0000_t75" style="width:9.95pt;height:11.1pt" o:ole="">
            <v:imagedata r:id="rId27" o:title=""/>
          </v:shape>
          <o:OLEObject Type="Embed" ProgID="Equation.DSMT4" ShapeID="_x0000_i1119" DrawAspect="Content" ObjectID="_1607261993" r:id="rId28"/>
        </w:object>
      </w:r>
      <w:r w:rsidR="009F5002" w:rsidRPr="008935D6">
        <w:rPr>
          <w:rFonts w:asciiTheme="minorEastAsia" w:eastAsiaTheme="minorEastAsia" w:hAnsiTheme="minorEastAsia"/>
          <w:sz w:val="24"/>
          <w:szCs w:val="24"/>
        </w:rPr>
        <w:t>为</w:t>
      </w:r>
      <w:r w:rsidR="001D1595" w:rsidRPr="001D1595">
        <w:rPr>
          <w:rFonts w:asciiTheme="minorEastAsia" w:eastAsiaTheme="minorEastAsia" w:hAnsiTheme="minorEastAsia"/>
          <w:position w:val="-24"/>
          <w:sz w:val="24"/>
          <w:szCs w:val="24"/>
        </w:rPr>
        <w:object w:dxaOrig="300" w:dyaOrig="620">
          <v:shape id="_x0000_i1122" type="#_x0000_t75" style="width:14.95pt;height:31pt" o:ole="">
            <v:imagedata r:id="rId29" o:title=""/>
          </v:shape>
          <o:OLEObject Type="Embed" ProgID="Equation.DSMT4" ShapeID="_x0000_i1122" DrawAspect="Content" ObjectID="_1607261994" r:id="rId30"/>
        </w:object>
      </w:r>
      <w:r w:rsidR="009F5002" w:rsidRPr="008935D6">
        <w:rPr>
          <w:rFonts w:asciiTheme="minorEastAsia" w:eastAsiaTheme="minorEastAsia" w:hAnsiTheme="minorEastAsia"/>
          <w:sz w:val="24"/>
          <w:szCs w:val="24"/>
        </w:rPr>
        <w:t>，即每个模型初始时都是等概率出现的。</w:t>
      </w:r>
      <w:r w:rsidR="009F5002" w:rsidRPr="00E8008B">
        <w:rPr>
          <w:rFonts w:ascii="Times New Roman" w:eastAsiaTheme="minorEastAsia" w:hAnsi="Times New Roman" w:cs="Times New Roman"/>
          <w:sz w:val="24"/>
          <w:szCs w:val="24"/>
        </w:rPr>
        <w:t>EM</w:t>
      </w:r>
      <w:r w:rsidR="009F5002" w:rsidRPr="008935D6">
        <w:rPr>
          <w:rFonts w:asciiTheme="minorEastAsia" w:eastAsiaTheme="minorEastAsia" w:hAnsiTheme="minorEastAsia"/>
          <w:sz w:val="24"/>
          <w:szCs w:val="24"/>
        </w:rPr>
        <w:t>算法可以分为</w:t>
      </w:r>
      <w:r w:rsidR="00E8008B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9F5002" w:rsidRPr="008935D6">
        <w:rPr>
          <w:rFonts w:asciiTheme="minorEastAsia" w:eastAsiaTheme="minorEastAsia" w:hAnsiTheme="minorEastAsia"/>
          <w:sz w:val="24"/>
          <w:szCs w:val="24"/>
        </w:rPr>
        <w:t>步和</w:t>
      </w:r>
      <w:r w:rsidR="00E8008B">
        <w:rPr>
          <w:rFonts w:ascii="Times New Roman" w:eastAsiaTheme="minorEastAsia" w:hAnsi="Times New Roman" w:cs="Times New Roman"/>
          <w:sz w:val="24"/>
          <w:szCs w:val="24"/>
        </w:rPr>
        <w:t>M</w:t>
      </w:r>
      <w:r w:rsidR="009F5002" w:rsidRPr="008935D6">
        <w:rPr>
          <w:rFonts w:asciiTheme="minorEastAsia" w:eastAsiaTheme="minorEastAsia" w:hAnsiTheme="minorEastAsia"/>
          <w:sz w:val="24"/>
          <w:szCs w:val="24"/>
        </w:rPr>
        <w:t>步。</w:t>
      </w:r>
    </w:p>
    <w:p w:rsidR="009F5002" w:rsidRPr="0002722B" w:rsidRDefault="00360D74" w:rsidP="008935D6">
      <w:pPr>
        <w:spacing w:after="0"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02722B">
        <w:rPr>
          <w:rFonts w:ascii="Times New Roman" w:eastAsiaTheme="minorEastAsia" w:hAnsi="Times New Roman" w:cs="Times New Roman"/>
          <w:b/>
          <w:sz w:val="24"/>
          <w:szCs w:val="24"/>
        </w:rPr>
        <w:t>E</w:t>
      </w:r>
      <w:r w:rsidR="009F5002" w:rsidRPr="0002722B">
        <w:rPr>
          <w:rFonts w:asciiTheme="minorEastAsia" w:eastAsiaTheme="minorEastAsia" w:hAnsiTheme="minorEastAsia"/>
          <w:b/>
          <w:sz w:val="24"/>
          <w:szCs w:val="24"/>
        </w:rPr>
        <w:t>步</w:t>
      </w:r>
      <w:r w:rsidR="00425E4D" w:rsidRPr="0002722B">
        <w:rPr>
          <w:rFonts w:asciiTheme="minorEastAsia" w:eastAsiaTheme="minorEastAsia" w:hAnsiTheme="minorEastAsia" w:hint="eastAsia"/>
          <w:b/>
          <w:sz w:val="24"/>
          <w:szCs w:val="24"/>
        </w:rPr>
        <w:t>:</w:t>
      </w:r>
    </w:p>
    <w:p w:rsidR="009F5002" w:rsidRDefault="009F5002" w:rsidP="004E6C85">
      <w:pPr>
        <w:spacing w:after="0" w:line="360" w:lineRule="auto"/>
        <w:ind w:firstLine="720"/>
        <w:rPr>
          <w:rFonts w:asciiTheme="minorEastAsia" w:eastAsiaTheme="minorEastAsia" w:hAnsiTheme="minorEastAsia"/>
          <w:sz w:val="24"/>
          <w:szCs w:val="24"/>
        </w:rPr>
      </w:pPr>
      <w:r w:rsidRPr="008935D6">
        <w:rPr>
          <w:rFonts w:asciiTheme="minorEastAsia" w:eastAsiaTheme="minorEastAsia" w:hAnsiTheme="minorEastAsia"/>
          <w:sz w:val="24"/>
          <w:szCs w:val="24"/>
        </w:rPr>
        <w:t>直观理解就是我们已经知道了样本</w:t>
      </w:r>
      <w:r w:rsidR="00120FBD" w:rsidRPr="00120FBD">
        <w:rPr>
          <w:rFonts w:asciiTheme="minorEastAsia" w:eastAsiaTheme="minorEastAsia" w:hAnsiTheme="minorEastAsia"/>
          <w:position w:val="-12"/>
          <w:sz w:val="24"/>
          <w:szCs w:val="24"/>
        </w:rPr>
        <w:object w:dxaOrig="240" w:dyaOrig="360">
          <v:shape id="_x0000_i1129" type="#_x0000_t75" style="width:12.2pt;height:18.3pt" o:ole="">
            <v:imagedata r:id="rId31" o:title=""/>
          </v:shape>
          <o:OLEObject Type="Embed" ProgID="Equation.DSMT4" ShapeID="_x0000_i1129" DrawAspect="Content" ObjectID="_1607261995" r:id="rId32"/>
        </w:object>
      </w:r>
      <w:r w:rsidRPr="008935D6">
        <w:rPr>
          <w:rFonts w:asciiTheme="minorEastAsia" w:eastAsiaTheme="minorEastAsia" w:hAnsiTheme="minorEastAsia"/>
          <w:sz w:val="24"/>
          <w:szCs w:val="24"/>
        </w:rPr>
        <w:t>，那么它是由哪个模型产生的呢？我们这里求的就是：样本</w:t>
      </w:r>
      <w:r w:rsidR="00120FBD" w:rsidRPr="00120FBD">
        <w:rPr>
          <w:rFonts w:asciiTheme="minorEastAsia" w:eastAsiaTheme="minorEastAsia" w:hAnsiTheme="minorEastAsia"/>
          <w:position w:val="-12"/>
          <w:sz w:val="24"/>
          <w:szCs w:val="24"/>
        </w:rPr>
        <w:object w:dxaOrig="240" w:dyaOrig="360">
          <v:shape id="_x0000_i1130" type="#_x0000_t75" style="width:12.2pt;height:18.3pt" o:ole="">
            <v:imagedata r:id="rId31" o:title=""/>
          </v:shape>
          <o:OLEObject Type="Embed" ProgID="Equation.DSMT4" ShapeID="_x0000_i1130" DrawAspect="Content" ObjectID="_1607261996" r:id="rId33"/>
        </w:object>
      </w:r>
      <w:r w:rsidRPr="008935D6">
        <w:rPr>
          <w:rFonts w:asciiTheme="minorEastAsia" w:eastAsiaTheme="minorEastAsia" w:hAnsiTheme="minorEastAsia"/>
          <w:sz w:val="24"/>
          <w:szCs w:val="24"/>
        </w:rPr>
        <w:t>来自于第</w:t>
      </w:r>
      <w:r w:rsidR="00120FBD" w:rsidRPr="00120FBD">
        <w:rPr>
          <w:rFonts w:asciiTheme="minorEastAsia" w:eastAsiaTheme="minorEastAsia" w:hAnsiTheme="minorEastAsia"/>
          <w:position w:val="-6"/>
          <w:sz w:val="24"/>
          <w:szCs w:val="24"/>
        </w:rPr>
        <w:object w:dxaOrig="200" w:dyaOrig="279">
          <v:shape id="_x0000_i1133" type="#_x0000_t75" style="width:9.95pt;height:13.85pt" o:ole="">
            <v:imagedata r:id="rId34" o:title=""/>
          </v:shape>
          <o:OLEObject Type="Embed" ProgID="Equation.DSMT4" ShapeID="_x0000_i1133" DrawAspect="Content" ObjectID="_1607261997" r:id="rId35"/>
        </w:object>
      </w:r>
      <w:r w:rsidRPr="008935D6">
        <w:rPr>
          <w:rFonts w:asciiTheme="minorEastAsia" w:eastAsiaTheme="minorEastAsia" w:hAnsiTheme="minorEastAsia"/>
          <w:sz w:val="24"/>
          <w:szCs w:val="24"/>
        </w:rPr>
        <w:t>个模型的概率，我们把这个概率称为模型</w:t>
      </w:r>
      <w:r w:rsidR="00120FBD" w:rsidRPr="00120FBD">
        <w:rPr>
          <w:rFonts w:asciiTheme="minorEastAsia" w:eastAsiaTheme="minorEastAsia" w:hAnsiTheme="minorEastAsia"/>
          <w:position w:val="-6"/>
          <w:sz w:val="24"/>
          <w:szCs w:val="24"/>
        </w:rPr>
        <w:object w:dxaOrig="200" w:dyaOrig="279">
          <v:shape id="_x0000_i1134" type="#_x0000_t75" style="width:9.95pt;height:13.85pt" o:ole="">
            <v:imagedata r:id="rId34" o:title=""/>
          </v:shape>
          <o:OLEObject Type="Embed" ProgID="Equation.DSMT4" ShapeID="_x0000_i1134" DrawAspect="Content" ObjectID="_1607261998" r:id="rId36"/>
        </w:object>
      </w:r>
      <w:r w:rsidRPr="008935D6">
        <w:rPr>
          <w:rFonts w:asciiTheme="minorEastAsia" w:eastAsiaTheme="minorEastAsia" w:hAnsiTheme="minorEastAsia"/>
          <w:sz w:val="24"/>
          <w:szCs w:val="24"/>
        </w:rPr>
        <w:t>对样本</w:t>
      </w:r>
      <w:r w:rsidR="00120FBD" w:rsidRPr="00120FBD">
        <w:rPr>
          <w:rFonts w:asciiTheme="minorEastAsia" w:eastAsiaTheme="minorEastAsia" w:hAnsiTheme="minorEastAsia"/>
          <w:position w:val="-12"/>
          <w:sz w:val="24"/>
          <w:szCs w:val="24"/>
        </w:rPr>
        <w:object w:dxaOrig="240" w:dyaOrig="360">
          <v:shape id="_x0000_i1135" type="#_x0000_t75" style="width:12.2pt;height:18.3pt" o:ole="">
            <v:imagedata r:id="rId31" o:title=""/>
          </v:shape>
          <o:OLEObject Type="Embed" ProgID="Equation.DSMT4" ShapeID="_x0000_i1135" DrawAspect="Content" ObjectID="_1607261999" r:id="rId37"/>
        </w:object>
      </w:r>
      <w:r w:rsidRPr="008935D6">
        <w:rPr>
          <w:rFonts w:asciiTheme="minorEastAsia" w:eastAsiaTheme="minorEastAsia" w:hAnsiTheme="minorEastAsia"/>
          <w:sz w:val="24"/>
          <w:szCs w:val="24"/>
        </w:rPr>
        <w:t>的“责任”，也叫“响应度”，记作</w:t>
      </w:r>
      <w:r w:rsidR="00E80F7A" w:rsidRPr="00E80F7A">
        <w:rPr>
          <w:rFonts w:asciiTheme="minorEastAsia" w:eastAsiaTheme="minorEastAsia" w:hAnsiTheme="minorEastAsia"/>
          <w:position w:val="-12"/>
          <w:sz w:val="24"/>
          <w:szCs w:val="24"/>
        </w:rPr>
        <w:object w:dxaOrig="300" w:dyaOrig="360">
          <v:shape id="_x0000_i1138" type="#_x0000_t75" style="width:14.95pt;height:18.3pt" o:ole="">
            <v:imagedata r:id="rId38" o:title=""/>
          </v:shape>
          <o:OLEObject Type="Embed" ProgID="Equation.DSMT4" ShapeID="_x0000_i1138" DrawAspect="Content" ObjectID="_1607262000" r:id="rId39"/>
        </w:object>
      </w:r>
      <w:r w:rsidRPr="008935D6">
        <w:rPr>
          <w:rFonts w:asciiTheme="minorEastAsia" w:eastAsiaTheme="minorEastAsia" w:hAnsiTheme="minorEastAsia"/>
          <w:sz w:val="24"/>
          <w:szCs w:val="24"/>
        </w:rPr>
        <w:t>，计算公式如下：</w:t>
      </w:r>
    </w:p>
    <w:p w:rsidR="00D43B19" w:rsidRPr="00D43B19" w:rsidRDefault="00995264" w:rsidP="00995264">
      <w:pPr>
        <w:pStyle w:val="MTDisplayEquation"/>
        <w:ind w:left="0"/>
        <w:jc w:val="center"/>
        <w:rPr>
          <w:rFonts w:hint="eastAsia"/>
        </w:rPr>
      </w:pPr>
      <w:r w:rsidRPr="00995264">
        <w:rPr>
          <w:rFonts w:ascii="微软雅黑" w:hAnsi="微软雅黑"/>
          <w:position w:val="-60"/>
          <w:sz w:val="24"/>
          <w:szCs w:val="24"/>
        </w:rPr>
        <w:object w:dxaOrig="2220" w:dyaOrig="980">
          <v:shape id="_x0000_i1145" type="#_x0000_t75" style="width:110.75pt;height:48.75pt" o:ole="">
            <v:imagedata r:id="rId40" o:title=""/>
          </v:shape>
          <o:OLEObject Type="Embed" ProgID="Equation.DSMT4" ShapeID="_x0000_i1145" DrawAspect="Content" ObjectID="_1607262001" r:id="rId41"/>
        </w:object>
      </w:r>
    </w:p>
    <w:p w:rsidR="009F5002" w:rsidRPr="0002722B" w:rsidRDefault="009F5002" w:rsidP="008935D6">
      <w:pPr>
        <w:spacing w:after="0"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02722B">
        <w:rPr>
          <w:rFonts w:ascii="Times New Roman" w:eastAsiaTheme="minorEastAsia" w:hAnsi="Times New Roman" w:cs="Times New Roman"/>
          <w:b/>
          <w:sz w:val="24"/>
          <w:szCs w:val="24"/>
        </w:rPr>
        <w:t>M</w:t>
      </w:r>
      <w:r w:rsidRPr="0002722B">
        <w:rPr>
          <w:rFonts w:asciiTheme="minorEastAsia" w:eastAsiaTheme="minorEastAsia" w:hAnsiTheme="minorEastAsia"/>
          <w:b/>
          <w:sz w:val="24"/>
          <w:szCs w:val="24"/>
        </w:rPr>
        <w:t>步</w:t>
      </w:r>
      <w:r w:rsidR="0002722B">
        <w:rPr>
          <w:rFonts w:asciiTheme="minorEastAsia" w:eastAsiaTheme="minorEastAsia" w:hAnsiTheme="minorEastAsia" w:hint="eastAsia"/>
          <w:b/>
          <w:sz w:val="24"/>
          <w:szCs w:val="24"/>
        </w:rPr>
        <w:t>:</w:t>
      </w:r>
    </w:p>
    <w:p w:rsidR="009F5002" w:rsidRDefault="009F5002" w:rsidP="00BC3D96">
      <w:pPr>
        <w:spacing w:after="0" w:line="360" w:lineRule="auto"/>
        <w:ind w:firstLine="360"/>
        <w:rPr>
          <w:rFonts w:asciiTheme="minorEastAsia" w:eastAsiaTheme="minorEastAsia" w:hAnsiTheme="minorEastAsia"/>
          <w:sz w:val="24"/>
          <w:szCs w:val="24"/>
        </w:rPr>
      </w:pPr>
      <w:r w:rsidRPr="008935D6">
        <w:rPr>
          <w:rFonts w:asciiTheme="minorEastAsia" w:eastAsiaTheme="minorEastAsia" w:hAnsiTheme="minorEastAsia"/>
          <w:sz w:val="24"/>
          <w:szCs w:val="24"/>
        </w:rPr>
        <w:t>根据样本和当前</w:t>
      </w:r>
      <w:r w:rsidR="00A55338" w:rsidRPr="00A55338">
        <w:rPr>
          <w:rFonts w:asciiTheme="minorEastAsia" w:eastAsiaTheme="minorEastAsia" w:hAnsiTheme="minorEastAsia"/>
          <w:position w:val="-10"/>
          <w:sz w:val="24"/>
          <w:szCs w:val="24"/>
        </w:rPr>
        <w:object w:dxaOrig="200" w:dyaOrig="260">
          <v:shape id="_x0000_i1148" type="#_x0000_t75" style="width:9.95pt;height:12.75pt" o:ole="">
            <v:imagedata r:id="rId42" o:title=""/>
          </v:shape>
          <o:OLEObject Type="Embed" ProgID="Equation.DSMT4" ShapeID="_x0000_i1148" DrawAspect="Content" ObjectID="_1607262002" r:id="rId43"/>
        </w:object>
      </w:r>
      <w:r w:rsidRPr="008935D6">
        <w:rPr>
          <w:rFonts w:asciiTheme="minorEastAsia" w:eastAsiaTheme="minorEastAsia" w:hAnsiTheme="minorEastAsia"/>
          <w:sz w:val="24"/>
          <w:szCs w:val="24"/>
        </w:rPr>
        <w:t>矩阵重新估计参数，注意这里</w:t>
      </w:r>
      <w:r w:rsidR="000562D9" w:rsidRPr="00F824AF">
        <w:rPr>
          <w:rFonts w:asciiTheme="minorEastAsia" w:eastAsiaTheme="minorEastAsia" w:hAnsiTheme="minorEastAsia"/>
          <w:position w:val="-6"/>
          <w:sz w:val="24"/>
          <w:szCs w:val="24"/>
        </w:rPr>
        <w:object w:dxaOrig="200" w:dyaOrig="220">
          <v:shape id="_x0000_i1153" type="#_x0000_t75" style="width:9.95pt;height:11.1pt" o:ole="">
            <v:imagedata r:id="rId44" o:title=""/>
          </v:shape>
          <o:OLEObject Type="Embed" ProgID="Equation.DSMT4" ShapeID="_x0000_i1153" DrawAspect="Content" ObjectID="_1607262003" r:id="rId45"/>
        </w:object>
      </w:r>
      <w:r w:rsidRPr="008935D6">
        <w:rPr>
          <w:rFonts w:asciiTheme="minorEastAsia" w:eastAsiaTheme="minorEastAsia" w:hAnsiTheme="minorEastAsia"/>
          <w:sz w:val="24"/>
          <w:szCs w:val="24"/>
        </w:rPr>
        <w:t>为列向量：</w:t>
      </w:r>
    </w:p>
    <w:p w:rsidR="009F5002" w:rsidRPr="00B5700C" w:rsidRDefault="00B5700C" w:rsidP="00B5700C">
      <w:pPr>
        <w:pStyle w:val="MTDisplayEquation"/>
        <w:rPr>
          <w:rFonts w:hint="eastAsia"/>
        </w:rPr>
      </w:pPr>
      <w:r>
        <w:lastRenderedPageBreak/>
        <w:tab/>
      </w:r>
      <w:r w:rsidRPr="00B5700C">
        <w:rPr>
          <w:position w:val="-94"/>
        </w:rPr>
        <w:object w:dxaOrig="3180" w:dyaOrig="2060">
          <v:shape id="_x0000_i1156" type="#_x0000_t75" style="width:158.95pt;height:103pt" o:ole="">
            <v:imagedata r:id="rId46" o:title=""/>
          </v:shape>
          <o:OLEObject Type="Embed" ProgID="Equation.DSMT4" ShapeID="_x0000_i1156" DrawAspect="Content" ObjectID="_1607262004" r:id="rId47"/>
        </w:object>
      </w:r>
      <w:r>
        <w:t xml:space="preserve"> </w:t>
      </w:r>
    </w:p>
    <w:p w:rsidR="00C43B2B" w:rsidRDefault="00EC0380" w:rsidP="00C43B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微软雅黑" w:hAnsi="微软雅黑"/>
          <w:b/>
          <w:sz w:val="28"/>
          <w:szCs w:val="28"/>
        </w:rPr>
      </w:pPr>
      <w:r w:rsidRPr="0052766F">
        <w:rPr>
          <w:rFonts w:ascii="微软雅黑" w:hAnsi="微软雅黑" w:hint="eastAsia"/>
          <w:b/>
          <w:sz w:val="28"/>
          <w:szCs w:val="28"/>
        </w:rPr>
        <w:t>实验结果</w:t>
      </w:r>
      <w:r w:rsidR="002E7FF8" w:rsidRPr="0052766F">
        <w:rPr>
          <w:rFonts w:ascii="微软雅黑" w:hAnsi="微软雅黑" w:hint="eastAsia"/>
          <w:b/>
          <w:sz w:val="28"/>
          <w:szCs w:val="28"/>
        </w:rPr>
        <w:t>与</w:t>
      </w:r>
      <w:r w:rsidRPr="0052766F">
        <w:rPr>
          <w:rFonts w:ascii="微软雅黑" w:hAnsi="微软雅黑" w:hint="eastAsia"/>
          <w:b/>
          <w:sz w:val="28"/>
          <w:szCs w:val="28"/>
        </w:rPr>
        <w:t>分析</w:t>
      </w:r>
    </w:p>
    <w:p w:rsidR="007413DA" w:rsidRPr="006B4AF0" w:rsidRDefault="00D04FCA" w:rsidP="00D04FCA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B4AF0">
        <w:rPr>
          <w:rFonts w:asciiTheme="minorEastAsia" w:eastAsiaTheme="minorEastAsia" w:hAnsiTheme="minorEastAsia" w:hint="eastAsia"/>
          <w:sz w:val="24"/>
          <w:szCs w:val="24"/>
        </w:rPr>
        <w:t>随机</w:t>
      </w:r>
      <w:r w:rsidRPr="006B4AF0">
        <w:rPr>
          <w:rFonts w:asciiTheme="minorEastAsia" w:eastAsiaTheme="minorEastAsia" w:hAnsiTheme="minorEastAsia"/>
          <w:sz w:val="24"/>
          <w:szCs w:val="24"/>
        </w:rPr>
        <w:t>选择</w:t>
      </w:r>
      <w:r w:rsidRPr="006B4AF0">
        <w:rPr>
          <w:rFonts w:asciiTheme="minorEastAsia" w:eastAsiaTheme="minorEastAsia" w:hAnsiTheme="minorEastAsia" w:hint="eastAsia"/>
          <w:sz w:val="24"/>
          <w:szCs w:val="24"/>
        </w:rPr>
        <w:t>500个</w:t>
      </w:r>
      <w:r w:rsidRPr="006B4AF0">
        <w:rPr>
          <w:rFonts w:asciiTheme="minorEastAsia" w:eastAsiaTheme="minorEastAsia" w:hAnsiTheme="minorEastAsia"/>
          <w:sz w:val="24"/>
          <w:szCs w:val="24"/>
        </w:rPr>
        <w:t>点并</w:t>
      </w:r>
      <w:r w:rsidRPr="006B4AF0">
        <w:rPr>
          <w:rFonts w:asciiTheme="minorEastAsia" w:eastAsiaTheme="minorEastAsia" w:hAnsiTheme="minorEastAsia" w:hint="eastAsia"/>
          <w:sz w:val="24"/>
          <w:szCs w:val="24"/>
        </w:rPr>
        <w:t>在</w:t>
      </w:r>
      <w:r w:rsidRPr="006B4AF0">
        <w:rPr>
          <w:rFonts w:asciiTheme="minorEastAsia" w:eastAsiaTheme="minorEastAsia" w:hAnsiTheme="minorEastAsia"/>
          <w:sz w:val="24"/>
          <w:szCs w:val="24"/>
        </w:rPr>
        <w:t>二维坐标系中画出来，</w:t>
      </w:r>
      <w:r w:rsidRPr="006B4AF0">
        <w:rPr>
          <w:rFonts w:asciiTheme="minorEastAsia" w:eastAsiaTheme="minorEastAsia" w:hAnsiTheme="minorEastAsia" w:hint="eastAsia"/>
          <w:sz w:val="24"/>
          <w:szCs w:val="24"/>
        </w:rPr>
        <w:t>以</w:t>
      </w:r>
      <w:r w:rsidRPr="006B4AF0">
        <w:rPr>
          <w:rFonts w:asciiTheme="minorEastAsia" w:eastAsiaTheme="minorEastAsia" w:hAnsiTheme="minorEastAsia"/>
          <w:sz w:val="24"/>
          <w:szCs w:val="24"/>
        </w:rPr>
        <w:t>同样的颜色标出各自的聚类</w:t>
      </w:r>
      <w:r w:rsidRPr="006B4AF0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D04FCA" w:rsidRPr="00D04FCA" w:rsidRDefault="002E7A9E" w:rsidP="00D04FCA">
      <w:pPr>
        <w:spacing w:line="360" w:lineRule="auto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4D2C30C5" wp14:editId="1CB1FE1C">
            <wp:extent cx="4392000" cy="121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2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D9" w:rsidRDefault="00A905A9" w:rsidP="006B4AF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C42F01">
        <w:rPr>
          <w:rFonts w:ascii="Times New Roman" w:eastAsia="宋体" w:hAnsi="Times New Roman" w:cs="Times New Roman"/>
          <w:sz w:val="24"/>
          <w:szCs w:val="24"/>
        </w:rPr>
        <w:t>EM</w:t>
      </w:r>
      <w:r>
        <w:rPr>
          <w:rFonts w:ascii="宋体" w:eastAsia="宋体" w:hAnsi="宋体" w:hint="eastAsia"/>
          <w:sz w:val="24"/>
          <w:szCs w:val="24"/>
        </w:rPr>
        <w:t>算法</w:t>
      </w:r>
      <w:r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核心</w:t>
      </w:r>
      <w:r>
        <w:rPr>
          <w:rFonts w:ascii="宋体" w:eastAsia="宋体" w:hAnsi="宋体"/>
          <w:sz w:val="24"/>
          <w:szCs w:val="24"/>
        </w:rPr>
        <w:t>代码：</w:t>
      </w:r>
    </w:p>
    <w:p w:rsidR="00A905A9" w:rsidRDefault="00C42F01" w:rsidP="00A905A9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6A64EDA" wp14:editId="003292C8">
            <wp:extent cx="3334043" cy="414893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49696" cy="416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634" w:rsidRDefault="00917634" w:rsidP="00A905A9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FFCD2E2" wp14:editId="11436F8A">
            <wp:extent cx="3906000" cy="3639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6000" cy="36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E7A9E" w:rsidRPr="006B4AF0" w:rsidRDefault="002E7A9E" w:rsidP="006B4AF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6B4AF0">
        <w:rPr>
          <w:rFonts w:ascii="宋体" w:eastAsia="宋体" w:hAnsi="宋体" w:hint="eastAsia"/>
          <w:sz w:val="24"/>
          <w:szCs w:val="24"/>
        </w:rPr>
        <w:t>聚类</w:t>
      </w:r>
      <w:r w:rsidRPr="006B4AF0">
        <w:rPr>
          <w:rFonts w:ascii="宋体" w:eastAsia="宋体" w:hAnsi="宋体"/>
          <w:sz w:val="24"/>
          <w:szCs w:val="24"/>
        </w:rPr>
        <w:t>结果</w:t>
      </w:r>
      <w:r w:rsidRPr="006B4AF0">
        <w:rPr>
          <w:rFonts w:ascii="宋体" w:eastAsia="宋体" w:hAnsi="宋体" w:hint="eastAsia"/>
          <w:sz w:val="24"/>
          <w:szCs w:val="24"/>
        </w:rPr>
        <w:t>：</w:t>
      </w:r>
    </w:p>
    <w:p w:rsidR="002E7A9E" w:rsidRDefault="002E7A9E" w:rsidP="00B5700C">
      <w:pPr>
        <w:rPr>
          <w:rFonts w:hint="eastAsia"/>
        </w:rPr>
      </w:pPr>
      <w:r w:rsidRPr="002E7A9E">
        <w:rPr>
          <w:noProof/>
        </w:rPr>
        <w:drawing>
          <wp:inline distT="0" distB="0" distL="0" distR="0">
            <wp:extent cx="4395600" cy="3297600"/>
            <wp:effectExtent l="0" t="0" r="0" b="0"/>
            <wp:docPr id="4" name="图片 4" descr="C:\Users\devin\Desktop\500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Users\devin\Desktop\500-4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600" cy="32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E13" w:rsidRPr="005C15E3" w:rsidRDefault="00172E13" w:rsidP="00172E13">
      <w:pPr>
        <w:pStyle w:val="a7"/>
        <w:numPr>
          <w:ilvl w:val="0"/>
          <w:numId w:val="13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5C15E3">
        <w:rPr>
          <w:rFonts w:asciiTheme="minorEastAsia" w:eastAsiaTheme="minorEastAsia" w:hAnsiTheme="minorEastAsia" w:hint="eastAsia"/>
          <w:sz w:val="24"/>
          <w:szCs w:val="24"/>
        </w:rPr>
        <w:t>基于</w:t>
      </w:r>
      <w:r w:rsidRPr="005C15E3">
        <w:rPr>
          <w:rFonts w:asciiTheme="minorEastAsia" w:eastAsiaTheme="minorEastAsia" w:hAnsiTheme="minorEastAsia"/>
          <w:sz w:val="24"/>
          <w:szCs w:val="24"/>
        </w:rPr>
        <w:t>给定数据得到的相关参数如下所示</w:t>
      </w:r>
      <w:r w:rsidRPr="005C15E3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5C15E3" w:rsidRDefault="005C15E3" w:rsidP="00172E13"/>
    <w:p w:rsidR="00DB099B" w:rsidRPr="00345A9E" w:rsidRDefault="009F1A68" w:rsidP="00B5700C">
      <w:pPr>
        <w:rPr>
          <w:rFonts w:ascii="Times New Roman" w:hAnsi="Times New Roman" w:cs="Times New Roman"/>
          <w:sz w:val="21"/>
          <w:szCs w:val="21"/>
        </w:rPr>
      </w:pPr>
      <w:r w:rsidRPr="00345A9E">
        <w:rPr>
          <w:rFonts w:ascii="Times New Roman" w:hAnsi="Times New Roman" w:cs="Times New Roman"/>
          <w:position w:val="-12"/>
          <w:sz w:val="21"/>
          <w:szCs w:val="21"/>
        </w:rPr>
        <w:object w:dxaOrig="300" w:dyaOrig="360">
          <v:shape id="_x0000_i1160" type="#_x0000_t75" style="width:14.95pt;height:18.3pt" o:ole="">
            <v:imagedata r:id="rId52" o:title=""/>
          </v:shape>
          <o:OLEObject Type="Embed" ProgID="Equation.DSMT4" ShapeID="_x0000_i1160" DrawAspect="Content" ObjectID="_1607262005" r:id="rId53"/>
        </w:object>
      </w:r>
      <w:r w:rsidRPr="00345A9E">
        <w:rPr>
          <w:rFonts w:ascii="Times New Roman" w:hAnsi="Times New Roman" w:cs="Times New Roman"/>
          <w:sz w:val="21"/>
          <w:szCs w:val="21"/>
        </w:rPr>
        <w:t>：</w:t>
      </w:r>
    </w:p>
    <w:p w:rsidR="00AE6B1D" w:rsidRDefault="00DB099B" w:rsidP="00B5700C">
      <w:pPr>
        <w:rPr>
          <w:rFonts w:ascii="Times New Roman" w:hAnsi="Times New Roman" w:cs="Times New Roman"/>
          <w:sz w:val="21"/>
          <w:szCs w:val="21"/>
        </w:rPr>
      </w:pPr>
      <w:r w:rsidRPr="00345A9E">
        <w:rPr>
          <w:rFonts w:ascii="Times New Roman" w:hAnsi="Times New Roman" w:cs="Times New Roman"/>
          <w:sz w:val="21"/>
          <w:szCs w:val="21"/>
        </w:rPr>
        <w:t xml:space="preserve"> </w:t>
      </w:r>
      <w:r w:rsidR="00AE6B1D">
        <w:rPr>
          <w:rFonts w:ascii="Times New Roman" w:hAnsi="Times New Roman" w:cs="Times New Roman"/>
          <w:sz w:val="21"/>
          <w:szCs w:val="21"/>
        </w:rPr>
        <w:t xml:space="preserve">[[0.44845318 0.77713784] [0.28080906 0.48586375] </w:t>
      </w:r>
    </w:p>
    <w:p w:rsidR="00B5700C" w:rsidRPr="00345A9E" w:rsidRDefault="00AE6B1D" w:rsidP="00B5700C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>[0.86577615 0.16207885]</w:t>
      </w:r>
      <w:r w:rsidR="00B5700C" w:rsidRPr="00345A9E">
        <w:rPr>
          <w:rFonts w:ascii="Times New Roman" w:hAnsi="Times New Roman" w:cs="Times New Roman"/>
          <w:sz w:val="21"/>
          <w:szCs w:val="21"/>
        </w:rPr>
        <w:t>[0.34891429 0.75986815]]</w:t>
      </w:r>
    </w:p>
    <w:p w:rsidR="00B5700C" w:rsidRPr="00345A9E" w:rsidRDefault="00B52DB5" w:rsidP="00B5700C">
      <w:pPr>
        <w:rPr>
          <w:rFonts w:ascii="Times New Roman" w:hAnsi="Times New Roman" w:cs="Times New Roman"/>
          <w:sz w:val="21"/>
          <w:szCs w:val="21"/>
        </w:rPr>
      </w:pPr>
      <w:r w:rsidRPr="00345A9E">
        <w:rPr>
          <w:rFonts w:ascii="Times New Roman" w:hAnsi="Times New Roman" w:cs="Times New Roman"/>
          <w:position w:val="-12"/>
          <w:sz w:val="21"/>
          <w:szCs w:val="21"/>
        </w:rPr>
        <w:object w:dxaOrig="300" w:dyaOrig="360">
          <v:shape id="_x0000_i1163" type="#_x0000_t75" style="width:14.95pt;height:18.3pt" o:ole="">
            <v:imagedata r:id="rId54" o:title=""/>
          </v:shape>
          <o:OLEObject Type="Embed" ProgID="Equation.DSMT4" ShapeID="_x0000_i1163" DrawAspect="Content" ObjectID="_1607262006" r:id="rId55"/>
        </w:object>
      </w:r>
      <w:r w:rsidRPr="00345A9E">
        <w:rPr>
          <w:rFonts w:ascii="Times New Roman" w:hAnsi="Times New Roman" w:cs="Times New Roman"/>
          <w:sz w:val="21"/>
          <w:szCs w:val="21"/>
        </w:rPr>
        <w:t>：</w:t>
      </w:r>
    </w:p>
    <w:p w:rsidR="00B5700C" w:rsidRPr="00345A9E" w:rsidRDefault="00AE6B1D" w:rsidP="00B5700C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[[[ 0.00629149 -0.00577172]</w:t>
      </w:r>
      <w:r w:rsidR="005C15E3" w:rsidRPr="00345A9E">
        <w:rPr>
          <w:rFonts w:ascii="Times New Roman" w:hAnsi="Times New Roman" w:cs="Times New Roman"/>
          <w:sz w:val="21"/>
          <w:szCs w:val="21"/>
        </w:rPr>
        <w:t>[-0.00577172  0.00599824]]</w:t>
      </w:r>
    </w:p>
    <w:p w:rsidR="00B5700C" w:rsidRPr="00345A9E" w:rsidRDefault="00AE6B1D" w:rsidP="00B5700C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[[ 0.0099899   0.00733243]</w:t>
      </w:r>
      <w:r w:rsidR="005C15E3" w:rsidRPr="00345A9E">
        <w:rPr>
          <w:rFonts w:ascii="Times New Roman" w:hAnsi="Times New Roman" w:cs="Times New Roman"/>
          <w:sz w:val="21"/>
          <w:szCs w:val="21"/>
        </w:rPr>
        <w:t>[ 0.00733243  0.01512776]]</w:t>
      </w:r>
    </w:p>
    <w:p w:rsidR="00B5700C" w:rsidRPr="00345A9E" w:rsidRDefault="00AE6B1D" w:rsidP="00B5700C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[[ 0.00319738 -0.00074098]</w:t>
      </w:r>
      <w:r w:rsidR="005C15E3" w:rsidRPr="00345A9E">
        <w:rPr>
          <w:rFonts w:ascii="Times New Roman" w:hAnsi="Times New Roman" w:cs="Times New Roman"/>
          <w:sz w:val="21"/>
          <w:szCs w:val="21"/>
        </w:rPr>
        <w:t>[-0.00074098  0.00416401]]</w:t>
      </w:r>
    </w:p>
    <w:p w:rsidR="00B5700C" w:rsidRPr="00345A9E" w:rsidRDefault="00AE6B1D" w:rsidP="00B5700C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[[ 0.01335553 -0.00431358]</w:t>
      </w:r>
      <w:r w:rsidR="00B5700C" w:rsidRPr="00345A9E">
        <w:rPr>
          <w:rFonts w:ascii="Times New Roman" w:hAnsi="Times New Roman" w:cs="Times New Roman"/>
          <w:sz w:val="21"/>
          <w:szCs w:val="21"/>
        </w:rPr>
        <w:t>[-0.00431358  0.0043973 ]]]</w:t>
      </w:r>
    </w:p>
    <w:p w:rsidR="00FC7B5F" w:rsidRPr="00345A9E" w:rsidRDefault="009C7650" w:rsidP="00B5700C">
      <w:pPr>
        <w:rPr>
          <w:rFonts w:ascii="Times New Roman" w:hAnsi="Times New Roman" w:cs="Times New Roman"/>
          <w:sz w:val="21"/>
          <w:szCs w:val="21"/>
        </w:rPr>
      </w:pPr>
      <w:r w:rsidRPr="00345A9E">
        <w:rPr>
          <w:rFonts w:ascii="Times New Roman" w:hAnsi="Times New Roman" w:cs="Times New Roman"/>
          <w:position w:val="-12"/>
          <w:sz w:val="21"/>
          <w:szCs w:val="21"/>
        </w:rPr>
        <w:object w:dxaOrig="279" w:dyaOrig="360">
          <v:shape id="_x0000_i1167" type="#_x0000_t75" style="width:13.85pt;height:18.3pt" o:ole="">
            <v:imagedata r:id="rId56" o:title=""/>
          </v:shape>
          <o:OLEObject Type="Embed" ProgID="Equation.DSMT4" ShapeID="_x0000_i1167" DrawAspect="Content" ObjectID="_1607262007" r:id="rId57"/>
        </w:object>
      </w:r>
      <w:r w:rsidRPr="00345A9E">
        <w:rPr>
          <w:rFonts w:ascii="Times New Roman" w:hAnsi="Times New Roman" w:cs="Times New Roman"/>
          <w:sz w:val="21"/>
          <w:szCs w:val="21"/>
        </w:rPr>
        <w:t>：</w:t>
      </w:r>
    </w:p>
    <w:p w:rsidR="00B5700C" w:rsidRDefault="00FC7B5F" w:rsidP="00B5700C">
      <w:pPr>
        <w:rPr>
          <w:rFonts w:ascii="Times New Roman" w:hAnsi="Times New Roman" w:cs="Times New Roman"/>
          <w:sz w:val="21"/>
          <w:szCs w:val="21"/>
        </w:rPr>
      </w:pPr>
      <w:r w:rsidRPr="00345A9E">
        <w:rPr>
          <w:rFonts w:ascii="Times New Roman" w:hAnsi="Times New Roman" w:cs="Times New Roman"/>
          <w:sz w:val="21"/>
          <w:szCs w:val="21"/>
        </w:rPr>
        <w:t xml:space="preserve"> </w:t>
      </w:r>
      <w:r w:rsidR="00B5700C" w:rsidRPr="00345A9E">
        <w:rPr>
          <w:rFonts w:ascii="Times New Roman" w:hAnsi="Times New Roman" w:cs="Times New Roman"/>
          <w:sz w:val="21"/>
          <w:szCs w:val="21"/>
        </w:rPr>
        <w:t>[0.09262192 0.27225105 0.246      0.38912703]</w:t>
      </w:r>
    </w:p>
    <w:p w:rsidR="00E467C1" w:rsidRDefault="00E467C1" w:rsidP="00A55E0D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关于</w:t>
      </w:r>
      <w:r w:rsidRPr="00360F50">
        <w:rPr>
          <w:rFonts w:ascii="Times New Roman" w:eastAsiaTheme="minorEastAsia" w:hAnsi="Times New Roman" w:cs="Times New Roman"/>
          <w:sz w:val="24"/>
          <w:szCs w:val="24"/>
        </w:rPr>
        <w:t>EM</w:t>
      </w:r>
      <w:r>
        <w:rPr>
          <w:rFonts w:asciiTheme="minorEastAsia" w:eastAsiaTheme="minorEastAsia" w:hAnsiTheme="minorEastAsia" w:hint="eastAsia"/>
          <w:sz w:val="24"/>
          <w:szCs w:val="24"/>
        </w:rPr>
        <w:t>算法</w:t>
      </w:r>
      <w:r>
        <w:rPr>
          <w:rFonts w:asciiTheme="minorEastAsia" w:eastAsiaTheme="minorEastAsia" w:hAnsiTheme="minorEastAsia"/>
          <w:sz w:val="24"/>
          <w:szCs w:val="24"/>
        </w:rPr>
        <w:t>的初始</w:t>
      </w:r>
      <w:r>
        <w:rPr>
          <w:rFonts w:asciiTheme="minorEastAsia" w:eastAsiaTheme="minorEastAsia" w:hAnsiTheme="minorEastAsia" w:hint="eastAsia"/>
          <w:sz w:val="24"/>
          <w:szCs w:val="24"/>
        </w:rPr>
        <w:t>化</w:t>
      </w:r>
      <w:r>
        <w:rPr>
          <w:rFonts w:asciiTheme="minorEastAsia" w:eastAsiaTheme="minorEastAsia" w:hAnsiTheme="minorEastAsia"/>
          <w:sz w:val="24"/>
          <w:szCs w:val="24"/>
        </w:rPr>
        <w:t>的讨论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A1521E" w:rsidRPr="00E467C1" w:rsidRDefault="00A1521E" w:rsidP="00A55E0D">
      <w:pPr>
        <w:spacing w:line="360" w:lineRule="auto"/>
        <w:ind w:firstLine="360"/>
        <w:rPr>
          <w:rFonts w:asciiTheme="minorEastAsia" w:eastAsiaTheme="minorEastAsia" w:hAnsiTheme="minorEastAsia"/>
          <w:sz w:val="24"/>
          <w:szCs w:val="24"/>
        </w:rPr>
      </w:pPr>
      <w:r w:rsidRPr="00E467C1">
        <w:rPr>
          <w:rFonts w:asciiTheme="minorEastAsia" w:eastAsiaTheme="minorEastAsia" w:hAnsiTheme="minorEastAsia" w:hint="eastAsia"/>
          <w:sz w:val="24"/>
          <w:szCs w:val="24"/>
        </w:rPr>
        <w:t>传统的</w:t>
      </w:r>
      <w:r w:rsidRPr="00360F50">
        <w:rPr>
          <w:rFonts w:ascii="Times New Roman" w:eastAsiaTheme="minorEastAsia" w:hAnsi="Times New Roman" w:cs="Times New Roman"/>
          <w:sz w:val="24"/>
          <w:szCs w:val="24"/>
        </w:rPr>
        <w:t>EM</w:t>
      </w:r>
      <w:r w:rsidRPr="00E467C1">
        <w:rPr>
          <w:rFonts w:asciiTheme="minorEastAsia" w:eastAsiaTheme="minorEastAsia" w:hAnsiTheme="minorEastAsia" w:hint="eastAsia"/>
          <w:sz w:val="24"/>
          <w:szCs w:val="24"/>
        </w:rPr>
        <w:t>算法对初始值敏感，聚类结果随不同的初始值而波动较大。</w:t>
      </w:r>
      <w:r w:rsidR="008E7CCC" w:rsidRPr="00E467C1">
        <w:rPr>
          <w:rFonts w:asciiTheme="minorEastAsia" w:eastAsiaTheme="minorEastAsia" w:hAnsiTheme="minorEastAsia" w:hint="eastAsia"/>
          <w:sz w:val="24"/>
          <w:szCs w:val="24"/>
        </w:rPr>
        <w:t>且</w:t>
      </w:r>
      <w:r w:rsidR="008E7CCC" w:rsidRPr="00E467C1">
        <w:rPr>
          <w:rFonts w:asciiTheme="minorEastAsia" w:eastAsiaTheme="minorEastAsia" w:hAnsiTheme="minorEastAsia"/>
          <w:sz w:val="24"/>
          <w:szCs w:val="24"/>
        </w:rPr>
        <w:t>随着迭代的次数，</w:t>
      </w:r>
      <w:r w:rsidR="008E7CCC" w:rsidRPr="00E467C1">
        <w:rPr>
          <w:rFonts w:asciiTheme="minorEastAsia" w:eastAsiaTheme="minorEastAsia" w:hAnsiTheme="minorEastAsia" w:hint="eastAsia"/>
          <w:sz w:val="24"/>
          <w:szCs w:val="24"/>
        </w:rPr>
        <w:t>越往后</w:t>
      </w:r>
      <w:r w:rsidR="008E7CCC" w:rsidRPr="00E467C1">
        <w:rPr>
          <w:rFonts w:asciiTheme="minorEastAsia" w:eastAsiaTheme="minorEastAsia" w:hAnsiTheme="minorEastAsia"/>
          <w:sz w:val="24"/>
          <w:szCs w:val="24"/>
        </w:rPr>
        <w:t>收敛速度越慢</w:t>
      </w:r>
      <w:r w:rsidR="008E7CCC" w:rsidRPr="00E467C1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8E7CCC" w:rsidRPr="00E467C1">
        <w:rPr>
          <w:rFonts w:asciiTheme="minorEastAsia" w:eastAsiaTheme="minorEastAsia" w:hAnsiTheme="minorEastAsia"/>
          <w:sz w:val="24"/>
          <w:szCs w:val="24"/>
        </w:rPr>
        <w:t>同时很容易</w:t>
      </w:r>
      <w:r w:rsidR="008E7CCC" w:rsidRPr="00B02FE0">
        <w:rPr>
          <w:rFonts w:ascii="Times New Roman" w:eastAsiaTheme="minorEastAsia" w:hAnsi="Times New Roman" w:cs="Times New Roman"/>
          <w:sz w:val="24"/>
          <w:szCs w:val="24"/>
        </w:rPr>
        <w:t>trap</w:t>
      </w:r>
      <w:r w:rsidR="008E7CCC" w:rsidRPr="00E467C1">
        <w:rPr>
          <w:rFonts w:asciiTheme="minorEastAsia" w:eastAsiaTheme="minorEastAsia" w:hAnsiTheme="minorEastAsia"/>
          <w:sz w:val="24"/>
          <w:szCs w:val="24"/>
        </w:rPr>
        <w:t>在</w:t>
      </w:r>
      <w:r w:rsidR="008E7CCC" w:rsidRPr="00B02FE0">
        <w:rPr>
          <w:rFonts w:ascii="Times New Roman" w:eastAsiaTheme="minorEastAsia" w:hAnsi="Times New Roman" w:cs="Times New Roman"/>
          <w:sz w:val="24"/>
          <w:szCs w:val="24"/>
        </w:rPr>
        <w:t>local</w:t>
      </w:r>
      <w:r w:rsidR="008E7CCC" w:rsidRPr="00E467C1">
        <w:rPr>
          <w:rFonts w:asciiTheme="minorEastAsia" w:eastAsiaTheme="minorEastAsia" w:hAnsiTheme="minorEastAsia"/>
          <w:sz w:val="24"/>
          <w:szCs w:val="24"/>
        </w:rPr>
        <w:t>解附近</w:t>
      </w:r>
      <w:r w:rsidR="008E7CCC" w:rsidRPr="00E467C1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Pr="00E467C1">
        <w:rPr>
          <w:rFonts w:asciiTheme="minorEastAsia" w:eastAsiaTheme="minorEastAsia" w:hAnsiTheme="minorEastAsia" w:hint="eastAsia"/>
          <w:sz w:val="24"/>
          <w:szCs w:val="24"/>
        </w:rPr>
        <w:t>总的来说，</w:t>
      </w:r>
      <w:r w:rsidRPr="00C42B06">
        <w:rPr>
          <w:rFonts w:ascii="Times New Roman" w:eastAsiaTheme="minorEastAsia" w:hAnsi="Times New Roman" w:cs="Times New Roman"/>
          <w:sz w:val="24"/>
          <w:szCs w:val="24"/>
        </w:rPr>
        <w:t>EM</w:t>
      </w:r>
      <w:r w:rsidRPr="00E467C1">
        <w:rPr>
          <w:rFonts w:asciiTheme="minorEastAsia" w:eastAsiaTheme="minorEastAsia" w:hAnsiTheme="minorEastAsia" w:hint="eastAsia"/>
          <w:sz w:val="24"/>
          <w:szCs w:val="24"/>
        </w:rPr>
        <w:t>算法收敛的优劣很大程度上取决于其初始参数。</w:t>
      </w:r>
    </w:p>
    <w:p w:rsidR="0021534B" w:rsidRPr="0052766F" w:rsidRDefault="00EC0380" w:rsidP="0052766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微软雅黑" w:hAnsi="微软雅黑"/>
          <w:b/>
          <w:sz w:val="28"/>
          <w:szCs w:val="28"/>
        </w:rPr>
      </w:pPr>
      <w:r w:rsidRPr="0052766F">
        <w:rPr>
          <w:rFonts w:ascii="微软雅黑" w:hAnsi="微软雅黑" w:hint="eastAsia"/>
          <w:b/>
          <w:sz w:val="28"/>
          <w:szCs w:val="28"/>
        </w:rPr>
        <w:t>总结</w:t>
      </w:r>
    </w:p>
    <w:p w:rsidR="002F53B2" w:rsidRPr="004F75B4" w:rsidRDefault="00596CC9" w:rsidP="00763675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  <w:r w:rsidRPr="004F75B4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697682" w:rsidRPr="004F75B4">
        <w:rPr>
          <w:rFonts w:asciiTheme="minorEastAsia" w:eastAsiaTheme="minorEastAsia" w:hAnsiTheme="minorEastAsia" w:hint="eastAsia"/>
          <w:sz w:val="24"/>
          <w:szCs w:val="24"/>
        </w:rPr>
        <w:t>本实验</w:t>
      </w:r>
      <w:r w:rsidR="00E06DE4" w:rsidRPr="004F75B4">
        <w:rPr>
          <w:rFonts w:asciiTheme="minorEastAsia" w:eastAsiaTheme="minorEastAsia" w:hAnsiTheme="minorEastAsia" w:hint="eastAsia"/>
          <w:sz w:val="24"/>
          <w:szCs w:val="24"/>
        </w:rPr>
        <w:t>详细</w:t>
      </w:r>
      <w:r w:rsidR="00E06DE4" w:rsidRPr="004F75B4">
        <w:rPr>
          <w:rFonts w:asciiTheme="minorEastAsia" w:eastAsiaTheme="minorEastAsia" w:hAnsiTheme="minorEastAsia"/>
          <w:sz w:val="24"/>
          <w:szCs w:val="24"/>
        </w:rPr>
        <w:t>了解了</w:t>
      </w:r>
      <w:r w:rsidR="00E06DE4" w:rsidRPr="002D3B71">
        <w:rPr>
          <w:rFonts w:ascii="Times New Roman" w:eastAsiaTheme="minorEastAsia" w:hAnsi="Times New Roman" w:cs="Times New Roman"/>
          <w:sz w:val="24"/>
          <w:szCs w:val="24"/>
        </w:rPr>
        <w:t>GMM</w:t>
      </w:r>
      <w:r w:rsidR="00E06DE4" w:rsidRPr="004F75B4">
        <w:rPr>
          <w:rFonts w:asciiTheme="minorEastAsia" w:eastAsiaTheme="minorEastAsia" w:hAnsiTheme="minorEastAsia" w:hint="eastAsia"/>
          <w:sz w:val="24"/>
          <w:szCs w:val="24"/>
        </w:rPr>
        <w:t>和</w:t>
      </w:r>
      <w:r w:rsidR="00E06DE4" w:rsidRPr="002D3B71">
        <w:rPr>
          <w:rFonts w:ascii="Times New Roman" w:eastAsiaTheme="minorEastAsia" w:hAnsi="Times New Roman" w:cs="Times New Roman"/>
          <w:sz w:val="24"/>
          <w:szCs w:val="24"/>
        </w:rPr>
        <w:t>EM</w:t>
      </w:r>
      <w:r w:rsidR="00E06DE4" w:rsidRPr="004F75B4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E06DE4" w:rsidRPr="004F75B4">
        <w:rPr>
          <w:rFonts w:asciiTheme="minorEastAsia" w:eastAsiaTheme="minorEastAsia" w:hAnsiTheme="minorEastAsia"/>
          <w:sz w:val="24"/>
          <w:szCs w:val="24"/>
        </w:rPr>
        <w:t>相关知识，</w:t>
      </w:r>
      <w:r w:rsidR="00763675" w:rsidRPr="004F75B4">
        <w:rPr>
          <w:rFonts w:asciiTheme="minorEastAsia" w:eastAsiaTheme="minorEastAsia" w:hAnsiTheme="minorEastAsia" w:hint="eastAsia"/>
          <w:sz w:val="24"/>
          <w:szCs w:val="24"/>
        </w:rPr>
        <w:t>并完成基于</w:t>
      </w:r>
      <w:r w:rsidR="00763675" w:rsidRPr="002D3B71">
        <w:rPr>
          <w:rFonts w:ascii="Times New Roman" w:eastAsiaTheme="minorEastAsia" w:hAnsi="Times New Roman" w:cs="Times New Roman"/>
          <w:sz w:val="24"/>
          <w:szCs w:val="24"/>
        </w:rPr>
        <w:t>python</w:t>
      </w:r>
      <w:r w:rsidR="00763675" w:rsidRPr="004F75B4">
        <w:rPr>
          <w:rFonts w:asciiTheme="minorEastAsia" w:eastAsiaTheme="minorEastAsia" w:hAnsiTheme="minorEastAsia" w:hint="eastAsia"/>
          <w:sz w:val="24"/>
          <w:szCs w:val="24"/>
        </w:rPr>
        <w:t>的实现</w:t>
      </w:r>
      <w:r w:rsidR="002420D3" w:rsidRPr="004F75B4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763675" w:rsidRPr="004F75B4">
        <w:rPr>
          <w:rFonts w:asciiTheme="minorEastAsia" w:eastAsiaTheme="minorEastAsia" w:hAnsiTheme="minorEastAsia" w:hint="eastAsia"/>
          <w:sz w:val="24"/>
          <w:szCs w:val="24"/>
        </w:rPr>
        <w:t>在实验中发现，</w:t>
      </w:r>
      <w:r w:rsidR="004F75B4" w:rsidRPr="004F75B4">
        <w:rPr>
          <w:rFonts w:asciiTheme="minorEastAsia" w:eastAsiaTheme="minorEastAsia" w:hAnsiTheme="minorEastAsia" w:hint="eastAsia"/>
          <w:sz w:val="24"/>
          <w:szCs w:val="24"/>
        </w:rPr>
        <w:t>传统的</w:t>
      </w:r>
      <w:r w:rsidR="004F75B4" w:rsidRPr="004F75B4">
        <w:rPr>
          <w:rFonts w:asciiTheme="minorEastAsia" w:eastAsiaTheme="minorEastAsia" w:hAnsiTheme="minorEastAsia" w:cs="Times New Roman"/>
          <w:sz w:val="24"/>
          <w:szCs w:val="24"/>
        </w:rPr>
        <w:t>EM</w:t>
      </w:r>
      <w:r w:rsidR="004F75B4" w:rsidRPr="004F75B4">
        <w:rPr>
          <w:rFonts w:asciiTheme="minorEastAsia" w:eastAsiaTheme="minorEastAsia" w:hAnsiTheme="minorEastAsia" w:hint="eastAsia"/>
          <w:sz w:val="24"/>
          <w:szCs w:val="24"/>
        </w:rPr>
        <w:t>算法对初始值敏感</w:t>
      </w:r>
      <w:r w:rsidR="00CE57FF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CE57FF" w:rsidRPr="00E467C1">
        <w:rPr>
          <w:rFonts w:asciiTheme="minorEastAsia" w:eastAsiaTheme="minorEastAsia" w:hAnsiTheme="minorEastAsia" w:hint="eastAsia"/>
          <w:sz w:val="24"/>
          <w:szCs w:val="24"/>
        </w:rPr>
        <w:t>算法收敛的优劣很大程度上取决于其初始参数。</w:t>
      </w:r>
      <w:r w:rsidR="00E3416F">
        <w:rPr>
          <w:rFonts w:asciiTheme="minorEastAsia" w:eastAsiaTheme="minorEastAsia" w:hAnsiTheme="minorEastAsia" w:hint="eastAsia"/>
          <w:sz w:val="24"/>
          <w:szCs w:val="24"/>
        </w:rPr>
        <w:t>据此</w:t>
      </w:r>
      <w:r w:rsidR="00E3416F">
        <w:rPr>
          <w:rFonts w:asciiTheme="minorEastAsia" w:eastAsiaTheme="minorEastAsia" w:hAnsiTheme="minorEastAsia"/>
          <w:sz w:val="24"/>
          <w:szCs w:val="24"/>
        </w:rPr>
        <w:t>可</w:t>
      </w:r>
      <w:r w:rsidR="00E3416F">
        <w:rPr>
          <w:rFonts w:asciiTheme="minorEastAsia" w:eastAsiaTheme="minorEastAsia" w:hAnsiTheme="minorEastAsia" w:hint="eastAsia"/>
          <w:sz w:val="24"/>
          <w:szCs w:val="24"/>
        </w:rPr>
        <w:t>能</w:t>
      </w:r>
      <w:r w:rsidR="00E3416F">
        <w:rPr>
          <w:rFonts w:asciiTheme="minorEastAsia" w:eastAsiaTheme="minorEastAsia" w:hAnsiTheme="minorEastAsia"/>
          <w:sz w:val="24"/>
          <w:szCs w:val="24"/>
        </w:rPr>
        <w:t>采取的优化措施为</w:t>
      </w:r>
      <w:r w:rsidR="00E3416F">
        <w:rPr>
          <w:rFonts w:asciiTheme="minorEastAsia" w:eastAsiaTheme="minorEastAsia" w:hAnsiTheme="minorEastAsia" w:hint="eastAsia"/>
          <w:sz w:val="24"/>
          <w:szCs w:val="24"/>
        </w:rPr>
        <w:t>：采用一种</w:t>
      </w:r>
      <w:r w:rsidR="00E3416F">
        <w:rPr>
          <w:rFonts w:asciiTheme="minorEastAsia" w:eastAsiaTheme="minorEastAsia" w:hAnsiTheme="minorEastAsia"/>
          <w:sz w:val="24"/>
          <w:szCs w:val="24"/>
        </w:rPr>
        <w:t>基于网格的聚类算法来初始化</w:t>
      </w:r>
      <w:r w:rsidR="00E3416F" w:rsidRPr="002D3B71">
        <w:rPr>
          <w:rFonts w:ascii="Times New Roman" w:eastAsiaTheme="minorEastAsia" w:hAnsi="Times New Roman" w:cs="Times New Roman"/>
          <w:sz w:val="24"/>
          <w:szCs w:val="24"/>
        </w:rPr>
        <w:t>EM</w:t>
      </w:r>
      <w:r w:rsidR="00E3416F">
        <w:rPr>
          <w:rFonts w:asciiTheme="minorEastAsia" w:eastAsiaTheme="minorEastAsia" w:hAnsiTheme="minorEastAsia" w:hint="eastAsia"/>
          <w:sz w:val="24"/>
          <w:szCs w:val="24"/>
        </w:rPr>
        <w:t>算法。</w:t>
      </w:r>
    </w:p>
    <w:sectPr w:rsidR="002F53B2" w:rsidRPr="004F75B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555" w:rsidRDefault="001A1555" w:rsidP="0002730D">
      <w:pPr>
        <w:spacing w:after="0"/>
      </w:pPr>
      <w:r>
        <w:separator/>
      </w:r>
    </w:p>
  </w:endnote>
  <w:endnote w:type="continuationSeparator" w:id="0">
    <w:p w:rsidR="001A1555" w:rsidRDefault="001A1555" w:rsidP="000273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80"/>
    <w:family w:val="swiss"/>
    <w:pitch w:val="variable"/>
    <w:sig w:usb0="E10002FF" w:usb1="4807ACFF" w:usb2="00000019" w:usb3="00000000" w:csb0="0002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555" w:rsidRDefault="001A1555" w:rsidP="0002730D">
      <w:pPr>
        <w:spacing w:after="0"/>
      </w:pPr>
      <w:r>
        <w:separator/>
      </w:r>
    </w:p>
  </w:footnote>
  <w:footnote w:type="continuationSeparator" w:id="0">
    <w:p w:rsidR="001A1555" w:rsidRDefault="001A1555" w:rsidP="000273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67A27"/>
    <w:multiLevelType w:val="hybridMultilevel"/>
    <w:tmpl w:val="7F94B88C"/>
    <w:lvl w:ilvl="0" w:tplc="011E4C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C629FD"/>
    <w:multiLevelType w:val="hybridMultilevel"/>
    <w:tmpl w:val="012C30A6"/>
    <w:lvl w:ilvl="0" w:tplc="13A0605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63C1F06"/>
    <w:multiLevelType w:val="hybridMultilevel"/>
    <w:tmpl w:val="B8FC5226"/>
    <w:lvl w:ilvl="0" w:tplc="16A8695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5B1890"/>
    <w:multiLevelType w:val="hybridMultilevel"/>
    <w:tmpl w:val="6922A316"/>
    <w:lvl w:ilvl="0" w:tplc="204E9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CD6A9A"/>
    <w:multiLevelType w:val="hybridMultilevel"/>
    <w:tmpl w:val="AA52AB5E"/>
    <w:lvl w:ilvl="0" w:tplc="AFC820DA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 w15:restartNumberingAfterBreak="0">
    <w:nsid w:val="58EE6A27"/>
    <w:multiLevelType w:val="hybridMultilevel"/>
    <w:tmpl w:val="E5B860F4"/>
    <w:lvl w:ilvl="0" w:tplc="ECFC348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5D9310A4"/>
    <w:multiLevelType w:val="hybridMultilevel"/>
    <w:tmpl w:val="96EC43D8"/>
    <w:lvl w:ilvl="0" w:tplc="5C92EA5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9F24C7"/>
    <w:multiLevelType w:val="hybridMultilevel"/>
    <w:tmpl w:val="406CD2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AC00EFD"/>
    <w:multiLevelType w:val="hybridMultilevel"/>
    <w:tmpl w:val="5678A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CA07947"/>
    <w:multiLevelType w:val="hybridMultilevel"/>
    <w:tmpl w:val="3E0495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CE016D9"/>
    <w:multiLevelType w:val="hybridMultilevel"/>
    <w:tmpl w:val="A404D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BE839BE"/>
    <w:multiLevelType w:val="hybridMultilevel"/>
    <w:tmpl w:val="CCAC9CE6"/>
    <w:lvl w:ilvl="0" w:tplc="C5ECA600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DC4143F"/>
    <w:multiLevelType w:val="hybridMultilevel"/>
    <w:tmpl w:val="C0E480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0"/>
  </w:num>
  <w:num w:numId="9">
    <w:abstractNumId w:val="7"/>
  </w:num>
  <w:num w:numId="10">
    <w:abstractNumId w:val="12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307C"/>
    <w:rsid w:val="000168ED"/>
    <w:rsid w:val="0002722B"/>
    <w:rsid w:val="0002730D"/>
    <w:rsid w:val="00037C3A"/>
    <w:rsid w:val="0004595F"/>
    <w:rsid w:val="000562D9"/>
    <w:rsid w:val="000659DC"/>
    <w:rsid w:val="00074B40"/>
    <w:rsid w:val="00094631"/>
    <w:rsid w:val="000A51EF"/>
    <w:rsid w:val="000A776E"/>
    <w:rsid w:val="000B27EE"/>
    <w:rsid w:val="000B3715"/>
    <w:rsid w:val="000D5BB3"/>
    <w:rsid w:val="00104EA7"/>
    <w:rsid w:val="00120FBD"/>
    <w:rsid w:val="00124C66"/>
    <w:rsid w:val="00152928"/>
    <w:rsid w:val="0016364B"/>
    <w:rsid w:val="00166C54"/>
    <w:rsid w:val="00172E13"/>
    <w:rsid w:val="00193ED9"/>
    <w:rsid w:val="001A1555"/>
    <w:rsid w:val="001C5D2E"/>
    <w:rsid w:val="001C5EB0"/>
    <w:rsid w:val="001C66D5"/>
    <w:rsid w:val="001D1595"/>
    <w:rsid w:val="001D1856"/>
    <w:rsid w:val="001E083B"/>
    <w:rsid w:val="001E4CE5"/>
    <w:rsid w:val="001F0F69"/>
    <w:rsid w:val="001F3803"/>
    <w:rsid w:val="001F57C3"/>
    <w:rsid w:val="001F7790"/>
    <w:rsid w:val="00203AF6"/>
    <w:rsid w:val="0021534B"/>
    <w:rsid w:val="00215CF1"/>
    <w:rsid w:val="0023184E"/>
    <w:rsid w:val="00235AD6"/>
    <w:rsid w:val="0024144A"/>
    <w:rsid w:val="002420D3"/>
    <w:rsid w:val="002501ED"/>
    <w:rsid w:val="00252EB9"/>
    <w:rsid w:val="002752AA"/>
    <w:rsid w:val="00277EAD"/>
    <w:rsid w:val="00282253"/>
    <w:rsid w:val="0028238F"/>
    <w:rsid w:val="002A0AA9"/>
    <w:rsid w:val="002A65F5"/>
    <w:rsid w:val="002C667D"/>
    <w:rsid w:val="002D3B71"/>
    <w:rsid w:val="002E3678"/>
    <w:rsid w:val="002E5202"/>
    <w:rsid w:val="002E6487"/>
    <w:rsid w:val="002E7A9E"/>
    <w:rsid w:val="002E7FF8"/>
    <w:rsid w:val="002F2024"/>
    <w:rsid w:val="002F53B2"/>
    <w:rsid w:val="00304888"/>
    <w:rsid w:val="00323B43"/>
    <w:rsid w:val="00336017"/>
    <w:rsid w:val="00345A9E"/>
    <w:rsid w:val="00360D74"/>
    <w:rsid w:val="00360F50"/>
    <w:rsid w:val="00384959"/>
    <w:rsid w:val="00392F8B"/>
    <w:rsid w:val="003959D1"/>
    <w:rsid w:val="003B2790"/>
    <w:rsid w:val="003B6EEC"/>
    <w:rsid w:val="003C6609"/>
    <w:rsid w:val="003D18F3"/>
    <w:rsid w:val="003D37D8"/>
    <w:rsid w:val="003E5B39"/>
    <w:rsid w:val="003E5CA5"/>
    <w:rsid w:val="003F4488"/>
    <w:rsid w:val="003F4A28"/>
    <w:rsid w:val="003F6681"/>
    <w:rsid w:val="00402919"/>
    <w:rsid w:val="004117CF"/>
    <w:rsid w:val="00415482"/>
    <w:rsid w:val="00425E4D"/>
    <w:rsid w:val="00426133"/>
    <w:rsid w:val="00427115"/>
    <w:rsid w:val="0043471C"/>
    <w:rsid w:val="004358AB"/>
    <w:rsid w:val="004538AF"/>
    <w:rsid w:val="00465584"/>
    <w:rsid w:val="004708BE"/>
    <w:rsid w:val="00477429"/>
    <w:rsid w:val="00481E35"/>
    <w:rsid w:val="00490D17"/>
    <w:rsid w:val="004A7CF4"/>
    <w:rsid w:val="004C42A9"/>
    <w:rsid w:val="004C6DD4"/>
    <w:rsid w:val="004D56E3"/>
    <w:rsid w:val="004E1544"/>
    <w:rsid w:val="004E4AA4"/>
    <w:rsid w:val="004E6C85"/>
    <w:rsid w:val="004F047F"/>
    <w:rsid w:val="004F5ECE"/>
    <w:rsid w:val="004F75B4"/>
    <w:rsid w:val="005026F7"/>
    <w:rsid w:val="00512741"/>
    <w:rsid w:val="00516FA9"/>
    <w:rsid w:val="0052142F"/>
    <w:rsid w:val="0052766F"/>
    <w:rsid w:val="00540F99"/>
    <w:rsid w:val="00541268"/>
    <w:rsid w:val="005630C5"/>
    <w:rsid w:val="00566063"/>
    <w:rsid w:val="00583629"/>
    <w:rsid w:val="00584AD1"/>
    <w:rsid w:val="00596CC9"/>
    <w:rsid w:val="005A080E"/>
    <w:rsid w:val="005A0B58"/>
    <w:rsid w:val="005A6E86"/>
    <w:rsid w:val="005B0991"/>
    <w:rsid w:val="005B45F3"/>
    <w:rsid w:val="005C15E3"/>
    <w:rsid w:val="005D419A"/>
    <w:rsid w:val="005E142B"/>
    <w:rsid w:val="005F1D9F"/>
    <w:rsid w:val="00602851"/>
    <w:rsid w:val="00605895"/>
    <w:rsid w:val="00610E90"/>
    <w:rsid w:val="00627E5F"/>
    <w:rsid w:val="006378AD"/>
    <w:rsid w:val="00640DF4"/>
    <w:rsid w:val="006512A5"/>
    <w:rsid w:val="006655A3"/>
    <w:rsid w:val="006672C8"/>
    <w:rsid w:val="00673BB2"/>
    <w:rsid w:val="00683F16"/>
    <w:rsid w:val="00685650"/>
    <w:rsid w:val="006936A5"/>
    <w:rsid w:val="00697682"/>
    <w:rsid w:val="006A1285"/>
    <w:rsid w:val="006B24C5"/>
    <w:rsid w:val="006B4AF0"/>
    <w:rsid w:val="006C458C"/>
    <w:rsid w:val="006D6C8F"/>
    <w:rsid w:val="006D74DF"/>
    <w:rsid w:val="006E12F7"/>
    <w:rsid w:val="006E189C"/>
    <w:rsid w:val="006E2AAE"/>
    <w:rsid w:val="006E2EF4"/>
    <w:rsid w:val="006F178A"/>
    <w:rsid w:val="006F248E"/>
    <w:rsid w:val="0073403A"/>
    <w:rsid w:val="007413DA"/>
    <w:rsid w:val="00743EC3"/>
    <w:rsid w:val="007460FD"/>
    <w:rsid w:val="00763675"/>
    <w:rsid w:val="007646D6"/>
    <w:rsid w:val="007731AC"/>
    <w:rsid w:val="0078638C"/>
    <w:rsid w:val="007863AB"/>
    <w:rsid w:val="007A2A4B"/>
    <w:rsid w:val="007A3DED"/>
    <w:rsid w:val="007B54B3"/>
    <w:rsid w:val="007B5A3C"/>
    <w:rsid w:val="007C4E5E"/>
    <w:rsid w:val="007E30AF"/>
    <w:rsid w:val="007E747A"/>
    <w:rsid w:val="007E7B1B"/>
    <w:rsid w:val="00806D6E"/>
    <w:rsid w:val="0081313F"/>
    <w:rsid w:val="008142ED"/>
    <w:rsid w:val="00816B4F"/>
    <w:rsid w:val="00817852"/>
    <w:rsid w:val="008379C1"/>
    <w:rsid w:val="008613DD"/>
    <w:rsid w:val="00880335"/>
    <w:rsid w:val="008804CD"/>
    <w:rsid w:val="0088052D"/>
    <w:rsid w:val="008935D6"/>
    <w:rsid w:val="008A1C99"/>
    <w:rsid w:val="008B532B"/>
    <w:rsid w:val="008B7726"/>
    <w:rsid w:val="008D0CA9"/>
    <w:rsid w:val="008E7CCC"/>
    <w:rsid w:val="00900983"/>
    <w:rsid w:val="00913612"/>
    <w:rsid w:val="00917634"/>
    <w:rsid w:val="00925F65"/>
    <w:rsid w:val="00930F4E"/>
    <w:rsid w:val="009723CF"/>
    <w:rsid w:val="00986142"/>
    <w:rsid w:val="00995183"/>
    <w:rsid w:val="00995264"/>
    <w:rsid w:val="009A1BAA"/>
    <w:rsid w:val="009A57A1"/>
    <w:rsid w:val="009B2CC3"/>
    <w:rsid w:val="009B721E"/>
    <w:rsid w:val="009C7650"/>
    <w:rsid w:val="009D7C0F"/>
    <w:rsid w:val="009E02FC"/>
    <w:rsid w:val="009E1BA3"/>
    <w:rsid w:val="009E691C"/>
    <w:rsid w:val="009E7202"/>
    <w:rsid w:val="009F1A68"/>
    <w:rsid w:val="009F2F79"/>
    <w:rsid w:val="009F5002"/>
    <w:rsid w:val="00A1521E"/>
    <w:rsid w:val="00A54658"/>
    <w:rsid w:val="00A55338"/>
    <w:rsid w:val="00A55E0D"/>
    <w:rsid w:val="00A7720F"/>
    <w:rsid w:val="00A905A9"/>
    <w:rsid w:val="00AA1D2B"/>
    <w:rsid w:val="00AA74CD"/>
    <w:rsid w:val="00AC059A"/>
    <w:rsid w:val="00AD7DC1"/>
    <w:rsid w:val="00AE6B1D"/>
    <w:rsid w:val="00AF0449"/>
    <w:rsid w:val="00AF2FB4"/>
    <w:rsid w:val="00B00D1B"/>
    <w:rsid w:val="00B02FE0"/>
    <w:rsid w:val="00B110A8"/>
    <w:rsid w:val="00B160DE"/>
    <w:rsid w:val="00B23C8F"/>
    <w:rsid w:val="00B33E17"/>
    <w:rsid w:val="00B52DB5"/>
    <w:rsid w:val="00B56CE0"/>
    <w:rsid w:val="00B5700C"/>
    <w:rsid w:val="00B62330"/>
    <w:rsid w:val="00B631EC"/>
    <w:rsid w:val="00B668FE"/>
    <w:rsid w:val="00BA5709"/>
    <w:rsid w:val="00BB0E19"/>
    <w:rsid w:val="00BB6BB9"/>
    <w:rsid w:val="00BC3D96"/>
    <w:rsid w:val="00BE5EC8"/>
    <w:rsid w:val="00C10618"/>
    <w:rsid w:val="00C21F1E"/>
    <w:rsid w:val="00C27793"/>
    <w:rsid w:val="00C31336"/>
    <w:rsid w:val="00C42B06"/>
    <w:rsid w:val="00C42F01"/>
    <w:rsid w:val="00C43B2B"/>
    <w:rsid w:val="00C601A2"/>
    <w:rsid w:val="00C62A95"/>
    <w:rsid w:val="00C65293"/>
    <w:rsid w:val="00C82A15"/>
    <w:rsid w:val="00C930C7"/>
    <w:rsid w:val="00C95263"/>
    <w:rsid w:val="00CA37A8"/>
    <w:rsid w:val="00CB0405"/>
    <w:rsid w:val="00CB33B6"/>
    <w:rsid w:val="00CC6C12"/>
    <w:rsid w:val="00CD039B"/>
    <w:rsid w:val="00CD03D7"/>
    <w:rsid w:val="00CE57FF"/>
    <w:rsid w:val="00CF1BFD"/>
    <w:rsid w:val="00D0318C"/>
    <w:rsid w:val="00D04FCA"/>
    <w:rsid w:val="00D05A20"/>
    <w:rsid w:val="00D0666D"/>
    <w:rsid w:val="00D270D1"/>
    <w:rsid w:val="00D31D50"/>
    <w:rsid w:val="00D32269"/>
    <w:rsid w:val="00D34367"/>
    <w:rsid w:val="00D43B19"/>
    <w:rsid w:val="00D54466"/>
    <w:rsid w:val="00D57C51"/>
    <w:rsid w:val="00D60638"/>
    <w:rsid w:val="00D60BAB"/>
    <w:rsid w:val="00D61FE1"/>
    <w:rsid w:val="00D62165"/>
    <w:rsid w:val="00D65B64"/>
    <w:rsid w:val="00D73269"/>
    <w:rsid w:val="00D74136"/>
    <w:rsid w:val="00D77541"/>
    <w:rsid w:val="00D905F0"/>
    <w:rsid w:val="00D95D92"/>
    <w:rsid w:val="00DA3AB0"/>
    <w:rsid w:val="00DB099B"/>
    <w:rsid w:val="00DB5D3B"/>
    <w:rsid w:val="00DB75EB"/>
    <w:rsid w:val="00DD399B"/>
    <w:rsid w:val="00DF02E9"/>
    <w:rsid w:val="00E06DE4"/>
    <w:rsid w:val="00E3416F"/>
    <w:rsid w:val="00E467C1"/>
    <w:rsid w:val="00E66F43"/>
    <w:rsid w:val="00E8008B"/>
    <w:rsid w:val="00E80F7A"/>
    <w:rsid w:val="00E94A0D"/>
    <w:rsid w:val="00EA4D8C"/>
    <w:rsid w:val="00EC0380"/>
    <w:rsid w:val="00EC4077"/>
    <w:rsid w:val="00ED64F3"/>
    <w:rsid w:val="00EE07A0"/>
    <w:rsid w:val="00EE1278"/>
    <w:rsid w:val="00F21902"/>
    <w:rsid w:val="00F367A8"/>
    <w:rsid w:val="00F4485C"/>
    <w:rsid w:val="00F547AE"/>
    <w:rsid w:val="00F54FDC"/>
    <w:rsid w:val="00F55AD7"/>
    <w:rsid w:val="00F66732"/>
    <w:rsid w:val="00F7360F"/>
    <w:rsid w:val="00F824AF"/>
    <w:rsid w:val="00F85363"/>
    <w:rsid w:val="00F85A6B"/>
    <w:rsid w:val="00FA09FD"/>
    <w:rsid w:val="00FB73C3"/>
    <w:rsid w:val="00FB76A9"/>
    <w:rsid w:val="00FC7B5F"/>
    <w:rsid w:val="00FD2DB6"/>
    <w:rsid w:val="00FD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4D72D"/>
  <w15:docId w15:val="{9E1F314D-81B8-4BB4-94C1-B5BDD709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596C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50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53B2"/>
    <w:pPr>
      <w:widowControl w:val="0"/>
      <w:autoSpaceDE w:val="0"/>
      <w:autoSpaceDN w:val="0"/>
      <w:adjustRightInd w:val="0"/>
      <w:spacing w:after="0" w:line="240" w:lineRule="auto"/>
    </w:pPr>
    <w:rPr>
      <w:rFonts w:ascii="宋体" w:eastAsia="宋体" w:cs="宋体"/>
      <w:color w:val="00000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96CC9"/>
    <w:rPr>
      <w:rFonts w:ascii="Tahoma" w:hAnsi="Tahoma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2730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730D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730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730D"/>
    <w:rPr>
      <w:rFonts w:ascii="Tahoma" w:hAnsi="Tahoma"/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2E7FF8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9E691C"/>
    <w:rPr>
      <w:color w:val="808080"/>
    </w:rPr>
  </w:style>
  <w:style w:type="character" w:customStyle="1" w:styleId="s1">
    <w:name w:val="s1"/>
    <w:basedOn w:val="a0"/>
    <w:rsid w:val="00A54658"/>
  </w:style>
  <w:style w:type="character" w:customStyle="1" w:styleId="s2">
    <w:name w:val="s2"/>
    <w:basedOn w:val="a0"/>
    <w:rsid w:val="00A54658"/>
  </w:style>
  <w:style w:type="paragraph" w:customStyle="1" w:styleId="p1">
    <w:name w:val="p1"/>
    <w:basedOn w:val="a"/>
    <w:rsid w:val="00E66F4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2">
    <w:name w:val="p2"/>
    <w:basedOn w:val="a"/>
    <w:rsid w:val="00B631E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3">
    <w:name w:val="p3"/>
    <w:basedOn w:val="a"/>
    <w:rsid w:val="000D5BB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table" w:styleId="aa">
    <w:name w:val="Table Grid"/>
    <w:basedOn w:val="a1"/>
    <w:uiPriority w:val="59"/>
    <w:rsid w:val="00D54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7"/>
    <w:next w:val="a"/>
    <w:link w:val="MTDisplayEquation0"/>
    <w:rsid w:val="009E7202"/>
    <w:pPr>
      <w:tabs>
        <w:tab w:val="center" w:pos="4360"/>
        <w:tab w:val="right" w:pos="8300"/>
      </w:tabs>
      <w:spacing w:line="360" w:lineRule="auto"/>
      <w:ind w:left="420" w:firstLineChars="0" w:firstLine="0"/>
    </w:pPr>
    <w:rPr>
      <w:rFonts w:ascii="Arial" w:hAnsi="Arial" w:cs="Arial"/>
      <w:color w:val="656565"/>
      <w:sz w:val="23"/>
      <w:szCs w:val="23"/>
      <w:shd w:val="clear" w:color="auto" w:fill="FFFFFF"/>
    </w:rPr>
  </w:style>
  <w:style w:type="character" w:customStyle="1" w:styleId="a8">
    <w:name w:val="列出段落 字符"/>
    <w:basedOn w:val="a0"/>
    <w:link w:val="a7"/>
    <w:uiPriority w:val="34"/>
    <w:rsid w:val="009E7202"/>
    <w:rPr>
      <w:rFonts w:ascii="Tahoma" w:hAnsi="Tahoma"/>
    </w:rPr>
  </w:style>
  <w:style w:type="character" w:customStyle="1" w:styleId="MTDisplayEquation0">
    <w:name w:val="MTDisplayEquation 字符"/>
    <w:basedOn w:val="a8"/>
    <w:link w:val="MTDisplayEquation"/>
    <w:rsid w:val="009E7202"/>
    <w:rPr>
      <w:rFonts w:ascii="Arial" w:hAnsi="Arial" w:cs="Arial"/>
      <w:color w:val="656565"/>
      <w:sz w:val="23"/>
      <w:szCs w:val="23"/>
    </w:rPr>
  </w:style>
  <w:style w:type="character" w:customStyle="1" w:styleId="mi">
    <w:name w:val="mi"/>
    <w:basedOn w:val="a0"/>
    <w:rsid w:val="00490D17"/>
  </w:style>
  <w:style w:type="character" w:customStyle="1" w:styleId="mjxassistivemathml">
    <w:name w:val="mjx_assistive_mathml"/>
    <w:basedOn w:val="a0"/>
    <w:rsid w:val="00490D17"/>
  </w:style>
  <w:style w:type="character" w:customStyle="1" w:styleId="mo">
    <w:name w:val="mo"/>
    <w:basedOn w:val="a0"/>
    <w:rsid w:val="00490D17"/>
  </w:style>
  <w:style w:type="paragraph" w:styleId="ab">
    <w:name w:val="Normal (Web)"/>
    <w:basedOn w:val="a"/>
    <w:uiPriority w:val="99"/>
    <w:semiHidden/>
    <w:unhideWhenUsed/>
    <w:rsid w:val="009F500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mn">
    <w:name w:val="mn"/>
    <w:basedOn w:val="a0"/>
    <w:rsid w:val="009F5002"/>
  </w:style>
  <w:style w:type="character" w:customStyle="1" w:styleId="40">
    <w:name w:val="标题 4 字符"/>
    <w:basedOn w:val="a0"/>
    <w:link w:val="4"/>
    <w:uiPriority w:val="9"/>
    <w:semiHidden/>
    <w:rsid w:val="009F50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ez-toc-section">
    <w:name w:val="ez-toc-section"/>
    <w:basedOn w:val="a0"/>
    <w:rsid w:val="009F5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8.bin"/><Relationship Id="rId34" Type="http://schemas.openxmlformats.org/officeDocument/2006/relationships/image" Target="media/image13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1.png"/><Relationship Id="rId55" Type="http://schemas.openxmlformats.org/officeDocument/2006/relationships/oleObject" Target="embeddings/oleObject25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4.bin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9.png"/><Relationship Id="rId56" Type="http://schemas.openxmlformats.org/officeDocument/2006/relationships/image" Target="media/image25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png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0.png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image" Target="media/image17.wmf"/><Relationship Id="rId52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5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Shen Devin</cp:lastModifiedBy>
  <cp:revision>387</cp:revision>
  <dcterms:created xsi:type="dcterms:W3CDTF">2008-09-11T17:20:00Z</dcterms:created>
  <dcterms:modified xsi:type="dcterms:W3CDTF">2018-12-25T08:31:00Z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