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</w:t>
      </w:r>
    </w:p>
    <w:p>
      <w:pPr>
        <w:pStyle w:val="Normal"/>
        <w:rPr/>
      </w:pPr>
      <w:r>
        <w:rPr/>
        <w:t xml:space="preserve">[08:52, 27/6/2017] Jeferson Costa: Wilton, deixa eu resumir os procedimentos para verificar se estou pensando a mesma coisa que você. Vamos lá:                        </w:t>
      </w:r>
    </w:p>
    <w:p>
      <w:pPr>
        <w:pStyle w:val="Normal"/>
        <w:rPr/>
      </w:pPr>
      <w:r>
        <w:rPr/>
        <w:t xml:space="preserve">[08:52, 27/6/2017] Jeferson Costa: 1) Padrinho escolhe um desenho e resumo da criança, no site                        </w:t>
      </w:r>
    </w:p>
    <w:p>
      <w:pPr>
        <w:pStyle w:val="Normal"/>
        <w:rPr/>
      </w:pPr>
      <w:r>
        <w:rPr/>
        <w:t xml:space="preserve">[08:53, 27/6/2017] Jeferson Costa: 2) Futuro padrinho informa seus dados no site                        </w:t>
      </w:r>
    </w:p>
    <w:p>
      <w:pPr>
        <w:pStyle w:val="Normal"/>
        <w:rPr/>
      </w:pPr>
      <w:r>
        <w:rPr/>
        <w:t xml:space="preserve">[08:53, 27/6/2017] Jeferson Costa: 3) Padrinho concorda com Termo de Compromisso, on line                        </w:t>
      </w:r>
    </w:p>
    <w:p>
      <w:pPr>
        <w:pStyle w:val="Normal"/>
        <w:rPr/>
      </w:pPr>
      <w:r>
        <w:rPr/>
        <w:t xml:space="preserve">[08:54, 27/6/2017] Jeferson Costa: 4) Seluz realiza uma conferência rápida com os dados do Padrinho (endereço, liga para telefone informado, se CPF está ativo, etc.)                        </w:t>
      </w:r>
    </w:p>
    <w:p>
      <w:pPr>
        <w:pStyle w:val="Normal"/>
        <w:rPr/>
      </w:pPr>
      <w:r>
        <w:rPr/>
        <w:t xml:space="preserve">[08:55, 27/6/2017] Jeferson Costa: 5) Depois da confirmação, Seluz envia senha para padrinho por e-mail                        </w:t>
      </w:r>
    </w:p>
    <w:p>
      <w:pPr>
        <w:pStyle w:val="Normal"/>
        <w:rPr/>
      </w:pPr>
      <w:r>
        <w:rPr/>
        <w:t xml:space="preserve">[08:56, 27/6/2017] Jeferson Costa: 6) Padrinho recebe a senha, entra no site e visualiza foto da criança e texto completo sobre ela                        </w:t>
      </w:r>
    </w:p>
    <w:p>
      <w:pPr>
        <w:pStyle w:val="Normal"/>
        <w:rPr/>
      </w:pPr>
      <w:r>
        <w:rPr/>
        <w:t xml:space="preserve">[08:57, 27/6/2017] Jeferson Costa: 7) Próximo do dia do vencimento, Seluz envia mensagem para lembra padrinho do pagamento                        </w:t>
      </w:r>
    </w:p>
    <w:p>
      <w:pPr>
        <w:pStyle w:val="Normal"/>
        <w:rPr/>
      </w:pPr>
      <w:r>
        <w:rPr/>
        <w:t xml:space="preserve">[08:58, 27/6/2017] Jeferson Costa: 8) Mensalmente, Seluz acompanha se padrinho realizou pagamento, o qual foi realizado por boleto bancário impresso on line (também por transferência bancária?)                        </w:t>
      </w:r>
    </w:p>
    <w:p>
      <w:pPr>
        <w:pStyle w:val="Normal"/>
        <w:rPr/>
      </w:pPr>
      <w:r>
        <w:rPr/>
        <w:t xml:space="preserve">[09:00, 27/6/2017] Jeferson Costa: 9) Semestralmente, padrinho receberá convite para festa na Seluz, com oportunidade de ver afilhado                        </w:t>
      </w:r>
    </w:p>
    <w:p>
      <w:pPr>
        <w:pStyle w:val="Normal"/>
        <w:rPr/>
      </w:pPr>
      <w:r>
        <w:rPr/>
        <w:t xml:space="preserve">[09:00, 27/6/2017] Jeferson Costa: 10) Anualmente, padrinho receberá relatório de acompanhamento do afilhado, on line                        </w:t>
      </w:r>
    </w:p>
    <w:p>
      <w:pPr>
        <w:pStyle w:val="Normal"/>
        <w:rPr/>
      </w:pPr>
      <w:r>
        <w:rPr/>
        <w:t xml:space="preserve">[09:02, 27/6/2017] Jeferson Costa: 11) Se padrinho desistir, ele enviará pedido on line. Seluz ligará para padrinho para confirmar e retirará pagamento, mas ficará com cadastro arquivado para possível retorno futuro.                        </w:t>
      </w:r>
    </w:p>
    <w:p>
      <w:pPr>
        <w:pStyle w:val="Normal"/>
        <w:rPr/>
      </w:pPr>
      <w:r>
        <w:rPr/>
        <w:t>[09:03, 27/6/2017] Jeferson Costa: O que pensa?</w:t>
      </w:r>
    </w:p>
    <w:p>
      <w:pPr>
        <w:pStyle w:val="Normal"/>
        <w:rPr/>
      </w:pPr>
      <w:r>
        <w:rPr/>
        <w:t>Abcs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LibreOffice/5.3.4.2$Linux_X86_64 LibreOffice_project/30m0$Build-2</Application>
  <Pages>1</Pages>
  <Words>240</Words>
  <Characters>1411</Characters>
  <CharactersWithSpaces>1947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2017-06-28T05:43:23Z</dcterms:created>
  <dc:creator/>
  <dc:description/>
  <dc:language>pt-BR</dc:language>
  <cp:lastModifiedBy/>
  <dcterms:modified xsi:type="dcterms:W3CDTF">2017-06-28T05:54:50Z</dcterms:modified>
  <cp:revision>1</cp:revision>
  <dc:subject/>
  <dc:title/>
</cp:coreProperties>
</file>