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22" w:after="80" w:line="240"/>
        <w:ind w:right="0" w:left="160" w:firstLine="0"/>
        <w:jc w:val="center"/>
        <w:rPr>
          <w:rFonts w:ascii="Arial" w:hAnsi="Arial" w:cs="Arial" w:eastAsia="Arial"/>
          <w:b/>
          <w:color w:val="auto"/>
          <w:spacing w:val="0"/>
          <w:position w:val="0"/>
          <w:sz w:val="36"/>
          <w:shd w:fill="auto" w:val="clear"/>
        </w:rPr>
      </w:pPr>
      <w:r>
        <w:rPr>
          <w:rFonts w:ascii="Aptos Display" w:hAnsi="Aptos Display" w:cs="Aptos Display" w:eastAsia="Aptos Display"/>
          <w:color w:val="0E2740"/>
          <w:spacing w:val="0"/>
          <w:position w:val="0"/>
          <w:sz w:val="56"/>
          <w:shd w:fill="auto" w:val="clear"/>
        </w:rPr>
        <w:t xml:space="preserve">TO SUPPLY LEFTOVER FOOD TO POOR</w:t>
      </w:r>
    </w:p>
    <w:p>
      <w:pPr>
        <w:spacing w:before="322" w:after="0" w:line="240"/>
        <w:ind w:right="0" w:left="0" w:firstLine="0"/>
        <w:jc w:val="center"/>
        <w:rPr>
          <w:rFonts w:ascii="Arial" w:hAnsi="Arial" w:cs="Arial" w:eastAsia="Arial"/>
          <w:b/>
          <w:color w:val="0000FF"/>
          <w:spacing w:val="0"/>
          <w:position w:val="0"/>
          <w:sz w:val="36"/>
          <w:shd w:fill="auto" w:val="clear"/>
        </w:rPr>
      </w:pPr>
    </w:p>
    <w:p>
      <w:pPr>
        <w:keepNext w:val="true"/>
        <w:keepLines w:val="true"/>
        <w:spacing w:before="360" w:after="80" w:line="240"/>
        <w:ind w:right="0" w:left="487" w:hanging="387"/>
        <w:jc w:val="left"/>
        <w:rPr>
          <w:rFonts w:ascii="Arial MT" w:hAnsi="Arial MT" w:cs="Arial MT" w:eastAsia="Arial MT"/>
          <w:b/>
          <w:color w:val="auto"/>
          <w:spacing w:val="0"/>
          <w:position w:val="0"/>
          <w:sz w:val="22"/>
          <w:shd w:fill="auto" w:val="clear"/>
        </w:rPr>
      </w:pPr>
      <w:r>
        <w:rPr>
          <w:rFonts w:ascii="Aptos Display" w:hAnsi="Aptos Display" w:cs="Aptos Display" w:eastAsia="Aptos Display"/>
          <w:color w:val="0F4761"/>
          <w:spacing w:val="0"/>
          <w:position w:val="0"/>
          <w:sz w:val="40"/>
          <w:shd w:fill="auto" w:val="clear"/>
        </w:rPr>
        <w:t xml:space="preserve">1. Project Overview</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The primary objective of this project is to create a centralized Salesforce system to facilitate the collection, distribution, and management of leftover food from restaurants, hotels, and events. This food will be redistributed to underprivileged communities, helping to reduce food wastage and alleviate hunger</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Project Background:</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Globally, food waste is a significant problem, with tons of edible food discarded daily by restaurants, hotels, events, and households. At the same time, many people face food insecurity, struggling to access nutritious meals regularly. This project aims to bridge the gap between food surplus and hunger by creating a sustainable system to collect, redistribute, and manage leftover food.</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Project Goal:</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To reduce food waste and alleviate hunger by collecting leftover food from businesses, institutions, and households and redistributing it.</w:t>
      </w:r>
    </w:p>
    <w:p>
      <w:pPr>
        <w:spacing w:before="0" w:after="0" w:line="240"/>
        <w:ind w:right="0" w:left="0" w:firstLine="0"/>
        <w:jc w:val="left"/>
        <w:rPr>
          <w:rFonts w:ascii="Arial MT" w:hAnsi="Arial MT" w:cs="Arial MT" w:eastAsia="Arial MT"/>
          <w:color w:val="auto"/>
          <w:spacing w:val="0"/>
          <w:position w:val="0"/>
          <w:sz w:val="20"/>
          <w:shd w:fill="auto" w:val="clear"/>
        </w:rPr>
      </w:pPr>
    </w:p>
    <w:p>
      <w:pPr>
        <w:spacing w:before="20" w:after="0" w:line="240"/>
        <w:ind w:right="0" w:left="487" w:hanging="387"/>
        <w:jc w:val="left"/>
        <w:rPr>
          <w:rFonts w:ascii="Aptos Display" w:hAnsi="Aptos Display" w:cs="Aptos Display" w:eastAsia="Aptos Display"/>
          <w:color w:val="0F4761"/>
          <w:spacing w:val="0"/>
          <w:position w:val="0"/>
          <w:sz w:val="40"/>
          <w:shd w:fill="auto" w:val="clear"/>
        </w:rPr>
      </w:pPr>
    </w:p>
    <w:p>
      <w:pPr>
        <w:spacing w:before="20" w:after="0" w:line="506"/>
        <w:ind w:right="0" w:left="487" w:hanging="387"/>
        <w:jc w:val="left"/>
        <w:rPr>
          <w:rFonts w:ascii="Arial" w:hAnsi="Arial" w:cs="Arial" w:eastAsia="Arial"/>
          <w:b/>
          <w:color w:val="auto"/>
          <w:spacing w:val="0"/>
          <w:position w:val="0"/>
          <w:sz w:val="28"/>
          <w:shd w:fill="auto" w:val="clear"/>
        </w:rPr>
      </w:pPr>
      <w:r>
        <w:rPr>
          <w:rFonts w:ascii="Aptos Display" w:hAnsi="Aptos Display" w:cs="Aptos Display" w:eastAsia="Aptos Display"/>
          <w:color w:val="0F4761"/>
          <w:spacing w:val="0"/>
          <w:position w:val="0"/>
          <w:sz w:val="40"/>
          <w:shd w:fill="auto" w:val="clear"/>
        </w:rPr>
        <w:t xml:space="preserve">2. Objectives</w:t>
      </w:r>
    </w:p>
    <w:p>
      <w:pPr>
        <w:tabs>
          <w:tab w:val="left" w:pos="487" w:leader="none"/>
        </w:tabs>
        <w:spacing w:before="0" w:after="0" w:line="240"/>
        <w:ind w:right="0" w:left="10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Aptos" w:hAnsi="Aptos" w:cs="Aptos" w:eastAsia="Aptos"/>
          <w:color w:val="FF0000"/>
          <w:spacing w:val="15"/>
          <w:position w:val="0"/>
          <w:sz w:val="28"/>
          <w:shd w:fill="auto" w:val="clear"/>
        </w:rPr>
      </w:pPr>
      <w:r>
        <w:rPr>
          <w:rFonts w:ascii="Aptos" w:hAnsi="Aptos" w:cs="Aptos" w:eastAsia="Aptos"/>
          <w:color w:val="FF0000"/>
          <w:spacing w:val="15"/>
          <w:position w:val="0"/>
          <w:sz w:val="28"/>
          <w:shd w:fill="auto" w:val="clear"/>
        </w:rPr>
        <w:t xml:space="preserve">1. Reduce Food Waste:</w:t>
      </w:r>
    </w:p>
    <w:p>
      <w:pPr>
        <w:spacing w:before="168" w:after="0" w:line="506"/>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Collect surplus food from restaurants, events, and households to prevent it from being wasted.</w:t>
      </w:r>
    </w:p>
    <w:p>
      <w:pPr>
        <w:spacing w:before="168" w:after="0" w:line="506"/>
        <w:ind w:right="0" w:left="0" w:firstLine="0"/>
        <w:jc w:val="left"/>
        <w:rPr>
          <w:rFonts w:ascii="Aptos" w:hAnsi="Aptos" w:cs="Aptos" w:eastAsia="Aptos"/>
          <w:color w:val="FF0000"/>
          <w:spacing w:val="0"/>
          <w:position w:val="0"/>
          <w:sz w:val="28"/>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color w:val="FF0000"/>
          <w:spacing w:val="15"/>
          <w:position w:val="0"/>
          <w:sz w:val="28"/>
          <w:shd w:fill="auto" w:val="clear"/>
        </w:rPr>
        <w:t xml:space="preserve">2. Promote Social Responsibility:</w:t>
      </w:r>
    </w:p>
    <w:p>
      <w:pPr>
        <w:spacing w:before="168" w:after="0" w:line="506"/>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Encourage businesses and individuals to participate in charitable food donations.</w:t>
      </w:r>
    </w:p>
    <w:p>
      <w:pPr>
        <w:spacing w:before="0" w:after="0" w:line="240"/>
        <w:ind w:right="0" w:left="0" w:firstLine="0"/>
        <w:jc w:val="left"/>
        <w:rPr>
          <w:rFonts w:ascii="Aptos" w:hAnsi="Aptos" w:cs="Aptos" w:eastAsia="Aptos"/>
          <w:color w:val="FF0000"/>
          <w:spacing w:val="15"/>
          <w:position w:val="0"/>
          <w:sz w:val="28"/>
          <w:shd w:fill="auto" w:val="clear"/>
        </w:rPr>
      </w:pPr>
      <w:r>
        <w:rPr>
          <w:rFonts w:ascii="Aptos" w:hAnsi="Aptos" w:cs="Aptos" w:eastAsia="Aptos"/>
          <w:color w:val="FF0000"/>
          <w:spacing w:val="15"/>
          <w:position w:val="0"/>
          <w:sz w:val="28"/>
          <w:shd w:fill="auto" w:val="clear"/>
        </w:rPr>
        <w:t xml:space="preserve">3. Ensure Food Safety Standards:</w:t>
      </w:r>
    </w:p>
    <w:p>
      <w:pPr>
        <w:spacing w:before="168" w:after="0" w:line="506"/>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Maintain proper food handling and distribution protocols to keep donated food safe for consumption.</w:t>
      </w:r>
    </w:p>
    <w:p>
      <w:pPr>
        <w:spacing w:before="0" w:after="0" w:line="240"/>
        <w:ind w:right="0" w:left="0" w:firstLine="0"/>
        <w:jc w:val="left"/>
        <w:rPr>
          <w:rFonts w:ascii="Aptos" w:hAnsi="Aptos" w:cs="Aptos" w:eastAsia="Aptos"/>
          <w:color w:val="FF0000"/>
          <w:spacing w:val="15"/>
          <w:position w:val="0"/>
          <w:sz w:val="28"/>
          <w:shd w:fill="auto" w:val="clear"/>
        </w:rPr>
      </w:pPr>
    </w:p>
    <w:p>
      <w:pPr>
        <w:spacing w:before="0" w:after="0" w:line="240"/>
        <w:ind w:right="0" w:left="0" w:firstLine="0"/>
        <w:jc w:val="left"/>
        <w:rPr>
          <w:rFonts w:ascii="Aptos" w:hAnsi="Aptos" w:cs="Aptos" w:eastAsia="Aptos"/>
          <w:color w:val="FF0000"/>
          <w:spacing w:val="15"/>
          <w:position w:val="0"/>
          <w:sz w:val="28"/>
          <w:shd w:fill="auto" w:val="clear"/>
        </w:rPr>
      </w:pPr>
      <w:r>
        <w:rPr>
          <w:rFonts w:ascii="Aptos" w:hAnsi="Aptos" w:cs="Aptos" w:eastAsia="Aptos"/>
          <w:color w:val="FF0000"/>
          <w:spacing w:val="15"/>
          <w:position w:val="0"/>
          <w:sz w:val="28"/>
          <w:shd w:fill="auto" w:val="clear"/>
        </w:rPr>
        <w:t xml:space="preserve">4. Raise Awareness:</w:t>
      </w:r>
    </w:p>
    <w:p>
      <w:pPr>
        <w:spacing w:before="168" w:after="0" w:line="506"/>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Inform the public about the impact of food waste and the benefits of food donation.</w:t>
      </w:r>
    </w:p>
    <w:p>
      <w:pPr>
        <w:spacing w:before="0" w:after="0" w:line="240"/>
        <w:ind w:right="0" w:left="0" w:firstLine="0"/>
        <w:jc w:val="left"/>
        <w:rPr>
          <w:rFonts w:ascii="Aptos" w:hAnsi="Aptos" w:cs="Aptos" w:eastAsia="Aptos"/>
          <w:color w:val="FF0000"/>
          <w:spacing w:val="15"/>
          <w:position w:val="0"/>
          <w:sz w:val="28"/>
          <w:shd w:fill="auto" w:val="clear"/>
        </w:rPr>
      </w:pPr>
      <w:r>
        <w:rPr>
          <w:rFonts w:ascii="Aptos" w:hAnsi="Aptos" w:cs="Aptos" w:eastAsia="Aptos"/>
          <w:color w:val="FF0000"/>
          <w:spacing w:val="15"/>
          <w:position w:val="0"/>
          <w:sz w:val="28"/>
          <w:shd w:fill="auto" w:val="clear"/>
        </w:rPr>
        <w:t xml:space="preserve">5. Collaborate with Stakeholders:</w:t>
      </w:r>
    </w:p>
    <w:p>
      <w:pPr>
        <w:spacing w:before="168" w:after="0" w:line="506"/>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Partner with NGOs, local governments, and other organizations to maximize outreach and effectiveness.</w:t>
      </w:r>
    </w:p>
    <w:p>
      <w:pPr>
        <w:spacing w:before="0" w:after="0" w:line="240"/>
        <w:ind w:right="0" w:left="0" w:firstLine="0"/>
        <w:jc w:val="left"/>
        <w:rPr>
          <w:rFonts w:ascii="Aptos" w:hAnsi="Aptos" w:cs="Aptos" w:eastAsia="Aptos"/>
          <w:color w:val="FF0000"/>
          <w:spacing w:val="15"/>
          <w:position w:val="0"/>
          <w:sz w:val="28"/>
          <w:shd w:fill="auto" w:val="clear"/>
        </w:rPr>
      </w:pPr>
      <w:r>
        <w:rPr>
          <w:rFonts w:ascii="Aptos" w:hAnsi="Aptos" w:cs="Aptos" w:eastAsia="Aptos"/>
          <w:color w:val="FF0000"/>
          <w:spacing w:val="15"/>
          <w:position w:val="0"/>
          <w:sz w:val="28"/>
          <w:shd w:fill="auto" w:val="clear"/>
        </w:rPr>
        <w:t xml:space="preserve">6. Create Volunteer Opportunities:</w:t>
      </w:r>
    </w:p>
    <w:p>
      <w:pPr>
        <w:spacing w:before="168" w:after="0" w:line="506"/>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Build a strong network of volunteers to assist with collection, packaging, and delivery of food.</w:t>
      </w:r>
    </w:p>
    <w:p>
      <w:pPr>
        <w:spacing w:before="0" w:after="0" w:line="240"/>
        <w:ind w:right="0" w:left="0" w:firstLine="0"/>
        <w:jc w:val="left"/>
        <w:rPr>
          <w:rFonts w:ascii="Aptos" w:hAnsi="Aptos" w:cs="Aptos" w:eastAsia="Aptos"/>
          <w:color w:val="FF0000"/>
          <w:spacing w:val="15"/>
          <w:position w:val="0"/>
          <w:sz w:val="28"/>
          <w:shd w:fill="auto" w:val="clear"/>
        </w:rPr>
      </w:pPr>
      <w:r>
        <w:rPr>
          <w:rFonts w:ascii="Aptos" w:hAnsi="Aptos" w:cs="Aptos" w:eastAsia="Aptos"/>
          <w:color w:val="FF0000"/>
          <w:spacing w:val="15"/>
          <w:position w:val="0"/>
          <w:sz w:val="28"/>
          <w:shd w:fill="auto" w:val="clear"/>
        </w:rPr>
        <w:t xml:space="preserve"> 7. Measure Impact:</w:t>
      </w:r>
    </w:p>
    <w:p>
      <w:pPr>
        <w:spacing w:before="168" w:after="0" w:line="506"/>
        <w:ind w:right="0" w:left="0" w:firstLine="0"/>
        <w:jc w:val="left"/>
        <w:rPr>
          <w:rFonts w:ascii="Arial MT" w:hAnsi="Arial MT" w:cs="Arial MT" w:eastAsia="Arial MT"/>
          <w:color w:val="auto"/>
          <w:spacing w:val="0"/>
          <w:position w:val="0"/>
          <w:sz w:val="22"/>
          <w:shd w:fill="auto" w:val="clear"/>
        </w:rPr>
      </w:pPr>
      <w:r>
        <w:rPr>
          <w:rFonts w:ascii="Aptos" w:hAnsi="Aptos" w:cs="Aptos" w:eastAsia="Aptos"/>
          <w:color w:val="000000"/>
          <w:spacing w:val="0"/>
          <w:position w:val="0"/>
          <w:sz w:val="24"/>
          <w:shd w:fill="auto" w:val="clear"/>
        </w:rPr>
        <w:t xml:space="preserve"> Track and report on the volume of food collected and the number of meals provided to assess the program’s success and areas for improvement.</w:t>
      </w:r>
    </w:p>
    <w:p>
      <w:pPr>
        <w:spacing w:before="168" w:after="0" w:line="506"/>
        <w:ind w:right="1935" w:left="370" w:firstLine="2"/>
        <w:jc w:val="left"/>
        <w:rPr>
          <w:rFonts w:ascii="Arial MT" w:hAnsi="Arial MT" w:cs="Arial MT" w:eastAsia="Arial MT"/>
          <w:color w:val="auto"/>
          <w:spacing w:val="0"/>
          <w:position w:val="0"/>
          <w:sz w:val="20"/>
          <w:shd w:fill="auto" w:val="clear"/>
        </w:rPr>
      </w:pPr>
    </w:p>
    <w:p>
      <w:pPr>
        <w:spacing w:before="0" w:after="0" w:line="240"/>
        <w:ind w:right="0" w:left="0" w:firstLine="0"/>
        <w:jc w:val="left"/>
        <w:rPr>
          <w:rFonts w:ascii="Arial MT" w:hAnsi="Arial MT" w:cs="Arial MT" w:eastAsia="Arial MT"/>
          <w:color w:val="auto"/>
          <w:spacing w:val="0"/>
          <w:position w:val="0"/>
          <w:sz w:val="20"/>
          <w:shd w:fill="auto" w:val="clear"/>
        </w:rPr>
      </w:pPr>
    </w:p>
    <w:p>
      <w:pPr>
        <w:spacing w:before="111" w:after="0" w:line="240"/>
        <w:ind w:right="0" w:left="487" w:hanging="387"/>
        <w:jc w:val="left"/>
        <w:rPr>
          <w:rFonts w:ascii="Arial" w:hAnsi="Arial" w:cs="Arial" w:eastAsia="Arial"/>
          <w:b/>
          <w:color w:val="auto"/>
          <w:spacing w:val="0"/>
          <w:position w:val="0"/>
          <w:sz w:val="28"/>
          <w:shd w:fill="auto" w:val="clear"/>
        </w:rPr>
      </w:pPr>
      <w:r>
        <w:rPr>
          <w:rFonts w:ascii="Aptos Display" w:hAnsi="Aptos Display" w:cs="Aptos Display" w:eastAsia="Aptos Display"/>
          <w:color w:val="0F4761"/>
          <w:spacing w:val="0"/>
          <w:position w:val="0"/>
          <w:sz w:val="40"/>
          <w:shd w:fill="auto" w:val="clear"/>
        </w:rPr>
        <w:t xml:space="preserve">3. Salesforce Key Features and Concepts Utilized</w:t>
      </w:r>
    </w:p>
    <w:p>
      <w:pPr>
        <w:tabs>
          <w:tab w:val="left" w:pos="537" w:leader="none"/>
        </w:tabs>
        <w:spacing w:before="1" w:after="0" w:line="240"/>
        <w:ind w:right="0" w:left="15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When using Salesforce to manage a project focused on supplying leftover food to the poor, you can leverage several key features and concepts to streamline operations, improve communication, and track impact. Here are the main features and concepts you might consider:</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15"/>
          <w:position w:val="0"/>
          <w:sz w:val="28"/>
          <w:shd w:fill="auto" w:val="clear"/>
        </w:rPr>
        <w:t xml:space="preserve">1. Nonprofit Cloud: </w:t>
      </w:r>
      <w:r>
        <w:rPr>
          <w:rFonts w:ascii="Aptos" w:hAnsi="Aptos" w:cs="Aptos" w:eastAsia="Aptos"/>
          <w:color w:val="000000"/>
          <w:spacing w:val="0"/>
          <w:position w:val="0"/>
          <w:sz w:val="24"/>
          <w:shd w:fill="auto" w:val="clear"/>
        </w:rPr>
        <w:t xml:space="preserve">Utilize the Nonprofit Success Pack (NPSP) to manage donor relationships, track donations, and report on program outcomes. Customize donation records to track food contributions from individuals and businesses.</w:t>
      </w:r>
    </w:p>
    <w:p>
      <w:pPr>
        <w:spacing w:before="0" w:after="0" w:line="240"/>
        <w:ind w:right="0" w:left="0" w:firstLine="0"/>
        <w:jc w:val="left"/>
        <w:rPr>
          <w:rFonts w:ascii="Aptos" w:hAnsi="Aptos" w:cs="Aptos" w:eastAsia="Aptos"/>
          <w:color w:val="000000"/>
          <w:spacing w:val="15"/>
          <w:position w:val="0"/>
          <w:sz w:val="28"/>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15"/>
          <w:position w:val="0"/>
          <w:sz w:val="28"/>
          <w:shd w:fill="auto" w:val="clear"/>
        </w:rPr>
        <w:t xml:space="preserve"> 2. Salesforce CRM: </w:t>
      </w:r>
      <w:r>
        <w:rPr>
          <w:rFonts w:ascii="Aptos" w:hAnsi="Aptos" w:cs="Aptos" w:eastAsia="Aptos"/>
          <w:color w:val="000000"/>
          <w:spacing w:val="0"/>
          <w:position w:val="0"/>
          <w:sz w:val="24"/>
          <w:shd w:fill="auto" w:val="clear"/>
        </w:rPr>
        <w:t xml:space="preserve">Use Contacts and Accounts to maintain records of food donors, partners, volunteers, and recipients. Track interactions and communications to strengthen relationships and foster long-term partnerships.</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color w:val="000000"/>
          <w:spacing w:val="15"/>
          <w:position w:val="0"/>
          <w:sz w:val="28"/>
          <w:shd w:fill="auto" w:val="clear"/>
        </w:rPr>
        <w:t xml:space="preserve">3. Flow Builder and Automation: </w:t>
      </w:r>
      <w:r>
        <w:rPr>
          <w:rFonts w:ascii="Aptos" w:hAnsi="Aptos" w:cs="Aptos" w:eastAsia="Aptos"/>
          <w:color w:val="000000"/>
          <w:spacing w:val="0"/>
          <w:position w:val="0"/>
          <w:sz w:val="24"/>
          <w:shd w:fill="auto" w:val="clear"/>
        </w:rPr>
        <w:t xml:space="preserve">Create automated workflows for tasks such as notifying volunteers of food pickup needs, updating donors on impact, and generating delivery schedules. Set up triggers for follow-up communications with partners after food donations.</w:t>
      </w:r>
    </w:p>
    <w:p>
      <w:pPr>
        <w:spacing w:before="0" w:after="0" w:line="240"/>
        <w:ind w:right="0" w:left="0" w:firstLine="0"/>
        <w:jc w:val="left"/>
        <w:rPr>
          <w:rFonts w:ascii="Aptos" w:hAnsi="Aptos" w:cs="Aptos" w:eastAsia="Aptos"/>
          <w:color w:val="000000"/>
          <w:spacing w:val="15"/>
          <w:position w:val="0"/>
          <w:sz w:val="28"/>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15"/>
          <w:position w:val="0"/>
          <w:sz w:val="28"/>
          <w:shd w:fill="auto" w:val="clear"/>
        </w:rPr>
        <w:t xml:space="preserve">4. Reports and Dashboards: </w:t>
      </w:r>
      <w:r>
        <w:rPr>
          <w:rFonts w:ascii="Aptos" w:hAnsi="Aptos" w:cs="Aptos" w:eastAsia="Aptos"/>
          <w:color w:val="000000"/>
          <w:spacing w:val="0"/>
          <w:position w:val="0"/>
          <w:sz w:val="24"/>
          <w:shd w:fill="auto" w:val="clear"/>
        </w:rPr>
        <w:t xml:space="preserve">Build custom reports to track food donations, distribution metrics, volunteer hours, and program outcomes. Create dashboards to provide a visual overview of key metrics such as meals distributed, food waste reduced, and active partnerships.</w:t>
      </w:r>
    </w:p>
    <w:p>
      <w:pPr>
        <w:spacing w:before="0" w:after="0" w:line="240"/>
        <w:ind w:right="0" w:left="0" w:firstLine="0"/>
        <w:jc w:val="left"/>
        <w:rPr>
          <w:rFonts w:ascii="Aptos" w:hAnsi="Aptos" w:cs="Aptos" w:eastAsia="Aptos"/>
          <w:color w:val="000000"/>
          <w:spacing w:val="15"/>
          <w:position w:val="0"/>
          <w:sz w:val="28"/>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15"/>
          <w:position w:val="0"/>
          <w:sz w:val="28"/>
          <w:shd w:fill="auto" w:val="clear"/>
        </w:rPr>
        <w:t xml:space="preserve">5. Salesforce Mobile App</w:t>
      </w:r>
      <w:r>
        <w:rPr>
          <w:rFonts w:ascii="Aptos" w:hAnsi="Aptos" w:cs="Aptos" w:eastAsia="Aptos"/>
          <w:color w:val="000000"/>
          <w:spacing w:val="0"/>
          <w:position w:val="0"/>
          <w:sz w:val="24"/>
          <w:shd w:fill="auto" w:val="clear"/>
        </w:rPr>
        <w:t xml:space="preserve">: Allow volunteers and staff to use the Salesforce mobile app for real-time updates on food pickup and delivery status, making it easier to coordinate activities in the field.</w:t>
      </w:r>
    </w:p>
    <w:p>
      <w:pPr>
        <w:spacing w:before="0" w:after="0" w:line="240"/>
        <w:ind w:right="0" w:left="0" w:firstLine="0"/>
        <w:jc w:val="left"/>
        <w:rPr>
          <w:rFonts w:ascii="Aptos" w:hAnsi="Aptos" w:cs="Aptos" w:eastAsia="Aptos"/>
          <w:color w:val="000000"/>
          <w:spacing w:val="15"/>
          <w:position w:val="0"/>
          <w:sz w:val="28"/>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15"/>
          <w:position w:val="0"/>
          <w:sz w:val="28"/>
          <w:shd w:fill="auto" w:val="clear"/>
        </w:rPr>
        <w:t xml:space="preserve">6. Partner Community:</w:t>
      </w:r>
      <w:r>
        <w:rPr>
          <w:rFonts w:ascii="Aptos" w:hAnsi="Aptos" w:cs="Aptos" w:eastAsia="Aptos"/>
          <w:color w:val="000000"/>
          <w:spacing w:val="0"/>
          <w:position w:val="0"/>
          <w:sz w:val="24"/>
          <w:shd w:fill="auto" w:val="clear"/>
        </w:rPr>
        <w:t xml:space="preserve"> Set up a partner portal to engage food suppliers, NGOs, and other stakeholders, enabling them to view and manage their contributions and partnerships.</w:t>
      </w:r>
    </w:p>
    <w:p>
      <w:pPr>
        <w:spacing w:before="0" w:after="0" w:line="240"/>
        <w:ind w:right="0" w:left="0" w:firstLine="0"/>
        <w:jc w:val="left"/>
        <w:rPr>
          <w:rFonts w:ascii="Aptos" w:hAnsi="Aptos" w:cs="Aptos" w:eastAsia="Aptos"/>
          <w:color w:val="000000"/>
          <w:spacing w:val="15"/>
          <w:position w:val="0"/>
          <w:sz w:val="28"/>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15"/>
          <w:position w:val="0"/>
          <w:sz w:val="28"/>
          <w:shd w:fill="auto" w:val="clear"/>
        </w:rPr>
        <w:t xml:space="preserve">7. Custom Objects and Fields:</w:t>
      </w:r>
      <w:r>
        <w:rPr>
          <w:rFonts w:ascii="Aptos" w:hAnsi="Aptos" w:cs="Aptos" w:eastAsia="Aptos"/>
          <w:color w:val="000000"/>
          <w:spacing w:val="0"/>
          <w:position w:val="0"/>
          <w:sz w:val="24"/>
          <w:shd w:fill="auto" w:val="clear"/>
        </w:rPr>
        <w:t xml:space="preserve"> Create custom objects for food inventory management,  delivery routes, or volunteer scheduling as needed.</w:t>
      </w:r>
    </w:p>
    <w:p>
      <w:pPr>
        <w:spacing w:before="0" w:after="0" w:line="240"/>
        <w:ind w:right="0" w:left="0" w:firstLine="0"/>
        <w:jc w:val="left"/>
        <w:rPr>
          <w:rFonts w:ascii="Arial MT" w:hAnsi="Arial MT" w:cs="Arial MT" w:eastAsia="Arial MT"/>
          <w:color w:val="auto"/>
          <w:spacing w:val="0"/>
          <w:position w:val="0"/>
          <w:sz w:val="20"/>
          <w:shd w:fill="auto" w:val="clear"/>
        </w:rPr>
      </w:pPr>
    </w:p>
    <w:p>
      <w:pPr>
        <w:spacing w:before="52" w:after="0" w:line="240"/>
        <w:ind w:right="0" w:left="0" w:firstLine="0"/>
        <w:jc w:val="left"/>
        <w:rPr>
          <w:rFonts w:ascii="Arial MT" w:hAnsi="Arial MT" w:cs="Arial MT" w:eastAsia="Arial MT"/>
          <w:color w:val="auto"/>
          <w:spacing w:val="0"/>
          <w:position w:val="0"/>
          <w:sz w:val="20"/>
          <w:shd w:fill="auto" w:val="clear"/>
        </w:rPr>
      </w:pPr>
    </w:p>
    <w:p>
      <w:pPr>
        <w:tabs>
          <w:tab w:val="left" w:pos="486" w:leader="none"/>
        </w:tabs>
        <w:spacing w:before="1" w:after="0" w:line="240"/>
        <w:ind w:right="0" w:left="177" w:firstLine="0"/>
        <w:jc w:val="left"/>
        <w:rPr>
          <w:rFonts w:ascii="Arial" w:hAnsi="Arial" w:cs="Arial" w:eastAsia="Arial"/>
          <w:b/>
          <w:color w:val="auto"/>
          <w:spacing w:val="0"/>
          <w:position w:val="0"/>
          <w:sz w:val="28"/>
          <w:shd w:fill="auto" w:val="clear"/>
        </w:rPr>
      </w:pPr>
      <w:r>
        <w:rPr>
          <w:rFonts w:ascii="Aptos Display" w:hAnsi="Aptos Display" w:cs="Aptos Display" w:eastAsia="Aptos Display"/>
          <w:color w:val="0F4761"/>
          <w:spacing w:val="0"/>
          <w:position w:val="0"/>
          <w:sz w:val="40"/>
          <w:shd w:fill="auto" w:val="clear"/>
        </w:rPr>
        <w:t xml:space="preserve">4. Detailed Steps to Solution Design</w:t>
      </w:r>
    </w:p>
    <w:p>
      <w:pPr>
        <w:spacing w:before="0" w:after="0" w:line="240"/>
        <w:ind w:right="0" w:left="0" w:firstLine="0"/>
        <w:jc w:val="left"/>
        <w:rPr>
          <w:rFonts w:ascii="Arial MT" w:hAnsi="Arial MT" w:cs="Arial MT" w:eastAsia="Arial MT"/>
          <w:color w:val="auto"/>
          <w:spacing w:val="0"/>
          <w:position w:val="0"/>
          <w:sz w:val="20"/>
          <w:shd w:fill="auto" w:val="clear"/>
        </w:rPr>
      </w:pPr>
      <w:r>
        <w:rPr>
          <w:rFonts w:ascii="Aptos" w:hAnsi="Aptos" w:cs="Aptos" w:eastAsia="Aptos"/>
          <w:color w:val="000000"/>
          <w:spacing w:val="0"/>
          <w:position w:val="0"/>
          <w:sz w:val="24"/>
          <w:shd w:fill="auto" w:val="clear"/>
        </w:rPr>
        <w:t xml:space="preserve">Designing a detailed solution for a project that supplies leftover food to the poor using Salesforce involves several key steps. Here's a step-by-step guide to help structure the solution design:</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Step 1: Define Project Requirements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rial MT" w:hAnsi="Arial MT" w:cs="Arial MT" w:eastAsia="Arial MT"/>
          <w:i/>
          <w:color w:val="404040"/>
          <w:spacing w:val="0"/>
          <w:position w:val="0"/>
          <w:sz w:val="22"/>
          <w:shd w:fill="auto" w:val="clear"/>
        </w:rPr>
        <w:t xml:space="preserve">Identify Stakeholders</w:t>
      </w:r>
      <w:r>
        <w:rPr>
          <w:rFonts w:ascii="Aptos" w:hAnsi="Aptos" w:cs="Aptos" w:eastAsia="Aptos"/>
          <w:color w:val="000000"/>
          <w:spacing w:val="0"/>
          <w:position w:val="0"/>
          <w:sz w:val="24"/>
          <w:shd w:fill="auto" w:val="clear"/>
        </w:rPr>
        <w:t xml:space="preserve">: Determine who will be involved (e.g., food donors, volunteers, NGOs, community leaders).</w:t>
      </w:r>
    </w:p>
    <w:p>
      <w:pPr>
        <w:spacing w:before="0" w:after="0" w:line="240"/>
        <w:ind w:right="0" w:left="0" w:firstLine="0"/>
        <w:jc w:val="left"/>
        <w:rPr>
          <w:rFonts w:ascii="Aptos" w:hAnsi="Aptos" w:cs="Aptos" w:eastAsia="Aptos"/>
          <w:color w:val="000000"/>
          <w:spacing w:val="0"/>
          <w:position w:val="0"/>
          <w:sz w:val="24"/>
          <w:shd w:fill="auto" w:val="clear"/>
        </w:rPr>
      </w:pPr>
      <w:r>
        <w:rPr>
          <w:rFonts w:ascii="Arial MT" w:hAnsi="Arial MT" w:cs="Arial MT" w:eastAsia="Arial MT"/>
          <w:i/>
          <w:color w:val="404040"/>
          <w:spacing w:val="0"/>
          <w:position w:val="0"/>
          <w:sz w:val="22"/>
          <w:shd w:fill="auto" w:val="clear"/>
        </w:rPr>
        <w:t xml:space="preserve"> Set Objectives:</w:t>
      </w:r>
      <w:r>
        <w:rPr>
          <w:rFonts w:ascii="Aptos" w:hAnsi="Aptos" w:cs="Aptos" w:eastAsia="Aptos"/>
          <w:color w:val="000000"/>
          <w:spacing w:val="0"/>
          <w:position w:val="0"/>
          <w:sz w:val="24"/>
          <w:shd w:fill="auto" w:val="clear"/>
        </w:rPr>
        <w:t xml:space="preserve"> Clarify the goals, such as the volume of food to distribute and the areas to serve.</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rial MT" w:hAnsi="Arial MT" w:cs="Arial MT" w:eastAsia="Arial MT"/>
          <w:i/>
          <w:color w:val="404040"/>
          <w:spacing w:val="0"/>
          <w:position w:val="0"/>
          <w:sz w:val="22"/>
          <w:shd w:fill="auto" w:val="clear"/>
        </w:rPr>
        <w:t xml:space="preserve">Document Processes</w:t>
      </w:r>
      <w:r>
        <w:rPr>
          <w:rFonts w:ascii="Aptos" w:hAnsi="Aptos" w:cs="Aptos" w:eastAsia="Aptos"/>
          <w:color w:val="000000"/>
          <w:spacing w:val="0"/>
          <w:position w:val="0"/>
          <w:sz w:val="24"/>
          <w:shd w:fill="auto" w:val="clear"/>
        </w:rPr>
        <w:t xml:space="preserve">: Outline how food will be collected, transported, and delivered.</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Object creation:</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Venue object</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Drop-Off point object</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Task object</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Volunteer object</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Execution Details object</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Step 2: Map Business Processes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rial MT" w:hAnsi="Arial MT" w:cs="Arial MT" w:eastAsia="Arial MT"/>
          <w:i/>
          <w:color w:val="404040"/>
          <w:spacing w:val="0"/>
          <w:position w:val="0"/>
          <w:sz w:val="22"/>
          <w:shd w:fill="auto" w:val="clear"/>
        </w:rPr>
        <w:t xml:space="preserve">Create Process Flows:</w:t>
      </w:r>
      <w:r>
        <w:rPr>
          <w:rFonts w:ascii="Aptos" w:hAnsi="Aptos" w:cs="Aptos" w:eastAsia="Aptos"/>
          <w:color w:val="000000"/>
          <w:spacing w:val="0"/>
          <w:position w:val="0"/>
          <w:sz w:val="24"/>
          <w:shd w:fill="auto" w:val="clear"/>
        </w:rPr>
        <w:t xml:space="preserve"> Design a visual flow of each process (e.g., food donation intake, volunteer coordination, distribution).</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rial MT" w:hAnsi="Arial MT" w:cs="Arial MT" w:eastAsia="Arial MT"/>
          <w:i/>
          <w:color w:val="404040"/>
          <w:spacing w:val="0"/>
          <w:position w:val="0"/>
          <w:sz w:val="22"/>
          <w:shd w:fill="auto" w:val="clear"/>
        </w:rPr>
        <w:t xml:space="preserve">Identify Automation Opportunities</w:t>
      </w:r>
      <w:r>
        <w:rPr>
          <w:rFonts w:ascii="Aptos" w:hAnsi="Aptos" w:cs="Aptos" w:eastAsia="Aptos"/>
          <w:color w:val="000000"/>
          <w:spacing w:val="0"/>
          <w:position w:val="0"/>
          <w:sz w:val="24"/>
          <w:shd w:fill="auto" w:val="clear"/>
        </w:rPr>
        <w:t xml:space="preserve">: Pinpoint repetitive tasks that can be automated to save time (e.g., automated notifications for pickups).</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Step 3: Configure Salesforce CRM</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Accounts/Contacts: To manage data on food donors, volunteers, and recipients.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Custom Objects: Create specific objects like “Food Donations,” “Deliveries,” and “Pickup Requests” to track project-specific data.</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Set Up Data Fields: Define necessary data points (e.g., type of food, quantity, pickup date, delivery address).</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rial MT" w:hAnsi="Arial MT" w:cs="Arial MT" w:eastAsia="Arial MT"/>
          <w:b/>
          <w:color w:val="auto"/>
          <w:spacing w:val="0"/>
          <w:position w:val="0"/>
          <w:sz w:val="22"/>
          <w:shd w:fill="auto" w:val="clear"/>
        </w:rPr>
      </w:pPr>
    </w:p>
    <w:p>
      <w:pPr>
        <w:spacing w:before="0" w:after="0" w:line="240"/>
        <w:ind w:right="0" w:left="0" w:firstLine="0"/>
        <w:jc w:val="left"/>
        <w:rPr>
          <w:rFonts w:ascii="Arial MT" w:hAnsi="Arial MT" w:cs="Arial MT" w:eastAsia="Arial MT"/>
          <w:b/>
          <w:color w:val="auto"/>
          <w:spacing w:val="0"/>
          <w:position w:val="0"/>
          <w:sz w:val="22"/>
          <w:shd w:fill="auto" w:val="clear"/>
        </w:rPr>
      </w:pPr>
    </w:p>
    <w:p>
      <w:pPr>
        <w:spacing w:before="0" w:after="0" w:line="240"/>
        <w:ind w:right="0" w:left="0" w:firstLine="0"/>
        <w:jc w:val="left"/>
        <w:rPr>
          <w:rFonts w:ascii="Arial MT" w:hAnsi="Arial MT" w:cs="Arial MT" w:eastAsia="Arial MT"/>
          <w:b/>
          <w:color w:val="auto"/>
          <w:spacing w:val="0"/>
          <w:position w:val="0"/>
          <w:sz w:val="22"/>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rial MT" w:hAnsi="Arial MT" w:cs="Arial MT" w:eastAsia="Arial MT"/>
          <w:b/>
          <w:color w:val="auto"/>
          <w:spacing w:val="0"/>
          <w:position w:val="0"/>
          <w:sz w:val="22"/>
          <w:shd w:fill="auto" w:val="clear"/>
        </w:rPr>
        <w:t xml:space="preserve">App Launcher:</w:t>
      </w:r>
    </w:p>
    <w:p>
      <w:pPr>
        <w:spacing w:before="0" w:after="0" w:line="240"/>
        <w:ind w:right="0" w:left="0" w:firstLine="0"/>
        <w:jc w:val="left"/>
        <w:rPr>
          <w:rFonts w:ascii="Arial MT" w:hAnsi="Arial MT" w:cs="Arial MT" w:eastAsia="Arial MT"/>
          <w:color w:val="auto"/>
          <w:spacing w:val="0"/>
          <w:position w:val="0"/>
          <w:sz w:val="20"/>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object w:dxaOrig="9129" w:dyaOrig="5126">
          <v:rect xmlns:o="urn:schemas-microsoft-com:office:office" xmlns:v="urn:schemas-microsoft-com:vml" id="rectole0000000000" style="width:456.450000pt;height:256.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rial MT" w:hAnsi="Arial MT" w:cs="Arial MT" w:eastAsia="Arial MT"/>
          <w:b/>
          <w:color w:val="auto"/>
          <w:spacing w:val="0"/>
          <w:position w:val="0"/>
          <w:sz w:val="24"/>
          <w:shd w:fill="auto" w:val="clear"/>
        </w:rPr>
      </w:pPr>
      <w:r>
        <w:rPr>
          <w:rFonts w:ascii="Arial MT" w:hAnsi="Arial MT" w:cs="Arial MT" w:eastAsia="Arial MT"/>
          <w:b/>
          <w:color w:val="auto"/>
          <w:spacing w:val="0"/>
          <w:position w:val="0"/>
          <w:sz w:val="24"/>
          <w:shd w:fill="auto" w:val="clear"/>
        </w:rPr>
        <w:t xml:space="preserve">Home page:</w:t>
      </w:r>
    </w:p>
    <w:p>
      <w:pPr>
        <w:spacing w:before="0" w:after="0" w:line="240"/>
        <w:ind w:right="0" w:left="0" w:firstLine="0"/>
        <w:jc w:val="left"/>
        <w:rPr>
          <w:rFonts w:ascii="Arial MT" w:hAnsi="Arial MT" w:cs="Arial MT" w:eastAsia="Arial MT"/>
          <w:b/>
          <w:color w:val="auto"/>
          <w:spacing w:val="0"/>
          <w:position w:val="0"/>
          <w:sz w:val="24"/>
          <w:shd w:fill="auto" w:val="clear"/>
        </w:rPr>
      </w:pPr>
      <w:r>
        <w:object w:dxaOrig="9129" w:dyaOrig="5126">
          <v:rect xmlns:o="urn:schemas-microsoft-com:office:office" xmlns:v="urn:schemas-microsoft-com:vml" id="rectole0000000001" style="width:456.450000pt;height:256.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Arial MT" w:hAnsi="Arial MT" w:cs="Arial MT" w:eastAsia="Arial MT"/>
          <w:b/>
          <w:color w:val="auto"/>
          <w:spacing w:val="0"/>
          <w:position w:val="0"/>
          <w:sz w:val="24"/>
          <w:shd w:fill="auto" w:val="clear"/>
        </w:rPr>
      </w:pPr>
    </w:p>
    <w:p>
      <w:pPr>
        <w:spacing w:before="0" w:after="0" w:line="240"/>
        <w:ind w:right="0" w:left="0" w:firstLine="0"/>
        <w:jc w:val="left"/>
        <w:rPr>
          <w:rFonts w:ascii="Arial MT" w:hAnsi="Arial MT" w:cs="Arial MT" w:eastAsia="Arial MT"/>
          <w:b/>
          <w:color w:val="auto"/>
          <w:spacing w:val="0"/>
          <w:position w:val="0"/>
          <w:sz w:val="24"/>
          <w:shd w:fill="auto" w:val="clear"/>
        </w:rPr>
      </w:pPr>
    </w:p>
    <w:p>
      <w:pPr>
        <w:spacing w:before="0" w:after="0" w:line="240"/>
        <w:ind w:right="0" w:left="0" w:firstLine="0"/>
        <w:jc w:val="left"/>
        <w:rPr>
          <w:rFonts w:ascii="Arial MT" w:hAnsi="Arial MT" w:cs="Arial MT" w:eastAsia="Arial MT"/>
          <w:b/>
          <w:color w:val="auto"/>
          <w:spacing w:val="0"/>
          <w:position w:val="0"/>
          <w:sz w:val="24"/>
          <w:shd w:fill="auto" w:val="clear"/>
        </w:rPr>
      </w:pPr>
    </w:p>
    <w:p>
      <w:pPr>
        <w:spacing w:before="0" w:after="0" w:line="240"/>
        <w:ind w:right="0" w:left="0" w:firstLine="0"/>
        <w:jc w:val="left"/>
        <w:rPr>
          <w:rFonts w:ascii="Arial MT" w:hAnsi="Arial MT" w:cs="Arial MT" w:eastAsia="Arial MT"/>
          <w:b/>
          <w:color w:val="auto"/>
          <w:spacing w:val="0"/>
          <w:position w:val="0"/>
          <w:sz w:val="24"/>
          <w:shd w:fill="auto" w:val="clear"/>
        </w:rPr>
      </w:pPr>
    </w:p>
    <w:p>
      <w:pPr>
        <w:spacing w:before="0" w:after="0" w:line="240"/>
        <w:ind w:right="0" w:left="0" w:firstLine="0"/>
        <w:jc w:val="left"/>
        <w:rPr>
          <w:rFonts w:ascii="Arial MT" w:hAnsi="Arial MT" w:cs="Arial MT" w:eastAsia="Arial MT"/>
          <w:b/>
          <w:color w:val="auto"/>
          <w:spacing w:val="0"/>
          <w:position w:val="0"/>
          <w:sz w:val="24"/>
          <w:shd w:fill="auto" w:val="clear"/>
        </w:rPr>
      </w:pPr>
      <w:r>
        <w:rPr>
          <w:rFonts w:ascii="Arial MT" w:hAnsi="Arial MT" w:cs="Arial MT" w:eastAsia="Arial MT"/>
          <w:b/>
          <w:color w:val="auto"/>
          <w:spacing w:val="0"/>
          <w:position w:val="0"/>
          <w:sz w:val="24"/>
          <w:shd w:fill="auto" w:val="clear"/>
        </w:rPr>
        <w:t xml:space="preserve">Venue Object:</w:t>
      </w:r>
    </w:p>
    <w:p>
      <w:pPr>
        <w:spacing w:before="0" w:after="0" w:line="240"/>
        <w:ind w:right="0" w:left="0" w:firstLine="0"/>
        <w:jc w:val="left"/>
        <w:rPr>
          <w:rFonts w:ascii="Arial MT" w:hAnsi="Arial MT" w:cs="Arial MT" w:eastAsia="Arial MT"/>
          <w:b/>
          <w:color w:val="auto"/>
          <w:spacing w:val="0"/>
          <w:position w:val="0"/>
          <w:sz w:val="24"/>
          <w:shd w:fill="auto" w:val="clear"/>
        </w:rPr>
      </w:pPr>
    </w:p>
    <w:p>
      <w:pPr>
        <w:spacing w:before="0" w:after="0" w:line="240"/>
        <w:ind w:right="0" w:left="0" w:firstLine="0"/>
        <w:jc w:val="left"/>
        <w:rPr>
          <w:rFonts w:ascii="Arial MT" w:hAnsi="Arial MT" w:cs="Arial MT" w:eastAsia="Arial MT"/>
          <w:b/>
          <w:color w:val="auto"/>
          <w:spacing w:val="0"/>
          <w:position w:val="0"/>
          <w:sz w:val="24"/>
          <w:shd w:fill="auto" w:val="clear"/>
        </w:rPr>
      </w:pPr>
      <w:r>
        <w:object w:dxaOrig="9129" w:dyaOrig="5126">
          <v:rect xmlns:o="urn:schemas-microsoft-com:office:office" xmlns:v="urn:schemas-microsoft-com:vml" id="rectole0000000002" style="width:456.450000pt;height:256.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Arial MT" w:hAnsi="Arial MT" w:cs="Arial MT" w:eastAsia="Arial MT"/>
          <w:b/>
          <w:color w:val="auto"/>
          <w:spacing w:val="0"/>
          <w:position w:val="0"/>
          <w:sz w:val="20"/>
          <w:shd w:fill="auto" w:val="clear"/>
        </w:rPr>
      </w:pPr>
    </w:p>
    <w:p>
      <w:pPr>
        <w:spacing w:before="0" w:after="0" w:line="240"/>
        <w:ind w:right="0" w:left="0" w:firstLine="0"/>
        <w:jc w:val="left"/>
        <w:rPr>
          <w:rFonts w:ascii="Arial MT" w:hAnsi="Arial MT" w:cs="Arial MT" w:eastAsia="Arial MT"/>
          <w:b/>
          <w:color w:val="auto"/>
          <w:spacing w:val="0"/>
          <w:position w:val="0"/>
          <w:sz w:val="20"/>
          <w:shd w:fill="auto" w:val="clear"/>
        </w:rPr>
      </w:pPr>
    </w:p>
    <w:p>
      <w:pPr>
        <w:spacing w:before="0" w:after="0" w:line="240"/>
        <w:ind w:right="0" w:left="0" w:firstLine="0"/>
        <w:jc w:val="left"/>
        <w:rPr>
          <w:rFonts w:ascii="Arial MT" w:hAnsi="Arial MT" w:cs="Arial MT" w:eastAsia="Arial MT"/>
          <w:b/>
          <w:color w:val="auto"/>
          <w:spacing w:val="0"/>
          <w:position w:val="0"/>
          <w:sz w:val="20"/>
          <w:shd w:fill="auto" w:val="clear"/>
        </w:rPr>
      </w:pPr>
    </w:p>
    <w:p>
      <w:pPr>
        <w:spacing w:before="0" w:after="0" w:line="240"/>
        <w:ind w:right="0" w:left="0" w:firstLine="0"/>
        <w:jc w:val="left"/>
        <w:rPr>
          <w:rFonts w:ascii="Arial MT" w:hAnsi="Arial MT" w:cs="Arial MT" w:eastAsia="Arial MT"/>
          <w:b/>
          <w:color w:val="auto"/>
          <w:spacing w:val="0"/>
          <w:position w:val="0"/>
          <w:sz w:val="20"/>
          <w:shd w:fill="auto" w:val="clear"/>
        </w:rPr>
      </w:pPr>
    </w:p>
    <w:p>
      <w:pPr>
        <w:spacing w:before="0" w:after="0" w:line="240"/>
        <w:ind w:right="0" w:left="0" w:firstLine="0"/>
        <w:jc w:val="left"/>
        <w:rPr>
          <w:rFonts w:ascii="Arial MT" w:hAnsi="Arial MT" w:cs="Arial MT" w:eastAsia="Arial MT"/>
          <w:b/>
          <w:color w:val="auto"/>
          <w:spacing w:val="0"/>
          <w:position w:val="0"/>
          <w:sz w:val="20"/>
          <w:shd w:fill="auto" w:val="clear"/>
        </w:rPr>
      </w:pPr>
    </w:p>
    <w:p>
      <w:pPr>
        <w:spacing w:before="0" w:after="0" w:line="240"/>
        <w:ind w:right="0" w:left="0" w:firstLine="0"/>
        <w:jc w:val="left"/>
        <w:rPr>
          <w:rFonts w:ascii="Arial MT" w:hAnsi="Arial MT" w:cs="Arial MT" w:eastAsia="Arial MT"/>
          <w:b/>
          <w:color w:val="auto"/>
          <w:spacing w:val="0"/>
          <w:position w:val="0"/>
          <w:sz w:val="20"/>
          <w:shd w:fill="auto" w:val="clear"/>
        </w:rPr>
      </w:pPr>
    </w:p>
    <w:p>
      <w:pPr>
        <w:spacing w:before="0" w:after="0" w:line="240"/>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Task object:</w:t>
      </w:r>
    </w:p>
    <w:p>
      <w:pPr>
        <w:spacing w:before="0" w:after="0" w:line="240"/>
        <w:ind w:right="0" w:left="0" w:firstLine="0"/>
        <w:jc w:val="left"/>
        <w:rPr>
          <w:rFonts w:ascii="Aptos" w:hAnsi="Aptos" w:cs="Aptos" w:eastAsia="Aptos"/>
          <w:b/>
          <w:color w:val="000000"/>
          <w:spacing w:val="0"/>
          <w:position w:val="0"/>
          <w:sz w:val="24"/>
          <w:shd w:fill="auto" w:val="clear"/>
        </w:rPr>
      </w:pPr>
    </w:p>
    <w:p>
      <w:pPr>
        <w:spacing w:before="0" w:after="0" w:line="240"/>
        <w:ind w:right="0" w:left="0" w:firstLine="0"/>
        <w:jc w:val="left"/>
        <w:rPr>
          <w:rFonts w:ascii="Aptos" w:hAnsi="Aptos" w:cs="Aptos" w:eastAsia="Aptos"/>
          <w:b/>
          <w:color w:val="000000"/>
          <w:spacing w:val="0"/>
          <w:position w:val="0"/>
          <w:sz w:val="24"/>
          <w:shd w:fill="auto" w:val="clear"/>
        </w:rPr>
      </w:pPr>
      <w:r>
        <w:object w:dxaOrig="9129" w:dyaOrig="5126">
          <v:rect xmlns:o="urn:schemas-microsoft-com:office:office" xmlns:v="urn:schemas-microsoft-com:vml" id="rectole0000000003" style="width:456.450000pt;height:256.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rial MT" w:hAnsi="Arial MT" w:cs="Arial MT" w:eastAsia="Arial MT"/>
          <w:b/>
          <w:color w:val="auto"/>
          <w:spacing w:val="0"/>
          <w:position w:val="0"/>
          <w:sz w:val="20"/>
          <w:shd w:fill="auto" w:val="clear"/>
        </w:rPr>
      </w:pPr>
      <w:r>
        <w:rPr>
          <w:rFonts w:ascii="Aptos" w:hAnsi="Aptos" w:cs="Aptos" w:eastAsia="Aptos"/>
          <w:b/>
          <w:color w:val="000000"/>
          <w:spacing w:val="0"/>
          <w:position w:val="0"/>
          <w:sz w:val="24"/>
          <w:shd w:fill="auto" w:val="clear"/>
        </w:rPr>
        <w:t xml:space="preserve">Drop-Off point object:</w:t>
      </w:r>
    </w:p>
    <w:p>
      <w:pPr>
        <w:spacing w:before="0" w:after="0" w:line="240"/>
        <w:ind w:right="0" w:left="0" w:firstLine="0"/>
        <w:jc w:val="left"/>
        <w:rPr>
          <w:rFonts w:ascii="Aptos" w:hAnsi="Aptos" w:cs="Aptos" w:eastAsia="Aptos"/>
          <w:b/>
          <w:color w:val="000000"/>
          <w:spacing w:val="0"/>
          <w:position w:val="0"/>
          <w:sz w:val="24"/>
          <w:shd w:fill="auto" w:val="clear"/>
        </w:rPr>
      </w:pPr>
      <w:r>
        <w:object w:dxaOrig="9129" w:dyaOrig="5126">
          <v:rect xmlns:o="urn:schemas-microsoft-com:office:office" xmlns:v="urn:schemas-microsoft-com:vml" id="rectole0000000004" style="width:456.450000pt;height:256.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Arial MT" w:hAnsi="Arial MT" w:cs="Arial MT" w:eastAsia="Arial MT"/>
          <w:color w:val="auto"/>
          <w:spacing w:val="0"/>
          <w:position w:val="0"/>
          <w:sz w:val="20"/>
          <w:shd w:fill="auto" w:val="clear"/>
        </w:rPr>
      </w:pPr>
    </w:p>
    <w:p>
      <w:pPr>
        <w:spacing w:before="0" w:after="0" w:line="240"/>
        <w:ind w:right="0" w:left="0" w:firstLine="0"/>
        <w:jc w:val="left"/>
        <w:rPr>
          <w:rFonts w:ascii="Arial MT" w:hAnsi="Arial MT" w:cs="Arial MT" w:eastAsia="Arial MT"/>
          <w:color w:val="auto"/>
          <w:spacing w:val="0"/>
          <w:position w:val="0"/>
          <w:sz w:val="20"/>
          <w:shd w:fill="auto" w:val="clear"/>
        </w:rPr>
      </w:pPr>
    </w:p>
    <w:p>
      <w:pPr>
        <w:spacing w:before="0" w:after="0" w:line="240"/>
        <w:ind w:right="0" w:left="0" w:firstLine="0"/>
        <w:jc w:val="left"/>
        <w:rPr>
          <w:rFonts w:ascii="Arial MT" w:hAnsi="Arial MT" w:cs="Arial MT" w:eastAsia="Arial MT"/>
          <w:color w:val="auto"/>
          <w:spacing w:val="0"/>
          <w:position w:val="0"/>
          <w:sz w:val="20"/>
          <w:shd w:fill="auto" w:val="clear"/>
        </w:rPr>
      </w:pPr>
    </w:p>
    <w:p>
      <w:pPr>
        <w:spacing w:before="0" w:after="0" w:line="240"/>
        <w:ind w:right="0" w:left="0" w:firstLine="0"/>
        <w:jc w:val="left"/>
        <w:rPr>
          <w:rFonts w:ascii="Arial MT" w:hAnsi="Arial MT" w:cs="Arial MT" w:eastAsia="Arial MT"/>
          <w:color w:val="auto"/>
          <w:spacing w:val="0"/>
          <w:position w:val="0"/>
          <w:sz w:val="20"/>
          <w:shd w:fill="auto" w:val="clear"/>
        </w:rPr>
      </w:pPr>
    </w:p>
    <w:p>
      <w:pPr>
        <w:spacing w:before="0" w:after="0" w:line="240"/>
        <w:ind w:right="0" w:left="0" w:firstLine="0"/>
        <w:jc w:val="left"/>
        <w:rPr>
          <w:rFonts w:ascii="Arial MT" w:hAnsi="Arial MT" w:cs="Arial MT" w:eastAsia="Arial MT"/>
          <w:color w:val="auto"/>
          <w:spacing w:val="0"/>
          <w:position w:val="0"/>
          <w:sz w:val="20"/>
          <w:shd w:fill="auto" w:val="clear"/>
        </w:rPr>
      </w:pPr>
    </w:p>
    <w:p>
      <w:pPr>
        <w:spacing w:before="0" w:after="0" w:line="240"/>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Execution Details object:</w:t>
      </w:r>
    </w:p>
    <w:p>
      <w:pPr>
        <w:spacing w:before="0" w:after="0" w:line="240"/>
        <w:ind w:right="0" w:left="0" w:firstLine="0"/>
        <w:jc w:val="left"/>
        <w:rPr>
          <w:rFonts w:ascii="Aptos" w:hAnsi="Aptos" w:cs="Aptos" w:eastAsia="Aptos"/>
          <w:b/>
          <w:color w:val="000000"/>
          <w:spacing w:val="0"/>
          <w:position w:val="0"/>
          <w:sz w:val="24"/>
          <w:shd w:fill="auto" w:val="clear"/>
        </w:rPr>
      </w:pPr>
      <w:r>
        <w:object w:dxaOrig="9129" w:dyaOrig="5126">
          <v:rect xmlns:o="urn:schemas-microsoft-com:office:office" xmlns:v="urn:schemas-microsoft-com:vml" id="rectole0000000005" style="width:456.450000pt;height:256.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Aptos" w:hAnsi="Aptos" w:cs="Aptos" w:eastAsia="Aptos"/>
          <w:b/>
          <w:color w:val="000000"/>
          <w:spacing w:val="0"/>
          <w:position w:val="0"/>
          <w:sz w:val="24"/>
          <w:shd w:fill="auto" w:val="clear"/>
        </w:rPr>
      </w:pPr>
    </w:p>
    <w:p>
      <w:pPr>
        <w:spacing w:before="0" w:after="0" w:line="240"/>
        <w:ind w:right="0" w:left="0" w:firstLine="0"/>
        <w:jc w:val="left"/>
        <w:rPr>
          <w:rFonts w:ascii="Aptos" w:hAnsi="Aptos" w:cs="Aptos" w:eastAsia="Aptos"/>
          <w:b/>
          <w:color w:val="000000"/>
          <w:spacing w:val="0"/>
          <w:position w:val="0"/>
          <w:sz w:val="24"/>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Step 4: Build User Interfaces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Customize Page Layouts: Create user-friendly page layouts for quick data entry and easy access to relevant information.</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Lightning App Builder: Design apps that cater to specific user roles (e.g., volunteer coordinators, data managers).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Community Portals: Create portals for volunteers and food donors to log in and manage their contributions or schedule tasks.</w:t>
      </w:r>
    </w:p>
    <w:p>
      <w:pPr>
        <w:spacing w:before="0" w:after="0" w:line="240"/>
        <w:ind w:right="0" w:left="0" w:firstLine="0"/>
        <w:jc w:val="left"/>
        <w:rPr>
          <w:rFonts w:ascii="Aptos" w:hAnsi="Aptos" w:cs="Aptos" w:eastAsia="Aptos"/>
          <w:color w:val="000000"/>
          <w:spacing w:val="0"/>
          <w:position w:val="0"/>
          <w:sz w:val="24"/>
          <w:shd w:fill="auto" w:val="clear"/>
        </w:rPr>
      </w:pPr>
      <w:r>
        <w:object w:dxaOrig="8179" w:dyaOrig="4161">
          <v:rect xmlns:o="urn:schemas-microsoft-com:office:office" xmlns:v="urn:schemas-microsoft-com:vml" id="rectole0000000006" style="width:408.950000pt;height:208.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Aptos" w:hAnsi="Aptos" w:cs="Aptos" w:eastAsia="Aptos"/>
          <w:b/>
          <w:color w:val="000000"/>
          <w:spacing w:val="0"/>
          <w:position w:val="0"/>
          <w:sz w:val="24"/>
          <w:shd w:fill="auto" w:val="clear"/>
        </w:rPr>
      </w:pPr>
    </w:p>
    <w:p>
      <w:pPr>
        <w:spacing w:before="0" w:after="0" w:line="240"/>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Step 5: Design Reports and Dashboards</w:t>
      </w:r>
    </w:p>
    <w:p>
      <w:pPr>
        <w:spacing w:before="0" w:after="0" w:line="240"/>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Standard and Custom Reports: Create reports to track metrics such as total donations, food waste reduction, and number of meals delivered.</w:t>
      </w:r>
    </w:p>
    <w:p>
      <w:pPr>
        <w:spacing w:before="0" w:after="0" w:line="240"/>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Real-time Dashboards: Develop dashboards that provide an overview of active pickups, completed deliveries, and volunteer hours.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object w:dxaOrig="9115" w:dyaOrig="4579">
          <v:rect xmlns:o="urn:schemas-microsoft-com:office:office" xmlns:v="urn:schemas-microsoft-com:vml" id="rectole0000000007" style="width:455.750000pt;height:228.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Arial MT" w:hAnsi="Arial MT" w:cs="Arial MT" w:eastAsia="Arial MT"/>
          <w:color w:val="auto"/>
          <w:spacing w:val="0"/>
          <w:position w:val="0"/>
          <w:sz w:val="22"/>
          <w:shd w:fill="auto" w:val="clear"/>
        </w:rPr>
        <w:br/>
      </w:r>
    </w:p>
    <w:p>
      <w:pPr>
        <w:spacing w:before="0" w:after="0" w:line="240"/>
        <w:ind w:right="0" w:left="0" w:firstLine="0"/>
        <w:jc w:val="left"/>
        <w:rPr>
          <w:rFonts w:ascii="Aptos" w:hAnsi="Aptos" w:cs="Aptos" w:eastAsia="Aptos"/>
          <w:b/>
          <w:color w:val="000000"/>
          <w:spacing w:val="0"/>
          <w:position w:val="0"/>
          <w:sz w:val="24"/>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Step 6: Monitor and Improve</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Feedback Collection: Regularly gather feedback from users for future improvements.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Ongoing Support: Provide continuous support and system maintenance to address any technical or operational issues.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Iterative Improvements: Use analytics from reports to make data-driven adjustments to processes.</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rial MT" w:hAnsi="Arial MT" w:cs="Arial MT" w:eastAsia="Arial MT"/>
          <w:color w:val="auto"/>
          <w:spacing w:val="0"/>
          <w:position w:val="0"/>
          <w:sz w:val="20"/>
          <w:shd w:fill="auto" w:val="clear"/>
        </w:rPr>
      </w:pPr>
      <w:r>
        <w:rPr>
          <w:rFonts w:ascii="Aptos Display" w:hAnsi="Aptos Display" w:cs="Aptos Display" w:eastAsia="Aptos Display"/>
          <w:color w:val="0F4761"/>
          <w:spacing w:val="0"/>
          <w:position w:val="0"/>
          <w:sz w:val="40"/>
          <w:shd w:fill="auto" w:val="clear"/>
        </w:rPr>
        <w:t xml:space="preserve">5. Testing and Validation</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Testing and validation are critical phases in the development of a project designed to supply leftover food to the poor. These phases ensure that the system works as intended and meets the project requirements. Here's a detailed approach to testing and validation:</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w:hAnsi="Aptos" w:cs="Aptos" w:eastAsia="Aptos"/>
          <w:color w:val="595959"/>
          <w:spacing w:val="15"/>
          <w:position w:val="0"/>
          <w:sz w:val="28"/>
          <w:shd w:fill="auto" w:val="clear"/>
        </w:rPr>
      </w:pPr>
      <w:r>
        <w:rPr>
          <w:rFonts w:ascii="Aptos" w:hAnsi="Aptos" w:cs="Aptos" w:eastAsia="Aptos"/>
          <w:color w:val="595959"/>
          <w:spacing w:val="15"/>
          <w:position w:val="0"/>
          <w:sz w:val="28"/>
          <w:shd w:fill="auto" w:val="clear"/>
        </w:rPr>
        <w:t xml:space="preserve">Unit Testing (Apex Classes, Triggers):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Test Individual Components: Verify that each module or custom object in Salesforce (e.g., food donation entry forms) performs as expected.</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Automated Unit Tests: Use Salesforce tools like Apex test classes to automate testing of code and ensure it behaves correctly.</w:t>
      </w:r>
    </w:p>
    <w:p>
      <w:pPr>
        <w:spacing w:before="0" w:after="0" w:line="240"/>
        <w:ind w:right="0" w:left="0" w:firstLine="0"/>
        <w:jc w:val="left"/>
        <w:rPr>
          <w:rFonts w:ascii="Aptos" w:hAnsi="Aptos" w:cs="Aptos" w:eastAsia="Aptos"/>
          <w:color w:val="595959"/>
          <w:spacing w:val="15"/>
          <w:position w:val="0"/>
          <w:sz w:val="28"/>
          <w:shd w:fill="auto" w:val="clear"/>
        </w:rPr>
      </w:pPr>
      <w:r>
        <w:rPr>
          <w:rFonts w:ascii="Aptos" w:hAnsi="Aptos" w:cs="Aptos" w:eastAsia="Aptos"/>
          <w:color w:val="595959"/>
          <w:spacing w:val="15"/>
          <w:position w:val="0"/>
          <w:sz w:val="28"/>
          <w:shd w:fill="auto" w:val="clear"/>
        </w:rPr>
        <w:t xml:space="preserve">User Interface Testing:</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Select UAT Participants: Choose end users, such as volunteer coordinators and donor representatives, to test the system.</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Run Realistic Test Scenarios: Simulate complete processes from receiving a donation to successful delivery.</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Collect Feedback: Have users report any issues, difficulties, or suggestions for improvement.</w:t>
      </w:r>
    </w:p>
    <w:p>
      <w:pPr>
        <w:spacing w:before="0" w:after="0" w:line="240"/>
        <w:ind w:right="0" w:left="0" w:firstLine="0"/>
        <w:jc w:val="left"/>
        <w:rPr>
          <w:rFonts w:ascii="Aptos" w:hAnsi="Aptos" w:cs="Aptos" w:eastAsia="Aptos"/>
          <w:color w:val="0F4761"/>
          <w:spacing w:val="0"/>
          <w:position w:val="0"/>
          <w:sz w:val="28"/>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0F4761"/>
          <w:spacing w:val="0"/>
          <w:position w:val="0"/>
          <w:sz w:val="28"/>
          <w:shd w:fill="auto" w:val="clear"/>
        </w:rPr>
        <w:t xml:space="preserve">Code:</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trigger DropOffTrigger on Drop_Off_point__c (before insert) {</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for(Drop_Off_point__c Drop : Trigger.new){</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Drop.Distance_c = Drop.distance_calculation_c;</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p>
    <w:p>
      <w:pPr>
        <w:keepNext w:val="true"/>
        <w:keepLines w:val="true"/>
        <w:spacing w:before="360" w:after="80" w:line="240"/>
        <w:ind w:right="0" w:left="487" w:hanging="387"/>
        <w:jc w:val="left"/>
        <w:rPr>
          <w:rFonts w:ascii="Arial MT" w:hAnsi="Arial MT" w:cs="Arial MT" w:eastAsia="Arial MT"/>
          <w:b/>
          <w:color w:val="auto"/>
          <w:spacing w:val="0"/>
          <w:position w:val="0"/>
          <w:sz w:val="22"/>
          <w:shd w:fill="auto" w:val="clear"/>
        </w:rPr>
      </w:pPr>
      <w:r>
        <w:rPr>
          <w:rFonts w:ascii="Aptos Display" w:hAnsi="Aptos Display" w:cs="Aptos Display" w:eastAsia="Aptos Display"/>
          <w:color w:val="0F4761"/>
          <w:spacing w:val="0"/>
          <w:position w:val="0"/>
          <w:sz w:val="40"/>
          <w:shd w:fill="auto" w:val="clear"/>
        </w:rPr>
        <w:t xml:space="preserve">6. Key Scenarios Addressed by Salesforce in the Implementation Project</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When implementing a project to supply leftover food to the poor using Salesforce, there are several key scenarios that can be effectively managed with the platform’s capabilities. Here’s how Salesforce can address these scenarios: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p>
    <w:p>
      <w:pPr>
        <w:spacing w:before="0" w:after="0" w:line="240"/>
        <w:ind w:right="0" w:left="0" w:firstLine="0"/>
        <w:jc w:val="left"/>
        <w:rPr>
          <w:rFonts w:ascii="Aptos" w:hAnsi="Aptos" w:cs="Aptos" w:eastAsia="Aptos"/>
          <w:color w:val="595959"/>
          <w:spacing w:val="15"/>
          <w:position w:val="0"/>
          <w:sz w:val="28"/>
          <w:shd w:fill="auto" w:val="clear"/>
        </w:rPr>
      </w:pPr>
      <w:r>
        <w:rPr>
          <w:rFonts w:ascii="Aptos" w:hAnsi="Aptos" w:cs="Aptos" w:eastAsia="Aptos"/>
          <w:color w:val="595959"/>
          <w:spacing w:val="15"/>
          <w:position w:val="0"/>
          <w:sz w:val="28"/>
          <w:shd w:fill="auto" w:val="clear"/>
        </w:rPr>
        <w:t xml:space="preserve">1. Managing Food Donation Intake</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i/>
          <w:color w:val="404040"/>
          <w:spacing w:val="0"/>
          <w:position w:val="0"/>
          <w:sz w:val="24"/>
          <w:shd w:fill="auto" w:val="clear"/>
        </w:rPr>
        <w:t xml:space="preserve"> Scenario</w:t>
      </w:r>
      <w:r>
        <w:rPr>
          <w:rFonts w:ascii="Aptos" w:hAnsi="Aptos" w:cs="Aptos" w:eastAsia="Aptos"/>
          <w:color w:val="000000"/>
          <w:spacing w:val="0"/>
          <w:position w:val="0"/>
          <w:sz w:val="24"/>
          <w:shd w:fill="auto" w:val="clear"/>
        </w:rPr>
        <w:t xml:space="preserve">: Restaurants, supermarkets, and households wish to donate surplus food.</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i/>
          <w:color w:val="404040"/>
          <w:spacing w:val="0"/>
          <w:position w:val="0"/>
          <w:sz w:val="24"/>
          <w:shd w:fill="auto" w:val="clear"/>
        </w:rPr>
        <w:t xml:space="preserve">Solution</w:t>
      </w:r>
      <w:r>
        <w:rPr>
          <w:rFonts w:ascii="Aptos" w:hAnsi="Aptos" w:cs="Aptos" w:eastAsia="Aptos"/>
          <w:color w:val="000000"/>
          <w:spacing w:val="0"/>
          <w:position w:val="0"/>
          <w:sz w:val="24"/>
          <w:shd w:fill="auto" w:val="clear"/>
        </w:rPr>
        <w:t xml:space="preserve">: Use custom objects and forms in Salesforce to log and track new food donations, capturing essential details like type of food, quantity, pickup location, and expiration date.</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Automation</w:t>
      </w:r>
      <w:r>
        <w:rPr>
          <w:rFonts w:ascii="Aptos" w:hAnsi="Aptos" w:cs="Aptos" w:eastAsia="Aptos"/>
          <w:color w:val="000000"/>
          <w:spacing w:val="0"/>
          <w:position w:val="0"/>
          <w:sz w:val="24"/>
          <w:shd w:fill="auto" w:val="clear"/>
        </w:rPr>
        <w:t xml:space="preserve">: Set up flows to automatically notify the logistics team and volunteers when a new donation is recorded.</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ptos" w:hAnsi="Aptos" w:cs="Aptos" w:eastAsia="Aptos"/>
          <w:color w:val="000000"/>
          <w:spacing w:val="15"/>
          <w:position w:val="0"/>
          <w:sz w:val="28"/>
          <w:shd w:fill="auto" w:val="clear"/>
        </w:rPr>
      </w:pPr>
    </w:p>
    <w:p>
      <w:pPr>
        <w:spacing w:before="0" w:after="0" w:line="240"/>
        <w:ind w:right="0" w:left="0" w:firstLine="0"/>
        <w:jc w:val="left"/>
        <w:rPr>
          <w:rFonts w:ascii="Aptos" w:hAnsi="Aptos" w:cs="Aptos" w:eastAsia="Aptos"/>
          <w:color w:val="595959"/>
          <w:spacing w:val="0"/>
          <w:position w:val="0"/>
          <w:sz w:val="28"/>
          <w:shd w:fill="auto" w:val="clear"/>
        </w:rPr>
      </w:pPr>
      <w:r>
        <w:rPr>
          <w:rFonts w:ascii="Aptos" w:hAnsi="Aptos" w:cs="Aptos" w:eastAsia="Aptos"/>
          <w:color w:val="595959"/>
          <w:spacing w:val="15"/>
          <w:position w:val="0"/>
          <w:sz w:val="28"/>
          <w:shd w:fill="auto" w:val="clear"/>
        </w:rPr>
        <w:t xml:space="preserve">2. Coordinating Volunteer Activities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Scenario</w:t>
      </w:r>
      <w:r>
        <w:rPr>
          <w:rFonts w:ascii="Aptos" w:hAnsi="Aptos" w:cs="Aptos" w:eastAsia="Aptos"/>
          <w:color w:val="000000"/>
          <w:spacing w:val="0"/>
          <w:position w:val="0"/>
          <w:sz w:val="24"/>
          <w:shd w:fill="auto" w:val="clear"/>
        </w:rPr>
        <w:t xml:space="preserve">: Volunteers need to be assigned to pick up and deliver food donations.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Solution: Create a volunteer scheduling system within Salesforce to assign tasks based on location and availability.</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Chatter and Notifications</w:t>
      </w:r>
      <w:r>
        <w:rPr>
          <w:rFonts w:ascii="Aptos" w:hAnsi="Aptos" w:cs="Aptos" w:eastAsia="Aptos"/>
          <w:color w:val="000000"/>
          <w:spacing w:val="0"/>
          <w:position w:val="0"/>
          <w:sz w:val="24"/>
          <w:shd w:fill="auto" w:val="clear"/>
        </w:rPr>
        <w:t xml:space="preserve">: Use Chatter or automated notifications to inform volunteers of their assigned tasks.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Mobile Access</w:t>
      </w:r>
      <w:r>
        <w:rPr>
          <w:rFonts w:ascii="Aptos" w:hAnsi="Aptos" w:cs="Aptos" w:eastAsia="Aptos"/>
          <w:color w:val="000000"/>
          <w:spacing w:val="0"/>
          <w:position w:val="0"/>
          <w:sz w:val="24"/>
          <w:shd w:fill="auto" w:val="clear"/>
        </w:rPr>
        <w:t xml:space="preserve">: Enable volunteers to update their task status via the Salesforce mobile app.</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ptos" w:hAnsi="Aptos" w:cs="Aptos" w:eastAsia="Aptos"/>
          <w:color w:val="595959"/>
          <w:spacing w:val="15"/>
          <w:position w:val="0"/>
          <w:sz w:val="28"/>
          <w:shd w:fill="auto" w:val="clear"/>
        </w:rPr>
      </w:pPr>
      <w:r>
        <w:rPr>
          <w:rFonts w:ascii="Aptos" w:hAnsi="Aptos" w:cs="Aptos" w:eastAsia="Aptos"/>
          <w:color w:val="595959"/>
          <w:spacing w:val="15"/>
          <w:position w:val="0"/>
          <w:sz w:val="28"/>
          <w:shd w:fill="auto" w:val="clear"/>
        </w:rPr>
        <w:t xml:space="preserve">3. Ensuring Food Safety and Compliance</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i/>
          <w:color w:val="404040"/>
          <w:spacing w:val="0"/>
          <w:position w:val="0"/>
          <w:sz w:val="24"/>
          <w:shd w:fill="auto" w:val="clear"/>
        </w:rPr>
        <w:t xml:space="preserve"> Scenario</w:t>
      </w:r>
      <w:r>
        <w:rPr>
          <w:rFonts w:ascii="Aptos" w:hAnsi="Aptos" w:cs="Aptos" w:eastAsia="Aptos"/>
          <w:color w:val="000000"/>
          <w:spacing w:val="0"/>
          <w:position w:val="0"/>
          <w:sz w:val="24"/>
          <w:shd w:fill="auto" w:val="clear"/>
        </w:rPr>
        <w:t xml:space="preserve">: Food safety standards must be maintained throughout the collection and distribution process.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Solution</w:t>
      </w:r>
      <w:r>
        <w:rPr>
          <w:rFonts w:ascii="Aptos" w:hAnsi="Aptos" w:cs="Aptos" w:eastAsia="Aptos"/>
          <w:color w:val="000000"/>
          <w:spacing w:val="0"/>
          <w:position w:val="0"/>
          <w:sz w:val="24"/>
          <w:shd w:fill="auto" w:val="clear"/>
        </w:rPr>
        <w:t xml:space="preserve">: Use custom checklists and validation rules to ensure that food meets safety requirements before distribution.</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i/>
          <w:color w:val="404040"/>
          <w:spacing w:val="0"/>
          <w:position w:val="0"/>
          <w:sz w:val="24"/>
          <w:shd w:fill="auto" w:val="clear"/>
        </w:rPr>
        <w:t xml:space="preserve"> Documentation Uploads:</w:t>
      </w:r>
      <w:r>
        <w:rPr>
          <w:rFonts w:ascii="Aptos" w:hAnsi="Aptos" w:cs="Aptos" w:eastAsia="Aptos"/>
          <w:color w:val="000000"/>
          <w:spacing w:val="0"/>
          <w:position w:val="0"/>
          <w:sz w:val="24"/>
          <w:shd w:fill="auto" w:val="clear"/>
        </w:rPr>
        <w:t xml:space="preserve"> Allow staff to attach photos and safety check documents directly to donation records.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p>
    <w:p>
      <w:pPr>
        <w:spacing w:before="0" w:after="0" w:line="240"/>
        <w:ind w:right="0" w:left="0" w:firstLine="0"/>
        <w:jc w:val="left"/>
        <w:rPr>
          <w:rFonts w:ascii="Aptos" w:hAnsi="Aptos" w:cs="Aptos" w:eastAsia="Aptos"/>
          <w:color w:val="595959"/>
          <w:spacing w:val="0"/>
          <w:position w:val="0"/>
          <w:sz w:val="28"/>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color w:val="595959"/>
          <w:spacing w:val="15"/>
          <w:position w:val="0"/>
          <w:sz w:val="28"/>
          <w:shd w:fill="auto" w:val="clear"/>
        </w:rPr>
        <w:t xml:space="preserve">4. Optimizing Logistics and Route Planning</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Scenario</w:t>
      </w:r>
      <w:r>
        <w:rPr>
          <w:rFonts w:ascii="Aptos" w:hAnsi="Aptos" w:cs="Aptos" w:eastAsia="Aptos"/>
          <w:color w:val="000000"/>
          <w:spacing w:val="0"/>
          <w:position w:val="0"/>
          <w:sz w:val="24"/>
          <w:shd w:fill="auto" w:val="clear"/>
        </w:rPr>
        <w:t xml:space="preserve">: Efficient route planning is required to minimize travel time and costs for food collection and distribution.</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Solution</w:t>
      </w:r>
      <w:r>
        <w:rPr>
          <w:rFonts w:ascii="Aptos" w:hAnsi="Aptos" w:cs="Aptos" w:eastAsia="Aptos"/>
          <w:color w:val="000000"/>
          <w:spacing w:val="0"/>
          <w:position w:val="0"/>
          <w:sz w:val="24"/>
          <w:shd w:fill="auto" w:val="clear"/>
        </w:rPr>
        <w:t xml:space="preserve">: Integrate Salesforce with route optimization tools to plan efficient delivery routes. This helps volunteers and drivers save time and resources.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i/>
          <w:color w:val="404040"/>
          <w:spacing w:val="0"/>
          <w:position w:val="0"/>
          <w:sz w:val="24"/>
          <w:shd w:fill="auto" w:val="clear"/>
        </w:rPr>
        <w:t xml:space="preserve"> Real-time Updates</w:t>
      </w:r>
      <w:r>
        <w:rPr>
          <w:rFonts w:ascii="Aptos" w:hAnsi="Aptos" w:cs="Aptos" w:eastAsia="Aptos"/>
          <w:color w:val="000000"/>
          <w:spacing w:val="0"/>
          <w:position w:val="0"/>
          <w:sz w:val="24"/>
          <w:shd w:fill="auto" w:val="clear"/>
        </w:rPr>
        <w:t xml:space="preserve">: Use Salesforce’s mobile capabilities to provide real-time route updates to volunteers on the road.</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p>
    <w:p>
      <w:pPr>
        <w:spacing w:before="0" w:after="0" w:line="240"/>
        <w:ind w:right="0" w:left="0" w:firstLine="0"/>
        <w:jc w:val="left"/>
        <w:rPr>
          <w:rFonts w:ascii="Aptos" w:hAnsi="Aptos" w:cs="Aptos" w:eastAsia="Aptos"/>
          <w:color w:val="595959"/>
          <w:spacing w:val="15"/>
          <w:position w:val="0"/>
          <w:sz w:val="28"/>
          <w:shd w:fill="auto" w:val="clear"/>
        </w:rPr>
      </w:pPr>
      <w:r>
        <w:rPr>
          <w:rFonts w:ascii="Aptos" w:hAnsi="Aptos" w:cs="Aptos" w:eastAsia="Aptos"/>
          <w:color w:val="595959"/>
          <w:spacing w:val="15"/>
          <w:position w:val="0"/>
          <w:sz w:val="28"/>
          <w:shd w:fill="auto" w:val="clear"/>
        </w:rPr>
        <w:t xml:space="preserve"> 5. Monitoring and Reporting Project Impact</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Scenario</w:t>
      </w:r>
      <w:r>
        <w:rPr>
          <w:rFonts w:ascii="Aptos" w:hAnsi="Aptos" w:cs="Aptos" w:eastAsia="Aptos"/>
          <w:color w:val="000000"/>
          <w:spacing w:val="0"/>
          <w:position w:val="0"/>
          <w:sz w:val="24"/>
          <w:shd w:fill="auto" w:val="clear"/>
        </w:rPr>
        <w:t xml:space="preserve">: The project team needs to report on the effectiveness of the program and track key performance indicators (KPIs).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Solution: </w:t>
      </w:r>
      <w:r>
        <w:rPr>
          <w:rFonts w:ascii="Aptos" w:hAnsi="Aptos" w:cs="Aptos" w:eastAsia="Aptos"/>
          <w:color w:val="000000"/>
          <w:spacing w:val="0"/>
          <w:position w:val="0"/>
          <w:sz w:val="24"/>
          <w:shd w:fill="auto" w:val="clear"/>
        </w:rPr>
        <w:t xml:space="preserve">Use Reports and Dashboards to track metrics such as the number of meals provided, food waste reduced, volunteer hours logged, and areas served.</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Data Visualization:</w:t>
      </w:r>
      <w:r>
        <w:rPr>
          <w:rFonts w:ascii="Aptos" w:hAnsi="Aptos" w:cs="Aptos" w:eastAsia="Aptos"/>
          <w:color w:val="000000"/>
          <w:spacing w:val="0"/>
          <w:position w:val="0"/>
          <w:sz w:val="24"/>
          <w:shd w:fill="auto" w:val="clear"/>
        </w:rPr>
        <w:t xml:space="preserve"> Create real-time data visualizations to share with stakeholders and demonstrate the project’s success.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p>
    <w:p>
      <w:pPr>
        <w:spacing w:before="0" w:after="0" w:line="240"/>
        <w:ind w:right="0" w:left="0" w:firstLine="0"/>
        <w:jc w:val="left"/>
        <w:rPr>
          <w:rFonts w:ascii="Aptos" w:hAnsi="Aptos" w:cs="Aptos" w:eastAsia="Aptos"/>
          <w:color w:val="595959"/>
          <w:spacing w:val="15"/>
          <w:position w:val="0"/>
          <w:sz w:val="28"/>
          <w:shd w:fill="auto" w:val="clear"/>
        </w:rPr>
      </w:pPr>
      <w:r>
        <w:rPr>
          <w:rFonts w:ascii="Aptos" w:hAnsi="Aptos" w:cs="Aptos" w:eastAsia="Aptos"/>
          <w:color w:val="595959"/>
          <w:spacing w:val="15"/>
          <w:position w:val="0"/>
          <w:sz w:val="28"/>
          <w:shd w:fill="auto" w:val="clear"/>
        </w:rPr>
        <w:t xml:space="preserve">6. Handling Emergency Situations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i/>
          <w:color w:val="404040"/>
          <w:spacing w:val="0"/>
          <w:position w:val="0"/>
          <w:sz w:val="24"/>
          <w:shd w:fill="auto" w:val="clear"/>
        </w:rPr>
        <w:t xml:space="preserve"> Scenario</w:t>
      </w:r>
      <w:r>
        <w:rPr>
          <w:rFonts w:ascii="Aptos" w:hAnsi="Aptos" w:cs="Aptos" w:eastAsia="Aptos"/>
          <w:color w:val="000000"/>
          <w:spacing w:val="0"/>
          <w:position w:val="0"/>
          <w:sz w:val="24"/>
          <w:shd w:fill="auto" w:val="clear"/>
        </w:rPr>
        <w:t xml:space="preserve">: Urgent food needs arise during crises, requiring rapid mobilization of resources.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i/>
          <w:color w:val="404040"/>
          <w:spacing w:val="0"/>
          <w:position w:val="0"/>
          <w:sz w:val="24"/>
          <w:shd w:fill="auto" w:val="clear"/>
        </w:rPr>
        <w:t xml:space="preserve"> Solution:</w:t>
      </w:r>
      <w:r>
        <w:rPr>
          <w:rFonts w:ascii="Aptos" w:hAnsi="Aptos" w:cs="Aptos" w:eastAsia="Aptos"/>
          <w:color w:val="000000"/>
          <w:spacing w:val="0"/>
          <w:position w:val="0"/>
          <w:sz w:val="24"/>
          <w:shd w:fill="auto" w:val="clear"/>
        </w:rPr>
        <w:t xml:space="preserve"> Implement quick-action buttons or emergency workflows to notify all available volunteers and partners of immediate food distribution needs.</w:t>
      </w:r>
    </w:p>
    <w:p>
      <w:pPr>
        <w:spacing w:before="0" w:after="0" w:line="240"/>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 </w:t>
      </w:r>
      <w:r>
        <w:rPr>
          <w:rFonts w:ascii="Aptos" w:hAnsi="Aptos" w:cs="Aptos" w:eastAsia="Aptos"/>
          <w:i/>
          <w:color w:val="404040"/>
          <w:spacing w:val="0"/>
          <w:position w:val="0"/>
          <w:sz w:val="24"/>
          <w:shd w:fill="auto" w:val="clear"/>
        </w:rPr>
        <w:t xml:space="preserve">Mass Communication</w:t>
      </w:r>
      <w:r>
        <w:rPr>
          <w:rFonts w:ascii="Aptos" w:hAnsi="Aptos" w:cs="Aptos" w:eastAsia="Aptos"/>
          <w:color w:val="000000"/>
          <w:spacing w:val="0"/>
          <w:position w:val="0"/>
          <w:sz w:val="24"/>
          <w:shd w:fill="auto" w:val="clear"/>
        </w:rPr>
        <w:t xml:space="preserve">: Use Mass Email or SMS notifications to reach out to large groups quickly</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Display" w:hAnsi="Aptos Display" w:cs="Aptos Display" w:eastAsia="Aptos Display"/>
          <w:color w:val="auto"/>
          <w:spacing w:val="0"/>
          <w:position w:val="0"/>
          <w:sz w:val="40"/>
          <w:shd w:fill="auto" w:val="clear"/>
        </w:rPr>
      </w:pPr>
      <w:r>
        <w:rPr>
          <w:rFonts w:ascii="Aptos Display" w:hAnsi="Aptos Display" w:cs="Aptos Display" w:eastAsia="Aptos Display"/>
          <w:color w:val="0F4761"/>
          <w:spacing w:val="0"/>
          <w:position w:val="0"/>
          <w:sz w:val="40"/>
          <w:shd w:fill="auto" w:val="clear"/>
        </w:rPr>
        <w:t xml:space="preserve">7. Conclusion</w:t>
      </w:r>
      <w:r>
        <w:rPr>
          <w:rFonts w:ascii="Aptos" w:hAnsi="Aptos" w:cs="Aptos" w:eastAsia="Aptos"/>
          <w:color w:val="000000"/>
          <w:spacing w:val="0"/>
          <w:position w:val="0"/>
          <w:sz w:val="24"/>
          <w:shd w:fill="auto" w:val="clear"/>
        </w:rPr>
        <w:t xml:space="preserve"> </w:t>
      </w:r>
    </w:p>
    <w:p>
      <w:pPr>
        <w:spacing w:before="0" w:after="0" w:line="240"/>
        <w:ind w:right="0" w:left="0" w:firstLine="0"/>
        <w:jc w:val="left"/>
        <w:rPr>
          <w:rFonts w:ascii="Aptos" w:hAnsi="Aptos" w:cs="Aptos" w:eastAsia="Aptos"/>
          <w:color w:val="000000"/>
          <w:spacing w:val="0"/>
          <w:position w:val="0"/>
          <w:sz w:val="24"/>
          <w:shd w:fill="auto" w:val="clear"/>
        </w:rPr>
      </w:pPr>
    </w:p>
    <w:p>
      <w:pPr>
        <w:spacing w:before="0" w:after="0" w:line="240"/>
        <w:ind w:right="0" w:left="0" w:firstLine="0"/>
        <w:jc w:val="left"/>
        <w:rPr>
          <w:rFonts w:ascii="Aptos Display" w:hAnsi="Aptos Display" w:cs="Aptos Display" w:eastAsia="Aptos Display"/>
          <w:color w:val="auto"/>
          <w:spacing w:val="0"/>
          <w:position w:val="0"/>
          <w:sz w:val="40"/>
          <w:shd w:fill="auto" w:val="clear"/>
        </w:rPr>
      </w:pPr>
      <w:r>
        <w:rPr>
          <w:rFonts w:ascii="Aptos" w:hAnsi="Aptos" w:cs="Aptos" w:eastAsia="Aptos"/>
          <w:color w:val="000000"/>
          <w:spacing w:val="0"/>
          <w:position w:val="0"/>
          <w:sz w:val="24"/>
          <w:shd w:fill="auto" w:val="clear"/>
        </w:rPr>
        <w:t xml:space="preserve">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w:t>
      </w:r>
    </w:p>
    <w:p>
      <w:pPr>
        <w:spacing w:before="0" w:after="0" w:line="240"/>
        <w:ind w:right="0" w:left="0" w:firstLine="0"/>
        <w:jc w:val="left"/>
        <w:rPr>
          <w:rFonts w:ascii="Aptos Display" w:hAnsi="Aptos Display" w:cs="Aptos Display" w:eastAsia="Aptos Display"/>
          <w:color w:val="0F4761"/>
          <w:spacing w:val="0"/>
          <w:position w:val="0"/>
          <w:sz w:val="40"/>
          <w:shd w:fill="auto" w:val="clear"/>
        </w:rPr>
      </w:pPr>
    </w:p>
    <w:p>
      <w:pPr>
        <w:keepNext w:val="true"/>
        <w:keepLines w:val="true"/>
        <w:spacing w:before="0" w:after="0" w:line="240"/>
        <w:ind w:right="0" w:left="0" w:firstLine="0"/>
        <w:jc w:val="left"/>
        <w:rPr>
          <w:rFonts w:ascii="Arial MT" w:hAnsi="Arial MT" w:cs="Arial MT" w:eastAsia="Arial MT"/>
          <w:color w:val="5A5A5A"/>
          <w:spacing w:val="15"/>
          <w:position w:val="0"/>
          <w:sz w:val="24"/>
          <w:shd w:fill="auto" w:val="clear"/>
        </w:rPr>
      </w:pPr>
      <w:r>
        <w:rPr>
          <w:rFonts w:ascii="Arial MT" w:hAnsi="Arial MT" w:cs="Arial MT" w:eastAsia="Arial MT"/>
          <w:color w:val="5A5A5A"/>
          <w:spacing w:val="15"/>
          <w:position w:val="0"/>
          <w:sz w:val="24"/>
          <w:shd w:fill="auto" w:val="clear"/>
        </w:rPr>
        <w:t xml:space="preserve">1. Achievements</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rPr>
          <w:rFonts w:ascii="Arial MT" w:hAnsi="Arial MT" w:cs="Arial MT" w:eastAsia="Arial MT"/>
          <w:i/>
          <w:color w:val="404040"/>
          <w:spacing w:val="0"/>
          <w:position w:val="0"/>
          <w:sz w:val="22"/>
          <w:shd w:fill="auto" w:val="clear"/>
        </w:rPr>
        <w:t xml:space="preserve">Volunteer Coordination:</w:t>
      </w:r>
      <w:r>
        <w:rPr>
          <w:rFonts w:ascii="Arial MT" w:hAnsi="Arial MT" w:cs="Arial MT" w:eastAsia="Arial MT"/>
          <w:color w:val="auto"/>
          <w:spacing w:val="0"/>
          <w:position w:val="0"/>
          <w:sz w:val="22"/>
          <w:shd w:fill="auto" w:val="clear"/>
        </w:rPr>
        <w:t xml:space="preserve"> A streamlined volunteer management system improved the assignment and tracking of pickups and deliveries, enhancing operational efficiency.</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rPr>
          <w:rFonts w:ascii="Arial MT" w:hAnsi="Arial MT" w:cs="Arial MT" w:eastAsia="Arial MT"/>
          <w:i/>
          <w:color w:val="404040"/>
          <w:spacing w:val="0"/>
          <w:position w:val="0"/>
          <w:sz w:val="22"/>
          <w:shd w:fill="auto" w:val="clear"/>
        </w:rPr>
        <w:t xml:space="preserve">Real-time Tracking:</w:t>
      </w:r>
      <w:r>
        <w:rPr>
          <w:rFonts w:ascii="Arial MT" w:hAnsi="Arial MT" w:cs="Arial MT" w:eastAsia="Arial MT"/>
          <w:color w:val="auto"/>
          <w:spacing w:val="0"/>
          <w:position w:val="0"/>
          <w:sz w:val="22"/>
          <w:shd w:fill="auto" w:val="clear"/>
        </w:rPr>
        <w:t xml:space="preserve"> The use of Salesforce dashboards and reports provided real-time insights into food collection and delivery statuses, helping ensure timely operations.</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rPr>
          <w:rFonts w:ascii="Arial MT" w:hAnsi="Arial MT" w:cs="Arial MT" w:eastAsia="Arial MT"/>
          <w:i/>
          <w:color w:val="404040"/>
          <w:spacing w:val="0"/>
          <w:position w:val="0"/>
          <w:sz w:val="22"/>
          <w:shd w:fill="auto" w:val="clear"/>
        </w:rPr>
        <w:t xml:space="preserve">Enhanced Partner and Donor Engagement:</w:t>
      </w:r>
      <w:r>
        <w:rPr>
          <w:rFonts w:ascii="Arial MT" w:hAnsi="Arial MT" w:cs="Arial MT" w:eastAsia="Arial MT"/>
          <w:color w:val="auto"/>
          <w:spacing w:val="0"/>
          <w:position w:val="0"/>
          <w:sz w:val="22"/>
          <w:shd w:fill="auto" w:val="clear"/>
        </w:rPr>
        <w:t xml:space="preserve"> The CRM capabilities fostered strong relationships with donors and partners, leading to sustainable support.</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keepNext w:val="true"/>
        <w:keepLines w:val="true"/>
        <w:spacing w:before="0" w:after="0" w:line="240"/>
        <w:ind w:right="0" w:left="0" w:firstLine="0"/>
        <w:jc w:val="left"/>
        <w:rPr>
          <w:rFonts w:ascii="Arial MT" w:hAnsi="Arial MT" w:cs="Arial MT" w:eastAsia="Arial MT"/>
          <w:color w:val="5A5A5A"/>
          <w:spacing w:val="15"/>
          <w:position w:val="0"/>
          <w:sz w:val="22"/>
          <w:shd w:fill="auto" w:val="clear"/>
        </w:rPr>
      </w:pPr>
      <w:r>
        <w:rPr>
          <w:rFonts w:ascii="Arial MT" w:hAnsi="Arial MT" w:cs="Arial MT" w:eastAsia="Arial MT"/>
          <w:color w:val="5A5A5A"/>
          <w:spacing w:val="15"/>
          <w:position w:val="0"/>
          <w:sz w:val="22"/>
          <w:shd w:fill="auto" w:val="clear"/>
        </w:rPr>
        <w:t xml:space="preserve">2. Impact</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i/>
          <w:color w:val="404040"/>
          <w:spacing w:val="0"/>
          <w:position w:val="0"/>
          <w:sz w:val="22"/>
          <w:shd w:fill="auto" w:val="clear"/>
        </w:rPr>
        <w:t xml:space="preserve"> </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i/>
          <w:color w:val="404040"/>
          <w:spacing w:val="0"/>
          <w:position w:val="0"/>
          <w:sz w:val="22"/>
          <w:shd w:fill="auto" w:val="clear"/>
        </w:rPr>
        <w:t xml:space="preserve">Reduction in Food Waste</w:t>
      </w:r>
      <w:r>
        <w:rPr>
          <w:rFonts w:ascii="Arial MT" w:hAnsi="Arial MT" w:cs="Arial MT" w:eastAsia="Arial MT"/>
          <w:color w:val="auto"/>
          <w:spacing w:val="0"/>
          <w:position w:val="0"/>
          <w:sz w:val="22"/>
          <w:shd w:fill="auto" w:val="clear"/>
        </w:rPr>
        <w:t xml:space="preserve">: The project significantly minimized food waste by redirecting surplus food to those in need.</w:t>
      </w: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r>
        <w:rPr>
          <w:rFonts w:ascii="Arial MT" w:hAnsi="Arial MT" w:cs="Arial MT" w:eastAsia="Arial MT"/>
          <w:i/>
          <w:color w:val="404040"/>
          <w:spacing w:val="0"/>
          <w:position w:val="0"/>
          <w:sz w:val="22"/>
          <w:shd w:fill="auto" w:val="clear"/>
        </w:rPr>
        <w:t xml:space="preserve">Community Suppor</w:t>
      </w:r>
      <w:r>
        <w:rPr>
          <w:rFonts w:ascii="Arial MT" w:hAnsi="Arial MT" w:cs="Arial MT" w:eastAsia="Arial MT"/>
          <w:color w:val="auto"/>
          <w:spacing w:val="0"/>
          <w:position w:val="0"/>
          <w:sz w:val="22"/>
          <w:shd w:fill="auto" w:val="clear"/>
        </w:rPr>
        <w:t xml:space="preserve">t: Beneficiaries received consistent and reliable access to nutritious food, improving overall well-being and reducing hunger in vulnerable communities.</w:t>
      </w:r>
    </w:p>
    <w:p>
      <w:pPr>
        <w:keepNext w:val="true"/>
        <w:keepLines w:val="true"/>
        <w:spacing w:before="0" w:after="0" w:line="240"/>
        <w:ind w:right="0" w:left="0" w:firstLine="0"/>
        <w:jc w:val="left"/>
        <w:rPr>
          <w:rFonts w:ascii="Arial MT" w:hAnsi="Arial MT" w:cs="Arial MT" w:eastAsia="Arial MT"/>
          <w:i/>
          <w:color w:val="404040"/>
          <w:spacing w:val="0"/>
          <w:position w:val="0"/>
          <w:sz w:val="22"/>
          <w:shd w:fill="auto" w:val="clear"/>
        </w:rPr>
      </w:pPr>
    </w:p>
    <w:p>
      <w:pPr>
        <w:keepNext w:val="true"/>
        <w:keepLines w:val="true"/>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i/>
          <w:color w:val="404040"/>
          <w:spacing w:val="0"/>
          <w:position w:val="0"/>
          <w:sz w:val="22"/>
          <w:shd w:fill="auto" w:val="clear"/>
        </w:rPr>
        <w:t xml:space="preserve"> Volunteer Engagement</w:t>
      </w:r>
      <w:r>
        <w:rPr>
          <w:rFonts w:ascii="Arial MT" w:hAnsi="Arial MT" w:cs="Arial MT" w:eastAsia="Arial MT"/>
          <w:color w:val="auto"/>
          <w:spacing w:val="0"/>
          <w:position w:val="0"/>
          <w:sz w:val="22"/>
          <w:shd w:fill="auto" w:val="clear"/>
        </w:rPr>
        <w:t xml:space="preserve">: The use of Salesforce tools attracted and retained volunteers by offering a user-friendly platform for involvement and recognition.</w: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Demo video link: </w:t>
      </w:r>
      <w:hyperlink xmlns:r="http://schemas.openxmlformats.org/officeDocument/2006/relationships" r:id="docRId16">
        <w:r>
          <w:rPr>
            <w:rFonts w:ascii="Arial MT" w:hAnsi="Arial MT" w:cs="Arial MT" w:eastAsia="Arial MT"/>
            <w:color w:val="0000FF"/>
            <w:spacing w:val="0"/>
            <w:position w:val="0"/>
            <w:sz w:val="22"/>
            <w:u w:val="single"/>
            <w:shd w:fill="auto" w:val="clear"/>
          </w:rPr>
          <w:t xml:space="preserve">https://drive.google.com/drive/folders/1iKhyBBrwsxyZffaJTX0t7wWjXD4hScXU</w:t>
        </w:r>
      </w:hyperlink>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tabs>
          <w:tab w:val="left" w:pos="499" w:leader="none"/>
        </w:tabs>
        <w:spacing w:before="82" w:after="0" w:line="240"/>
        <w:ind w:right="0" w:left="0" w:firstLine="0"/>
        <w:jc w:val="left"/>
        <w:rPr>
          <w:rFonts w:ascii="Arial" w:hAnsi="Arial" w:cs="Arial" w:eastAsia="Arial"/>
          <w:b/>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drive.google.com/drive/folders/1iKhyBBrwsxyZffaJTX0t7wWjXD4hScXU"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