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2E6" w:rsidRPr="004142E6" w:rsidRDefault="004142E6" w:rsidP="004142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 w:rsidRPr="004142E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Reuse.Transient</w:t>
      </w:r>
      <w:proofErr w:type="spellEnd"/>
    </w:p>
    <w:p w:rsidR="004142E6" w:rsidRPr="004142E6" w:rsidRDefault="004142E6" w:rsidP="00414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142E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Means no reuse:</w:t>
      </w:r>
      <w:r w:rsidRPr="004142E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transient service will be created each time when resolved or injected. Transient is the default if you omit the </w:t>
      </w:r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reuse</w:t>
      </w:r>
      <w:r w:rsidRPr="004142E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parameter in registration and don't change </w:t>
      </w:r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Container.Rules.DefaultReuse</w:t>
      </w:r>
      <w:r w:rsidRPr="004142E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4142E6" w:rsidRPr="004142E6" w:rsidRDefault="004142E6" w:rsidP="00414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142E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following two registrations are the same:</w:t>
      </w:r>
    </w:p>
    <w:p w:rsidR="004142E6" w:rsidRPr="004142E6" w:rsidRDefault="004142E6" w:rsidP="00414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container.Register</w:t>
      </w:r>
      <w:proofErr w:type="spellEnd"/>
      <w:proofErr w:type="gramEnd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</w:t>
      </w:r>
      <w:proofErr w:type="spellStart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IFoo</w:t>
      </w:r>
      <w:proofErr w:type="spellEnd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 Foo&gt;(</w:t>
      </w:r>
      <w:proofErr w:type="spellStart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Reuse.Transient</w:t>
      </w:r>
      <w:proofErr w:type="spellEnd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:rsidR="004142E6" w:rsidRDefault="004142E6" w:rsidP="00414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container.Register</w:t>
      </w:r>
      <w:proofErr w:type="spellEnd"/>
      <w:proofErr w:type="gramEnd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</w:t>
      </w:r>
      <w:proofErr w:type="spellStart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IFoo</w:t>
      </w:r>
      <w:proofErr w:type="spellEnd"/>
      <w:r w:rsidRPr="004142E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 Foo&gt;();</w:t>
      </w:r>
    </w:p>
    <w:p w:rsidR="004142E6" w:rsidRDefault="004142E6" w:rsidP="00414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142E6" w:rsidRPr="004142E6" w:rsidRDefault="004142E6" w:rsidP="004142E6">
      <w:pPr>
        <w:pStyle w:val="Heading3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142E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Disposable Transient</w:t>
      </w:r>
    </w:p>
    <w:p w:rsidR="004142E6" w:rsidRDefault="004142E6" w:rsidP="004142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you register transient service implementing </w:t>
      </w:r>
      <w:proofErr w:type="spellStart"/>
      <w:r>
        <w:rPr>
          <w:rStyle w:val="HTMLCode"/>
          <w:rFonts w:ascii="Consolas" w:hAnsi="Consolas"/>
          <w:color w:val="24292F"/>
        </w:rPr>
        <w:t>IDisposable</w:t>
      </w:r>
      <w:proofErr w:type="spellEnd"/>
      <w:r>
        <w:rPr>
          <w:rFonts w:ascii="Segoe UI" w:hAnsi="Segoe UI" w:cs="Segoe UI"/>
          <w:color w:val="24292F"/>
        </w:rPr>
        <w:t> interface it becomes problematic who is responsible for service disposal.</w:t>
      </w:r>
      <w:r w:rsidRPr="004142E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DryIoc does not support transient disposable registration by default (explained later). You need to use </w:t>
      </w:r>
      <w:proofErr w:type="spellStart"/>
      <w:r>
        <w:rPr>
          <w:rStyle w:val="HTMLCode"/>
          <w:rFonts w:ascii="Consolas" w:hAnsi="Consolas"/>
          <w:color w:val="24292F"/>
        </w:rPr>
        <w:t>allowDisposableTransient</w:t>
      </w:r>
      <w:proofErr w:type="spellEnd"/>
      <w:r>
        <w:rPr>
          <w:rStyle w:val="HTMLCode"/>
          <w:rFonts w:ascii="Consolas" w:hAnsi="Consolas"/>
          <w:color w:val="24292F"/>
        </w:rPr>
        <w:t>: true</w:t>
      </w:r>
      <w:r>
        <w:rPr>
          <w:rFonts w:ascii="Segoe UI" w:hAnsi="Segoe UI" w:cs="Segoe UI"/>
          <w:color w:val="24292F"/>
          <w:shd w:val="clear" w:color="auto" w:fill="FFFFFF"/>
        </w:rPr>
        <w:t> to setup an individual registration</w:t>
      </w:r>
    </w:p>
    <w:p w:rsidR="004142E6" w:rsidRPr="004142E6" w:rsidRDefault="004142E6" w:rsidP="00414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142E6" w:rsidRDefault="004142E6" w:rsidP="004142E6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smi"/>
          <w:rFonts w:ascii="Consolas" w:hAnsi="Consolas"/>
          <w:color w:val="24292F"/>
        </w:rPr>
        <w:t>container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Register</w:t>
      </w:r>
      <w:proofErr w:type="spellEnd"/>
      <w:proofErr w:type="gramEnd"/>
      <w:r>
        <w:rPr>
          <w:rFonts w:ascii="Consolas" w:hAnsi="Consolas"/>
          <w:color w:val="24292F"/>
        </w:rPr>
        <w:t>&lt;</w:t>
      </w:r>
      <w:r>
        <w:rPr>
          <w:rStyle w:val="pl-k"/>
          <w:rFonts w:ascii="Consolas" w:hAnsi="Consolas"/>
          <w:color w:val="24292F"/>
        </w:rPr>
        <w:t>X</w:t>
      </w:r>
      <w:r>
        <w:rPr>
          <w:rFonts w:ascii="Consolas" w:hAnsi="Consolas"/>
          <w:color w:val="24292F"/>
        </w:rPr>
        <w:t>&gt;(</w:t>
      </w:r>
      <w:r>
        <w:rPr>
          <w:rStyle w:val="pl-en"/>
          <w:rFonts w:ascii="Consolas" w:hAnsi="Consolas"/>
          <w:color w:val="24292F"/>
        </w:rPr>
        <w:t>setup</w:t>
      </w:r>
      <w:r>
        <w:rPr>
          <w:rFonts w:ascii="Consolas" w:hAnsi="Consolas"/>
          <w:color w:val="24292F"/>
        </w:rPr>
        <w:t xml:space="preserve">: </w:t>
      </w:r>
      <w:proofErr w:type="spellStart"/>
      <w:r>
        <w:rPr>
          <w:rStyle w:val="pl-smi"/>
          <w:rFonts w:ascii="Consolas" w:hAnsi="Consolas"/>
          <w:color w:val="24292F"/>
        </w:rPr>
        <w:t>Setup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With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en"/>
          <w:rFonts w:ascii="Consolas" w:hAnsi="Consolas"/>
          <w:color w:val="24292F"/>
        </w:rPr>
        <w:t>allowDisposableTransient</w:t>
      </w:r>
      <w:proofErr w:type="spellEnd"/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true</w:t>
      </w:r>
      <w:r>
        <w:rPr>
          <w:rFonts w:ascii="Consolas" w:hAnsi="Consolas"/>
          <w:color w:val="24292F"/>
        </w:rPr>
        <w:t>));</w:t>
      </w:r>
    </w:p>
    <w:p w:rsidR="004142E6" w:rsidRDefault="004142E6" w:rsidP="004142E6">
      <w:pPr>
        <w:pStyle w:val="HTMLPreformatted"/>
        <w:rPr>
          <w:rFonts w:ascii="Consolas" w:hAnsi="Consolas"/>
          <w:color w:val="24292F"/>
        </w:rPr>
      </w:pPr>
    </w:p>
    <w:p w:rsidR="004142E6" w:rsidRDefault="004142E6" w:rsidP="004142E6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You are in control to dispose, because you have an access to `x`</w:t>
      </w:r>
    </w:p>
    <w:p w:rsidR="004142E6" w:rsidRDefault="004142E6" w:rsidP="004142E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var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x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container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Resolve</w:t>
      </w:r>
      <w:proofErr w:type="spellEnd"/>
      <w:proofErr w:type="gramEnd"/>
      <w:r>
        <w:rPr>
          <w:rFonts w:ascii="Consolas" w:hAnsi="Consolas"/>
          <w:color w:val="24292F"/>
        </w:rPr>
        <w:t>&lt;</w:t>
      </w:r>
      <w:r>
        <w:rPr>
          <w:rStyle w:val="pl-k"/>
          <w:rFonts w:ascii="Consolas" w:hAnsi="Consolas"/>
          <w:color w:val="24292F"/>
        </w:rPr>
        <w:t>X</w:t>
      </w:r>
      <w:r>
        <w:rPr>
          <w:rFonts w:ascii="Consolas" w:hAnsi="Consolas"/>
          <w:color w:val="24292F"/>
        </w:rPr>
        <w:t>&gt;();</w:t>
      </w:r>
    </w:p>
    <w:p w:rsidR="004142E6" w:rsidRDefault="004142E6" w:rsidP="004142E6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Style w:val="pl-smi"/>
          <w:rFonts w:ascii="Consolas" w:hAnsi="Consolas"/>
          <w:color w:val="24292F"/>
        </w:rPr>
        <w:t>x</w:t>
      </w:r>
      <w:r>
        <w:rPr>
          <w:rFonts w:ascii="Consolas" w:hAnsi="Consolas"/>
          <w:color w:val="24292F"/>
        </w:rPr>
        <w:t>.</w:t>
      </w:r>
      <w:proofErr w:type="gramStart"/>
      <w:r>
        <w:rPr>
          <w:rStyle w:val="pl-en"/>
          <w:rFonts w:ascii="Consolas" w:hAnsi="Consolas"/>
          <w:color w:val="24292F"/>
        </w:rPr>
        <w:t>Dispose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);</w:t>
      </w:r>
    </w:p>
    <w:p w:rsidR="00CB7FE7" w:rsidRDefault="006C0AD8"/>
    <w:p w:rsidR="004142E6" w:rsidRDefault="004142E6" w:rsidP="004142E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Reuse.Scoped</w:t>
      </w:r>
      <w:proofErr w:type="spellEnd"/>
    </w:p>
    <w:p w:rsidR="006C0AD8" w:rsidRDefault="006C0AD8" w:rsidP="006C0AD8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smi"/>
          <w:rFonts w:ascii="Consolas" w:hAnsi="Consolas"/>
          <w:color w:val="24292F"/>
        </w:rPr>
        <w:t>container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Register</w:t>
      </w:r>
      <w:proofErr w:type="spellEnd"/>
      <w:proofErr w:type="gramEnd"/>
      <w:r>
        <w:rPr>
          <w:rFonts w:ascii="Consolas" w:hAnsi="Consolas"/>
          <w:color w:val="24292F"/>
        </w:rPr>
        <w:t>&lt;</w:t>
      </w:r>
      <w:r>
        <w:rPr>
          <w:rStyle w:val="pl-k"/>
          <w:rFonts w:ascii="Consolas" w:hAnsi="Consolas"/>
          <w:color w:val="24292F"/>
        </w:rPr>
        <w:t>Car</w:t>
      </w:r>
      <w:r>
        <w:rPr>
          <w:rFonts w:ascii="Consolas" w:hAnsi="Consolas"/>
          <w:color w:val="24292F"/>
        </w:rPr>
        <w:t>&gt;(</w:t>
      </w:r>
      <w:proofErr w:type="spellStart"/>
      <w:r>
        <w:rPr>
          <w:rStyle w:val="pl-smi"/>
          <w:rFonts w:ascii="Consolas" w:hAnsi="Consolas"/>
          <w:color w:val="24292F"/>
        </w:rPr>
        <w:t>Reuse</w:t>
      </w:r>
      <w:r>
        <w:rPr>
          <w:rFonts w:ascii="Consolas" w:hAnsi="Consolas"/>
          <w:color w:val="24292F"/>
        </w:rPr>
        <w:t>.</w:t>
      </w:r>
      <w:r>
        <w:rPr>
          <w:rStyle w:val="pl-smi"/>
          <w:rFonts w:ascii="Consolas" w:hAnsi="Consolas"/>
          <w:color w:val="24292F"/>
        </w:rPr>
        <w:t>Scoped</w:t>
      </w:r>
      <w:proofErr w:type="spellEnd"/>
      <w:r>
        <w:rPr>
          <w:rFonts w:ascii="Consolas" w:hAnsi="Consolas"/>
          <w:color w:val="24292F"/>
        </w:rPr>
        <w:t>);</w:t>
      </w:r>
    </w:p>
    <w:p w:rsidR="006C0AD8" w:rsidRDefault="006C0AD8" w:rsidP="006C0AD8">
      <w:pPr>
        <w:pStyle w:val="HTMLPreformatted"/>
        <w:rPr>
          <w:rFonts w:ascii="Consolas" w:hAnsi="Consolas"/>
          <w:color w:val="24292F"/>
        </w:rPr>
      </w:pPr>
      <w:r>
        <w:rPr>
          <w:rStyle w:val="pl-smi"/>
          <w:rFonts w:ascii="Consolas" w:hAnsi="Consolas"/>
          <w:color w:val="24292F"/>
        </w:rPr>
        <w:t xml:space="preserve">Car </w:t>
      </w:r>
      <w:proofErr w:type="spellStart"/>
      <w:r>
        <w:rPr>
          <w:rStyle w:val="pl-smi"/>
          <w:rFonts w:ascii="Consolas" w:hAnsi="Consolas"/>
          <w:color w:val="24292F"/>
        </w:rPr>
        <w:t>car</w:t>
      </w:r>
      <w:proofErr w:type="spellEnd"/>
      <w:r>
        <w:rPr>
          <w:rStyle w:val="pl-smi"/>
          <w:rFonts w:ascii="Consolas" w:hAnsi="Consolas"/>
          <w:color w:val="24292F"/>
        </w:rPr>
        <w:t xml:space="preserve"> =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container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Resolve</w:t>
      </w:r>
      <w:proofErr w:type="spellEnd"/>
      <w:proofErr w:type="gramEnd"/>
      <w:r>
        <w:rPr>
          <w:rFonts w:ascii="Consolas" w:hAnsi="Consolas"/>
          <w:color w:val="24292F"/>
        </w:rPr>
        <w:t>&lt;</w:t>
      </w:r>
      <w:r>
        <w:rPr>
          <w:rStyle w:val="pl-k"/>
          <w:rFonts w:ascii="Consolas" w:hAnsi="Consolas"/>
          <w:color w:val="24292F"/>
        </w:rPr>
        <w:t>Car</w:t>
      </w:r>
      <w:r>
        <w:rPr>
          <w:rFonts w:ascii="Consolas" w:hAnsi="Consolas"/>
          <w:color w:val="24292F"/>
        </w:rPr>
        <w:t>&gt;()</w:t>
      </w:r>
    </w:p>
    <w:p w:rsidR="004142E6" w:rsidRDefault="004142E6"/>
    <w:p w:rsidR="004142E6" w:rsidRPr="006C0AD8" w:rsidRDefault="006C0AD8" w:rsidP="006C0AD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Reuse.Singleton</w:t>
      </w:r>
      <w:proofErr w:type="spellEnd"/>
    </w:p>
    <w:p w:rsidR="006C0AD8" w:rsidRDefault="006C0AD8" w:rsidP="006C0AD8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smi"/>
          <w:rFonts w:ascii="Consolas" w:hAnsi="Consolas"/>
          <w:color w:val="24292F"/>
        </w:rPr>
        <w:t>container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Register</w:t>
      </w:r>
      <w:proofErr w:type="spellEnd"/>
      <w:proofErr w:type="gramEnd"/>
      <w:r>
        <w:rPr>
          <w:rFonts w:ascii="Consolas" w:hAnsi="Consolas"/>
          <w:color w:val="24292F"/>
        </w:rPr>
        <w:t>&lt;</w:t>
      </w:r>
      <w:r>
        <w:rPr>
          <w:rStyle w:val="pl-k"/>
          <w:rFonts w:ascii="Consolas" w:hAnsi="Consolas"/>
          <w:color w:val="24292F"/>
        </w:rPr>
        <w:t>A</w:t>
      </w:r>
      <w:r>
        <w:rPr>
          <w:rFonts w:ascii="Consolas" w:hAnsi="Consolas"/>
          <w:color w:val="24292F"/>
        </w:rPr>
        <w:t>&gt;(</w:t>
      </w:r>
      <w:proofErr w:type="spellStart"/>
      <w:r>
        <w:rPr>
          <w:rStyle w:val="pl-smi"/>
          <w:rFonts w:ascii="Consolas" w:hAnsi="Consolas"/>
          <w:color w:val="24292F"/>
        </w:rPr>
        <w:t>Reuse</w:t>
      </w:r>
      <w:r>
        <w:rPr>
          <w:rFonts w:ascii="Consolas" w:hAnsi="Consolas"/>
          <w:color w:val="24292F"/>
        </w:rPr>
        <w:t>.</w:t>
      </w:r>
      <w:r>
        <w:rPr>
          <w:rStyle w:val="pl-smi"/>
          <w:rFonts w:ascii="Consolas" w:hAnsi="Consolas"/>
          <w:color w:val="24292F"/>
        </w:rPr>
        <w:t>Singleton</w:t>
      </w:r>
      <w:proofErr w:type="spellEnd"/>
      <w:r>
        <w:rPr>
          <w:rFonts w:ascii="Consolas" w:hAnsi="Consolas"/>
          <w:color w:val="24292F"/>
        </w:rPr>
        <w:t>);</w:t>
      </w:r>
    </w:p>
    <w:p w:rsidR="006C0AD8" w:rsidRDefault="006C0AD8" w:rsidP="006C0AD8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var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a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container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Resolve</w:t>
      </w:r>
      <w:proofErr w:type="spellEnd"/>
      <w:proofErr w:type="gramEnd"/>
      <w:r>
        <w:rPr>
          <w:rFonts w:ascii="Consolas" w:hAnsi="Consolas"/>
          <w:color w:val="24292F"/>
        </w:rPr>
        <w:t>&lt;</w:t>
      </w:r>
      <w:r>
        <w:rPr>
          <w:rStyle w:val="pl-k"/>
          <w:rFonts w:ascii="Consolas" w:hAnsi="Consolas"/>
          <w:color w:val="24292F"/>
        </w:rPr>
        <w:t>A</w:t>
      </w:r>
      <w:r>
        <w:rPr>
          <w:rFonts w:ascii="Consolas" w:hAnsi="Consolas"/>
          <w:color w:val="24292F"/>
        </w:rPr>
        <w:t>&gt;();</w:t>
      </w:r>
    </w:p>
    <w:p w:rsidR="004142E6" w:rsidRDefault="004142E6"/>
    <w:p w:rsidR="004142E6" w:rsidRDefault="004142E6"/>
    <w:p w:rsidR="004142E6" w:rsidRDefault="004142E6">
      <w:r>
        <w:t xml:space="preserve">Reference: </w:t>
      </w:r>
      <w:bookmarkStart w:id="0" w:name="_GoBack"/>
      <w:bookmarkEnd w:id="0"/>
      <w:r w:rsidR="006C0AD8">
        <w:fldChar w:fldCharType="begin"/>
      </w:r>
      <w:r w:rsidR="006C0AD8">
        <w:instrText xml:space="preserve"> HYPERLINK "</w:instrText>
      </w:r>
      <w:r w:rsidR="006C0AD8" w:rsidRPr="006C0AD8">
        <w:instrText>https://github.com/dadhi/DryIoc/blob/master/docs/DryIoc.Docs/ReuseAndScopes.md#reusetransient</w:instrText>
      </w:r>
      <w:r w:rsidR="006C0AD8">
        <w:instrText xml:space="preserve">" </w:instrText>
      </w:r>
      <w:r w:rsidR="006C0AD8">
        <w:fldChar w:fldCharType="separate"/>
      </w:r>
      <w:r w:rsidR="006C0AD8" w:rsidRPr="009C7A05">
        <w:rPr>
          <w:rStyle w:val="Hyperlink"/>
        </w:rPr>
        <w:t>https://github.com/dadhi/DryIoc/blob/master/docs/DryIoc.Docs/ReuseAndScopes.md#reusetransient</w:t>
      </w:r>
      <w:r w:rsidR="006C0AD8">
        <w:fldChar w:fldCharType="end"/>
      </w:r>
    </w:p>
    <w:p w:rsidR="004142E6" w:rsidRDefault="004142E6"/>
    <w:sectPr w:rsidR="0041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E6"/>
    <w:rsid w:val="001A0AE2"/>
    <w:rsid w:val="004142E6"/>
    <w:rsid w:val="0045491F"/>
    <w:rsid w:val="006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4B33"/>
  <w15:chartTrackingRefBased/>
  <w15:docId w15:val="{34E96027-D41A-405B-A9EC-97277CD1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2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2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2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mi">
    <w:name w:val="pl-smi"/>
    <w:basedOn w:val="DefaultParagraphFont"/>
    <w:rsid w:val="004142E6"/>
  </w:style>
  <w:style w:type="character" w:customStyle="1" w:styleId="pl-en">
    <w:name w:val="pl-en"/>
    <w:basedOn w:val="DefaultParagraphFont"/>
    <w:rsid w:val="004142E6"/>
  </w:style>
  <w:style w:type="character" w:customStyle="1" w:styleId="pl-k">
    <w:name w:val="pl-k"/>
    <w:basedOn w:val="DefaultParagraphFont"/>
    <w:rsid w:val="004142E6"/>
  </w:style>
  <w:style w:type="character" w:customStyle="1" w:styleId="Heading3Char">
    <w:name w:val="Heading 3 Char"/>
    <w:basedOn w:val="DefaultParagraphFont"/>
    <w:link w:val="Heading3"/>
    <w:uiPriority w:val="9"/>
    <w:semiHidden/>
    <w:rsid w:val="004142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c1">
    <w:name w:val="pl-c1"/>
    <w:basedOn w:val="DefaultParagraphFont"/>
    <w:rsid w:val="004142E6"/>
  </w:style>
  <w:style w:type="character" w:customStyle="1" w:styleId="pl-c">
    <w:name w:val="pl-c"/>
    <w:basedOn w:val="DefaultParagraphFont"/>
    <w:rsid w:val="004142E6"/>
  </w:style>
  <w:style w:type="character" w:styleId="Hyperlink">
    <w:name w:val="Hyperlink"/>
    <w:basedOn w:val="DefaultParagraphFont"/>
    <w:uiPriority w:val="99"/>
    <w:unhideWhenUsed/>
    <w:rsid w:val="00414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(BLR GSS)</dc:creator>
  <cp:keywords/>
  <dc:description/>
  <cp:lastModifiedBy>Selvakumar (BLR GSS)</cp:lastModifiedBy>
  <cp:revision>2</cp:revision>
  <dcterms:created xsi:type="dcterms:W3CDTF">2022-01-25T12:15:00Z</dcterms:created>
  <dcterms:modified xsi:type="dcterms:W3CDTF">2022-01-25T12:21:00Z</dcterms:modified>
</cp:coreProperties>
</file>