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23C60" w14:textId="77777777" w:rsidR="00863DEA" w:rsidRPr="00F7433A" w:rsidRDefault="000068A1">
      <w:pPr>
        <w:pStyle w:val="Heading1"/>
        <w:rPr>
          <w:u w:val="single"/>
        </w:rPr>
      </w:pPr>
      <w:r w:rsidRPr="00F7433A">
        <w:rPr>
          <w:u w:val="single"/>
        </w:rPr>
        <w:t>Comparative Analysis Report: Boosting Models on Titanic Dataset</w:t>
      </w:r>
    </w:p>
    <w:p w14:paraId="3113123B" w14:textId="77777777" w:rsidR="00863DEA" w:rsidRDefault="00863DEA"/>
    <w:p w14:paraId="43AF35BA" w14:textId="77777777" w:rsidR="00863DEA" w:rsidRPr="00F7433A" w:rsidRDefault="000068A1">
      <w:pPr>
        <w:rPr>
          <w:b/>
          <w:bCs/>
        </w:rPr>
      </w:pPr>
      <w:r w:rsidRPr="00F7433A">
        <w:rPr>
          <w:b/>
          <w:bCs/>
        </w:rPr>
        <w:t>Objective</w:t>
      </w:r>
    </w:p>
    <w:p w14:paraId="33AD07AC" w14:textId="77777777" w:rsidR="00863DEA" w:rsidRDefault="000068A1">
      <w:r>
        <w:t xml:space="preserve">The objective of this study was to compare the performance of two ensemble boosting algorithms—Gradient Boosting and AdaBoost—for predicting passenger survival on the </w:t>
      </w:r>
      <w:r>
        <w:t>Titanic dataset.</w:t>
      </w:r>
    </w:p>
    <w:p w14:paraId="100C28EE" w14:textId="77777777" w:rsidR="00863DEA" w:rsidRDefault="00863DEA"/>
    <w:p w14:paraId="3D8AE4F7" w14:textId="77777777" w:rsidR="00863DEA" w:rsidRPr="00F7433A" w:rsidRDefault="000068A1">
      <w:pPr>
        <w:rPr>
          <w:b/>
          <w:bCs/>
        </w:rPr>
      </w:pPr>
      <w:r w:rsidRPr="00F7433A">
        <w:rPr>
          <w:b/>
          <w:bCs/>
        </w:rPr>
        <w:t>Dataset Overview</w:t>
      </w:r>
    </w:p>
    <w:p w14:paraId="147E9B8B" w14:textId="77777777" w:rsidR="00863DEA" w:rsidRDefault="000068A1">
      <w:r>
        <w:t>The Titanic dataset includes passenger attributes such as age, gender, passenger class, fare, and port of embarkation. The target variable is Survived, which indicates whether a passenger survived the disaster.</w:t>
      </w:r>
    </w:p>
    <w:p w14:paraId="5821E5BB" w14:textId="77777777" w:rsidR="00863DEA" w:rsidRDefault="00863DEA"/>
    <w:p w14:paraId="277726A7" w14:textId="77777777" w:rsidR="00863DEA" w:rsidRPr="00F7433A" w:rsidRDefault="000068A1">
      <w:pPr>
        <w:rPr>
          <w:b/>
          <w:bCs/>
        </w:rPr>
      </w:pPr>
      <w:r w:rsidRPr="00F7433A">
        <w:rPr>
          <w:b/>
          <w:bCs/>
        </w:rPr>
        <w:t>Model Per</w:t>
      </w:r>
      <w:r w:rsidRPr="00F7433A">
        <w:rPr>
          <w:b/>
          <w:bCs/>
        </w:rPr>
        <w:t>formance Summary</w:t>
      </w:r>
    </w:p>
    <w:p w14:paraId="63BDAE68" w14:textId="10107E1A" w:rsidR="00863DEA" w:rsidRDefault="000068A1" w:rsidP="00F7433A">
      <w:pPr>
        <w:pStyle w:val="ListParagraph"/>
        <w:numPr>
          <w:ilvl w:val="0"/>
          <w:numId w:val="11"/>
        </w:numPr>
      </w:pPr>
      <w:r>
        <w:t>Both models were trained on the same preprocessed dataset and evaluated using standard classification metrics.</w:t>
      </w:r>
    </w:p>
    <w:p w14:paraId="7ED8BAAC" w14:textId="77777777" w:rsidR="00863DEA" w:rsidRDefault="000068A1" w:rsidP="00F7433A">
      <w:pPr>
        <w:pStyle w:val="ListParagraph"/>
        <w:numPr>
          <w:ilvl w:val="0"/>
          <w:numId w:val="11"/>
        </w:numPr>
      </w:pPr>
      <w:r>
        <w:t>Gradient Boosting showed higher accuracy, precision, recall, and F1-score compared to AdaBoost.</w:t>
      </w:r>
    </w:p>
    <w:p w14:paraId="5B7E5217" w14:textId="77777777" w:rsidR="00863DEA" w:rsidRDefault="000068A1" w:rsidP="00F7433A">
      <w:pPr>
        <w:pStyle w:val="ListParagraph"/>
        <w:numPr>
          <w:ilvl w:val="0"/>
          <w:numId w:val="11"/>
        </w:numPr>
      </w:pPr>
      <w:r>
        <w:t>AdaBoost demonstrated acceptabl</w:t>
      </w:r>
      <w:r>
        <w:t>e performance but was less effective on complex feature interactions.</w:t>
      </w:r>
    </w:p>
    <w:p w14:paraId="18203511" w14:textId="77777777" w:rsidR="00863DEA" w:rsidRDefault="00863DEA"/>
    <w:p w14:paraId="7A094F15" w14:textId="6D35A516" w:rsidR="00863DEA" w:rsidRPr="00F7433A" w:rsidRDefault="000068A1">
      <w:pPr>
        <w:rPr>
          <w:b/>
          <w:bCs/>
          <w:u w:val="single"/>
        </w:rPr>
      </w:pPr>
      <w:r w:rsidRPr="00F7433A">
        <w:rPr>
          <w:b/>
          <w:bCs/>
          <w:u w:val="single"/>
        </w:rPr>
        <w:t>Comparative Analysis</w:t>
      </w:r>
    </w:p>
    <w:p w14:paraId="522BCE1E" w14:textId="77777777" w:rsidR="00863DEA" w:rsidRPr="00F7433A" w:rsidRDefault="000068A1">
      <w:pPr>
        <w:rPr>
          <w:b/>
          <w:bCs/>
        </w:rPr>
      </w:pPr>
      <w:r w:rsidRPr="00F7433A">
        <w:rPr>
          <w:b/>
          <w:bCs/>
        </w:rPr>
        <w:t>Gradient Boosting</w:t>
      </w:r>
    </w:p>
    <w:p w14:paraId="758F278B" w14:textId="77777777" w:rsidR="00863DEA" w:rsidRDefault="000068A1">
      <w:r>
        <w:t>Strengths:</w:t>
      </w:r>
    </w:p>
    <w:p w14:paraId="0FECE6C0" w14:textId="77777777" w:rsidR="00863DEA" w:rsidRDefault="000068A1">
      <w:r>
        <w:t>- Higher predictive accuracy</w:t>
      </w:r>
    </w:p>
    <w:p w14:paraId="0E5D12EB" w14:textId="77777777" w:rsidR="00863DEA" w:rsidRDefault="000068A1">
      <w:r>
        <w:t>- Handles non-linear relationships effectively</w:t>
      </w:r>
    </w:p>
    <w:p w14:paraId="23AB7992" w14:textId="77777777" w:rsidR="00863DEA" w:rsidRDefault="000068A1">
      <w:r>
        <w:t>- Stable performance across metrics</w:t>
      </w:r>
    </w:p>
    <w:p w14:paraId="0463925C" w14:textId="77777777" w:rsidR="00863DEA" w:rsidRDefault="00863DEA"/>
    <w:p w14:paraId="7AF28F5C" w14:textId="77777777" w:rsidR="00863DEA" w:rsidRDefault="000068A1">
      <w:r>
        <w:t>Limitations:</w:t>
      </w:r>
    </w:p>
    <w:p w14:paraId="4672C89D" w14:textId="77777777" w:rsidR="00863DEA" w:rsidRDefault="000068A1">
      <w:r>
        <w:t>- Slight</w:t>
      </w:r>
      <w:r>
        <w:t>ly higher computational cost</w:t>
      </w:r>
    </w:p>
    <w:p w14:paraId="3C87032E" w14:textId="77777777" w:rsidR="00863DEA" w:rsidRDefault="000068A1">
      <w:r>
        <w:lastRenderedPageBreak/>
        <w:t>- Requires parameter tuning</w:t>
      </w:r>
    </w:p>
    <w:p w14:paraId="2291D4E1" w14:textId="77777777" w:rsidR="00863DEA" w:rsidRDefault="00863DEA"/>
    <w:p w14:paraId="4FA0750F" w14:textId="77777777" w:rsidR="00863DEA" w:rsidRPr="00F7433A" w:rsidRDefault="000068A1">
      <w:pPr>
        <w:rPr>
          <w:b/>
          <w:bCs/>
        </w:rPr>
      </w:pPr>
      <w:r w:rsidRPr="00F7433A">
        <w:rPr>
          <w:b/>
          <w:bCs/>
        </w:rPr>
        <w:t>AdaBoost</w:t>
      </w:r>
    </w:p>
    <w:p w14:paraId="59B79890" w14:textId="77777777" w:rsidR="00863DEA" w:rsidRDefault="000068A1">
      <w:r>
        <w:t>Strengths:</w:t>
      </w:r>
    </w:p>
    <w:p w14:paraId="7364BD87" w14:textId="77777777" w:rsidR="00863DEA" w:rsidRDefault="000068A1">
      <w:r>
        <w:t>- Simple and fast to train</w:t>
      </w:r>
    </w:p>
    <w:p w14:paraId="7AC7CF7D" w14:textId="77777777" w:rsidR="00863DEA" w:rsidRDefault="000068A1">
      <w:r>
        <w:t>- Suitable for smaller datasets</w:t>
      </w:r>
    </w:p>
    <w:p w14:paraId="5E6FDA88" w14:textId="77777777" w:rsidR="00863DEA" w:rsidRDefault="000068A1">
      <w:r>
        <w:t>- Easy to understand</w:t>
      </w:r>
    </w:p>
    <w:p w14:paraId="041F7172" w14:textId="77777777" w:rsidR="00863DEA" w:rsidRDefault="00863DEA"/>
    <w:p w14:paraId="454FD451" w14:textId="77777777" w:rsidR="00863DEA" w:rsidRDefault="000068A1">
      <w:r>
        <w:t>Limitations:</w:t>
      </w:r>
    </w:p>
    <w:p w14:paraId="22910038" w14:textId="77777777" w:rsidR="00863DEA" w:rsidRDefault="000068A1">
      <w:r>
        <w:t>- Sensitive to noisy data</w:t>
      </w:r>
    </w:p>
    <w:p w14:paraId="2FC22130" w14:textId="77777777" w:rsidR="00863DEA" w:rsidRDefault="000068A1">
      <w:r>
        <w:t>- Lower recall and F1-score</w:t>
      </w:r>
    </w:p>
    <w:p w14:paraId="457FF4CC" w14:textId="77777777" w:rsidR="00863DEA" w:rsidRDefault="00863DEA"/>
    <w:p w14:paraId="58DEFF17" w14:textId="77777777" w:rsidR="00863DEA" w:rsidRPr="00F7433A" w:rsidRDefault="000068A1">
      <w:pPr>
        <w:rPr>
          <w:b/>
          <w:bCs/>
        </w:rPr>
      </w:pPr>
      <w:r w:rsidRPr="00F7433A">
        <w:rPr>
          <w:b/>
          <w:bCs/>
        </w:rPr>
        <w:t xml:space="preserve">Practical </w:t>
      </w:r>
      <w:r w:rsidRPr="00F7433A">
        <w:rPr>
          <w:b/>
          <w:bCs/>
        </w:rPr>
        <w:t>Implications</w:t>
      </w:r>
    </w:p>
    <w:p w14:paraId="7DECEC0B" w14:textId="77777777" w:rsidR="00863DEA" w:rsidRDefault="000068A1">
      <w:r>
        <w:t>Gradient Boosting is recommended when prediction accuracy and reliability are critical, especially for complex datasets. AdaBoost is suitable for simpler scenarios where speed and interpretability are more important.</w:t>
      </w:r>
    </w:p>
    <w:p w14:paraId="05286846" w14:textId="77777777" w:rsidR="00863DEA" w:rsidRDefault="00863DEA"/>
    <w:p w14:paraId="7A34E5B8" w14:textId="77777777" w:rsidR="00863DEA" w:rsidRPr="00F7433A" w:rsidRDefault="000068A1">
      <w:pPr>
        <w:rPr>
          <w:b/>
          <w:bCs/>
        </w:rPr>
      </w:pPr>
      <w:bookmarkStart w:id="0" w:name="_GoBack"/>
      <w:r w:rsidRPr="00F7433A">
        <w:rPr>
          <w:b/>
          <w:bCs/>
        </w:rPr>
        <w:t>Conclusion</w:t>
      </w:r>
    </w:p>
    <w:bookmarkEnd w:id="0"/>
    <w:p w14:paraId="5A5DCF0F" w14:textId="77777777" w:rsidR="00863DEA" w:rsidRDefault="000068A1">
      <w:r>
        <w:t>Gradient Boost</w:t>
      </w:r>
      <w:r>
        <w:t>ing outperformed AdaBoost in predicting Titanic passenger survival. However, AdaBoost remains a useful alternative in resource-constrained environments. Model choice should depend on performance requirements and computational considerations.</w:t>
      </w:r>
    </w:p>
    <w:p w14:paraId="5BDD5F2B" w14:textId="77777777" w:rsidR="00863DEA" w:rsidRDefault="00863DEA"/>
    <w:sectPr w:rsidR="00863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17B49"/>
    <w:multiLevelType w:val="hybridMultilevel"/>
    <w:tmpl w:val="01B82C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13383"/>
    <w:multiLevelType w:val="hybridMultilevel"/>
    <w:tmpl w:val="C4989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8A1"/>
    <w:rsid w:val="00034616"/>
    <w:rsid w:val="0006063C"/>
    <w:rsid w:val="0015074B"/>
    <w:rsid w:val="0029639D"/>
    <w:rsid w:val="00326F90"/>
    <w:rsid w:val="00863DEA"/>
    <w:rsid w:val="00AA1D8D"/>
    <w:rsid w:val="00B47730"/>
    <w:rsid w:val="00CB0664"/>
    <w:rsid w:val="00F74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E516C"/>
  <w14:defaultImageDpi w14:val="300"/>
  <w15:docId w15:val="{4B8481D5-B14B-45DB-8212-3B409773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E7EC39-4A6B-4C94-848B-B564EE271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Bernietta Clinton</cp:lastModifiedBy>
  <cp:revision>2</cp:revision>
  <dcterms:created xsi:type="dcterms:W3CDTF">2026-01-21T07:00:00Z</dcterms:created>
  <dcterms:modified xsi:type="dcterms:W3CDTF">2026-01-21T07:00:00Z</dcterms:modified>
  <cp:category/>
</cp:coreProperties>
</file>