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  <w:r>
        <w:rPr>
          <w:b/>
          <w:bCs/>
          <w:color w:val="433B29"/>
          <w:sz w:val="48"/>
          <w:szCs w:val="48"/>
        </w:rPr>
        <w:t>SOFTWARE REQUIREMENT SPECIFICATION</w:t>
      </w:r>
    </w:p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</w:p>
    <w:p w:rsidR="009D0161" w:rsidRDefault="00BD0D06" w:rsidP="009D0161">
      <w:pPr>
        <w:pStyle w:val="Default"/>
        <w:rPr>
          <w:sz w:val="48"/>
          <w:szCs w:val="48"/>
        </w:rPr>
      </w:pPr>
      <w:r>
        <w:rPr>
          <w:b/>
          <w:bCs/>
          <w:color w:val="C00000"/>
          <w:sz w:val="32"/>
          <w:szCs w:val="32"/>
        </w:rPr>
        <w:t xml:space="preserve">PROJECT TITLE: </w:t>
      </w:r>
      <w:r w:rsidR="009D0161">
        <w:rPr>
          <w:b/>
          <w:bCs/>
          <w:color w:val="433B29"/>
          <w:sz w:val="48"/>
          <w:szCs w:val="48"/>
        </w:rPr>
        <w:t xml:space="preserve"> </w:t>
      </w:r>
      <w:r w:rsidR="009D0161" w:rsidRPr="009D0161">
        <w:rPr>
          <w:bCs/>
          <w:color w:val="433B29"/>
          <w:sz w:val="48"/>
          <w:szCs w:val="48"/>
        </w:rPr>
        <w:t>Pharmacy Management</w:t>
      </w:r>
    </w:p>
    <w:p w:rsidR="009D0161" w:rsidRDefault="009D0161" w:rsidP="009D0161">
      <w:pPr>
        <w:pStyle w:val="Default"/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NAME: </w:t>
      </w:r>
      <w:r w:rsidRPr="009D0161">
        <w:rPr>
          <w:bCs/>
          <w:color w:val="000000" w:themeColor="text1"/>
          <w:sz w:val="32"/>
          <w:szCs w:val="32"/>
        </w:rPr>
        <w:t>Selvabharathi S</w:t>
      </w:r>
    </w:p>
    <w:p w:rsidR="000D59FB" w:rsidRDefault="009D0161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BITS ID: </w:t>
      </w:r>
      <w:r w:rsidRPr="009D0161">
        <w:rPr>
          <w:bCs/>
          <w:color w:val="000000" w:themeColor="text1"/>
          <w:sz w:val="32"/>
          <w:szCs w:val="32"/>
        </w:rPr>
        <w:t>2022MT93556</w:t>
      </w:r>
    </w:p>
    <w:p w:rsidR="000D59FB" w:rsidRPr="000D59FB" w:rsidRDefault="000D59FB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COURSE CODE: </w:t>
      </w:r>
      <w:r>
        <w:rPr>
          <w:bCs/>
          <w:color w:val="000000" w:themeColor="text1"/>
          <w:sz w:val="32"/>
          <w:szCs w:val="32"/>
        </w:rPr>
        <w:t>SEZG518</w:t>
      </w:r>
    </w:p>
    <w:p w:rsidR="009D0161" w:rsidRDefault="009D0161" w:rsidP="009D0161">
      <w:pPr>
        <w:rPr>
          <w:b/>
          <w:bCs/>
          <w:color w:val="C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23"/>
      </w:tblGrid>
      <w:tr w:rsidR="009D0161" w:rsidTr="00F5670E"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Version</w:t>
            </w:r>
          </w:p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Author/Owner</w:t>
            </w:r>
          </w:p>
        </w:tc>
        <w:tc>
          <w:tcPr>
            <w:tcW w:w="3723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Description of Change</w:t>
            </w:r>
          </w:p>
        </w:tc>
      </w:tr>
      <w:tr w:rsidR="009D0161" w:rsidTr="00F5670E">
        <w:tc>
          <w:tcPr>
            <w:tcW w:w="2254" w:type="dxa"/>
          </w:tcPr>
          <w:p w:rsidR="009D0161" w:rsidRDefault="009D0161" w:rsidP="009D0161">
            <w:r>
              <w:t>1</w:t>
            </w:r>
          </w:p>
          <w:p w:rsidR="00BD0D06" w:rsidRDefault="00BD0D06" w:rsidP="009D0161"/>
        </w:tc>
        <w:tc>
          <w:tcPr>
            <w:tcW w:w="2254" w:type="dxa"/>
          </w:tcPr>
          <w:p w:rsidR="009D0161" w:rsidRDefault="009D0161" w:rsidP="009D0161">
            <w:r>
              <w:t>13/Aug/2023</w:t>
            </w:r>
          </w:p>
        </w:tc>
        <w:tc>
          <w:tcPr>
            <w:tcW w:w="2254" w:type="dxa"/>
          </w:tcPr>
          <w:p w:rsidR="009D0161" w:rsidRDefault="009D0161" w:rsidP="009D0161">
            <w:r>
              <w:t>Selvabharathi S</w:t>
            </w:r>
          </w:p>
        </w:tc>
        <w:tc>
          <w:tcPr>
            <w:tcW w:w="3723" w:type="dxa"/>
          </w:tcPr>
          <w:p w:rsidR="009D0161" w:rsidRDefault="00BD0D06" w:rsidP="009D0161">
            <w:r>
              <w:t>Problem statement, project features, software and hardware details, project plan</w:t>
            </w:r>
          </w:p>
        </w:tc>
      </w:tr>
      <w:tr w:rsidR="00F30E5E" w:rsidTr="00F5670E">
        <w:tc>
          <w:tcPr>
            <w:tcW w:w="2254" w:type="dxa"/>
          </w:tcPr>
          <w:p w:rsidR="00F30E5E" w:rsidRDefault="00F30E5E" w:rsidP="009D0161">
            <w:r>
              <w:t>2</w:t>
            </w:r>
          </w:p>
        </w:tc>
        <w:tc>
          <w:tcPr>
            <w:tcW w:w="2254" w:type="dxa"/>
          </w:tcPr>
          <w:p w:rsidR="00F30E5E" w:rsidRDefault="00F30E5E" w:rsidP="009D0161">
            <w:r>
              <w:t xml:space="preserve">15/Aug/2023 </w:t>
            </w:r>
          </w:p>
        </w:tc>
        <w:tc>
          <w:tcPr>
            <w:tcW w:w="2254" w:type="dxa"/>
          </w:tcPr>
          <w:p w:rsidR="00F30E5E" w:rsidRDefault="00F30E5E" w:rsidP="009D0161">
            <w:r>
              <w:t>Selvabharathi S</w:t>
            </w:r>
          </w:p>
        </w:tc>
        <w:tc>
          <w:tcPr>
            <w:tcW w:w="3723" w:type="dxa"/>
          </w:tcPr>
          <w:p w:rsidR="00F30E5E" w:rsidRDefault="00F30E5E" w:rsidP="009D0161">
            <w:r>
              <w:t>Conceptual Design: ER &amp; Object Model</w:t>
            </w:r>
          </w:p>
        </w:tc>
      </w:tr>
    </w:tbl>
    <w:p w:rsidR="009D0161" w:rsidRDefault="009D0161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E12F5D" w:rsidRDefault="00E12F5D" w:rsidP="009D0161"/>
    <w:p w:rsidR="00E12F5D" w:rsidRDefault="00E12F5D" w:rsidP="009D0161"/>
    <w:p w:rsidR="00E12F5D" w:rsidRDefault="00E12F5D" w:rsidP="009D0161"/>
    <w:p w:rsidR="00BD0D06" w:rsidRPr="00E12F5D" w:rsidRDefault="00E12F5D" w:rsidP="00E12F5D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REQUIREMENT SPECIFICATION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E12F5D" w:rsidRDefault="00E12F5D" w:rsidP="00E12F5D">
      <w:pPr>
        <w:spacing w:after="0"/>
      </w:pPr>
    </w:p>
    <w:p w:rsidR="00E12F5D" w:rsidRDefault="00E12F5D" w:rsidP="00E12F5D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E12F5D">
        <w:rPr>
          <w:b/>
          <w:sz w:val="32"/>
          <w:szCs w:val="32"/>
        </w:rPr>
        <w:t>Problem S</w:t>
      </w:r>
      <w:r w:rsidR="00EF464C">
        <w:rPr>
          <w:b/>
          <w:sz w:val="32"/>
          <w:szCs w:val="32"/>
        </w:rPr>
        <w:t>tatement and Requirements Defini</w:t>
      </w:r>
      <w:r w:rsidRPr="00E12F5D">
        <w:rPr>
          <w:b/>
          <w:sz w:val="32"/>
          <w:szCs w:val="32"/>
        </w:rPr>
        <w:t>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1"/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  <w:t>1. Introduction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1.1 Purpose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purpose of this document is to define the requirements for the development of a Pharmacy Management System. This system aims to streamline the operations and management of a pharmacy, enhancing efficiency and customer service.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1.2 Scope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Pharmacy Management System will encompass both a user-friendly web-based frontend and a backend system. It will facilitate tasks such as managing medicines, handling prescriptions, inventory management, customer records, and billing.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1.3 Definitions, Acronyms, and Abbreviations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SRS: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Software Requirements Specification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API: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Application Programming Interface</w:t>
      </w:r>
    </w:p>
    <w:p w:rsidR="001D4CE8" w:rsidRDefault="001D4CE8" w:rsidP="00C30476">
      <w:pPr>
        <w:spacing w:after="0"/>
        <w:ind w:left="360" w:firstLine="720"/>
        <w:rPr>
          <w:color w:val="5B9BD5" w:themeColor="accent1"/>
          <w:sz w:val="32"/>
          <w:szCs w:val="32"/>
        </w:rPr>
      </w:pP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2. Problem Statement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Pharmacies often deal with a high volume of medicine stock, prescription records, and customer interactions. Manual management can lead to errors, inefficient inventory control, and slower service. The need is for a comprehensive system that automates and improves pharmacy management processes.</w:t>
      </w: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3. Proposed Solution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The Pharmacy Management System will provide a centralized platform for pharmacy staff to effectively manage medicines, prescriptions, inventory, and customer interactions. It will offer automation, real-time tracking, and reporting functionalities.</w:t>
      </w:r>
    </w:p>
    <w:p w:rsidR="004714F3" w:rsidRDefault="004714F3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features identified</w:t>
      </w:r>
    </w:p>
    <w:p w:rsidR="004714F3" w:rsidRPr="004714F3" w:rsidRDefault="004714F3" w:rsidP="004714F3">
      <w:pPr>
        <w:pStyle w:val="ListParagraph"/>
        <w:spacing w:after="0"/>
        <w:ind w:left="108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4714F3" w:rsidTr="004714F3"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color w:val="5B9BD5" w:themeColor="accent1"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ID</w:t>
            </w:r>
          </w:p>
        </w:tc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Name</w:t>
            </w:r>
          </w:p>
        </w:tc>
        <w:tc>
          <w:tcPr>
            <w:tcW w:w="3541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Description</w:t>
            </w:r>
          </w:p>
        </w:tc>
      </w:tr>
      <w:tr w:rsidR="00F5670E" w:rsidRPr="00F5670E" w:rsidTr="004714F3"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F1</w:t>
            </w:r>
          </w:p>
        </w:tc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User Authentication &amp; Authorization</w:t>
            </w:r>
          </w:p>
        </w:tc>
        <w:tc>
          <w:tcPr>
            <w:tcW w:w="3541" w:type="dxa"/>
          </w:tcPr>
          <w:p w:rsidR="004714F3" w:rsidRPr="00834E69" w:rsidRDefault="00F5670E" w:rsidP="00834E69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Secure</w:t>
            </w:r>
            <w:r w:rsidR="00834E69">
              <w:rPr>
                <w:sz w:val="32"/>
                <w:szCs w:val="32"/>
              </w:rPr>
              <w:t xml:space="preserve"> login and registration for phar</w:t>
            </w:r>
            <w:r w:rsidRPr="00834E69">
              <w:rPr>
                <w:sz w:val="32"/>
                <w:szCs w:val="32"/>
              </w:rPr>
              <w:t>macy staff with role-based access control</w:t>
            </w:r>
          </w:p>
        </w:tc>
      </w:tr>
      <w:tr w:rsidR="00F5670E" w:rsidRPr="00F5670E" w:rsidTr="004714F3"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Medicine Management</w:t>
            </w:r>
          </w:p>
        </w:tc>
        <w:tc>
          <w:tcPr>
            <w:tcW w:w="3541" w:type="dxa"/>
          </w:tcPr>
          <w:p w:rsidR="00F5670E" w:rsidRPr="00834E69" w:rsidRDefault="00F5670E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Add, update and delete medi</w:t>
            </w:r>
            <w:r w:rsidR="00834E69">
              <w:rPr>
                <w:sz w:val="32"/>
                <w:szCs w:val="32"/>
              </w:rPr>
              <w:t>cine details, including name, do</w:t>
            </w:r>
            <w:r w:rsidRPr="00834E69">
              <w:rPr>
                <w:sz w:val="32"/>
                <w:szCs w:val="32"/>
              </w:rPr>
              <w:t>sage, price, and availability.</w:t>
            </w:r>
          </w:p>
          <w:p w:rsidR="0063330F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Categorize medicines for easier n</w:t>
            </w: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avigation.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Prescription Handling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 and manage prescriptions from doctors, including patient information &amp; prescribed medicines.</w:t>
            </w: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Track prescription history.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Inventory Management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 time tracking of medicine stock levels.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Automated alerts for low stock.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incoming and outgoing stock.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Records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customer profiles with contact details, </w:t>
            </w:r>
            <w:r>
              <w:rPr>
                <w:sz w:val="32"/>
                <w:szCs w:val="32"/>
              </w:rPr>
              <w:lastRenderedPageBreak/>
              <w:t>purchase history and prescriptions.</w:t>
            </w:r>
          </w:p>
          <w:p w:rsidR="00834E69" w:rsidRDefault="00834E69" w:rsidP="00834E6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F6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Billing and Invoicing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itemized bills for customers.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Apply discounts and calculate taxes automatically.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F7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Reporting &amp; Analytics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reports on inventroy levels, sales, profits, and customer trends.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data for informed decision-making.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F8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 medicines, prescriptions, and customer records for easy retrieval.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F9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Friendly Interface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Intuitive and responsive web-based frontend using Angular.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Backend powered by springboot for seamless data flow.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F10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API Integration(Future Enhancement) 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 with external systems for e-prescriptions and insurance claims.</w:t>
            </w:r>
          </w:p>
        </w:tc>
      </w:tr>
    </w:tbl>
    <w:p w:rsidR="004714F3" w:rsidRDefault="004714F3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Pr="00F5670E" w:rsidRDefault="00834E69" w:rsidP="004714F3">
      <w:pPr>
        <w:spacing w:after="0"/>
        <w:rPr>
          <w:sz w:val="32"/>
          <w:szCs w:val="32"/>
        </w:rPr>
      </w:pPr>
    </w:p>
    <w:p w:rsidR="004714F3" w:rsidRPr="00F5670E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F5670E">
        <w:rPr>
          <w:b/>
          <w:sz w:val="32"/>
          <w:szCs w:val="32"/>
        </w:rPr>
        <w:t>Software and hardware details</w:t>
      </w:r>
    </w:p>
    <w:p w:rsidR="004714F3" w:rsidRDefault="004714F3" w:rsidP="004714F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373"/>
      </w:tblGrid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Platform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Web Application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Frontend/ console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Angular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Backend/ server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SpringBoot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Database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MySql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Language: Frontend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JavaScript, TypeScript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Backend/ server programming language 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</w:t>
            </w:r>
          </w:p>
        </w:tc>
      </w:tr>
    </w:tbl>
    <w:p w:rsidR="004714F3" w:rsidRPr="004714F3" w:rsidRDefault="004714F3" w:rsidP="004714F3">
      <w:pPr>
        <w:spacing w:after="0"/>
        <w:rPr>
          <w:b/>
          <w:sz w:val="32"/>
          <w:szCs w:val="32"/>
        </w:rPr>
      </w:pPr>
    </w:p>
    <w:p w:rsidR="00C30476" w:rsidRDefault="00C30476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375834" w:rsidRDefault="00375834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C30476" w:rsidRP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plan</w:t>
      </w:r>
    </w:p>
    <w:p w:rsidR="00C30476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05pt;height:229.8pt">
            <v:imagedata r:id="rId5" o:title="Desktop - 1"/>
          </v:shape>
        </w:pict>
      </w: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Pr="003F6138" w:rsidRDefault="003F6138" w:rsidP="003F6138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3F6138">
        <w:rPr>
          <w:b/>
          <w:sz w:val="32"/>
          <w:szCs w:val="32"/>
        </w:rPr>
        <w:t>Specify a Good drive link for sharing all your RS documents and future deliverables</w:t>
      </w:r>
    </w:p>
    <w:p w:rsidR="00834E69" w:rsidRDefault="003F6138" w:rsidP="003F6138">
      <w:pPr>
        <w:spacing w:after="0"/>
        <w:ind w:left="1440"/>
        <w:rPr>
          <w:b/>
          <w:color w:val="5B9BD5" w:themeColor="accent1"/>
          <w:sz w:val="32"/>
          <w:szCs w:val="32"/>
        </w:rPr>
      </w:pPr>
      <w:r w:rsidRPr="003F6138">
        <w:rPr>
          <w:b/>
          <w:color w:val="5B9BD5" w:themeColor="accent1"/>
          <w:sz w:val="32"/>
          <w:szCs w:val="32"/>
        </w:rPr>
        <w:t>https://drive.google.com/drive/folders/1trN_aA2QxTTJupx67P-haQrt46W_23UD?usp=drive_link</w:t>
      </w: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4714F3" w:rsidRPr="004714F3" w:rsidRDefault="004714F3" w:rsidP="004714F3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CONCEPTUAL DESIGN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4714F3" w:rsidRPr="00E12F5D" w:rsidRDefault="004714F3" w:rsidP="004714F3">
      <w:pPr>
        <w:spacing w:after="0"/>
      </w:pPr>
    </w:p>
    <w:p w:rsid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Entity Relationship Model</w:t>
      </w:r>
    </w:p>
    <w:p w:rsidR="005705B9" w:rsidRPr="005705B9" w:rsidRDefault="005705B9" w:rsidP="005705B9">
      <w:pPr>
        <w:pStyle w:val="ListParagraph"/>
        <w:spacing w:after="0"/>
        <w:ind w:left="1080"/>
        <w:rPr>
          <w:b/>
          <w:sz w:val="32"/>
          <w:szCs w:val="32"/>
        </w:rPr>
      </w:pPr>
    </w:p>
    <w:p w:rsidR="00361471" w:rsidRP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Object Model</w:t>
      </w:r>
    </w:p>
    <w:p w:rsidR="004714F3" w:rsidRPr="00C30476" w:rsidRDefault="004714F3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sectPr w:rsidR="004714F3" w:rsidRPr="00C30476" w:rsidSect="00E12F5D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BDA"/>
    <w:multiLevelType w:val="hybridMultilevel"/>
    <w:tmpl w:val="FB6054C0"/>
    <w:lvl w:ilvl="0" w:tplc="D67017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C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94B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45609"/>
    <w:multiLevelType w:val="hybridMultilevel"/>
    <w:tmpl w:val="E41CC4D6"/>
    <w:lvl w:ilvl="0" w:tplc="CC625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A1A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256F00"/>
    <w:multiLevelType w:val="hybridMultilevel"/>
    <w:tmpl w:val="8034C7DC"/>
    <w:lvl w:ilvl="0" w:tplc="48D4635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D5DF8"/>
    <w:multiLevelType w:val="hybridMultilevel"/>
    <w:tmpl w:val="A623CC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BB23F8"/>
    <w:multiLevelType w:val="multilevel"/>
    <w:tmpl w:val="41248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8979BB"/>
    <w:multiLevelType w:val="hybridMultilevel"/>
    <w:tmpl w:val="008C5C22"/>
    <w:lvl w:ilvl="0" w:tplc="62A24CB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74"/>
    <w:rsid w:val="000D59FB"/>
    <w:rsid w:val="001B4F52"/>
    <w:rsid w:val="001D4CE8"/>
    <w:rsid w:val="00361471"/>
    <w:rsid w:val="00375834"/>
    <w:rsid w:val="003F6138"/>
    <w:rsid w:val="004714F3"/>
    <w:rsid w:val="005705B9"/>
    <w:rsid w:val="0063330F"/>
    <w:rsid w:val="00834E69"/>
    <w:rsid w:val="009D0161"/>
    <w:rsid w:val="00BD0D06"/>
    <w:rsid w:val="00C30476"/>
    <w:rsid w:val="00E12F5D"/>
    <w:rsid w:val="00EF464C"/>
    <w:rsid w:val="00F30E5E"/>
    <w:rsid w:val="00F5670E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849"/>
  <w15:chartTrackingRefBased/>
  <w15:docId w15:val="{37687159-C946-4551-8DEF-4A7F4AC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1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C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4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4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Selvabharathi S</dc:creator>
  <cp:keywords/>
  <dc:description/>
  <cp:lastModifiedBy>Selvabharathi S</cp:lastModifiedBy>
  <cp:revision>9</cp:revision>
  <dcterms:created xsi:type="dcterms:W3CDTF">2023-08-13T10:23:00Z</dcterms:created>
  <dcterms:modified xsi:type="dcterms:W3CDTF">2023-09-17T15:50:00Z</dcterms:modified>
</cp:coreProperties>
</file>