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05" w:after="0" w:line="388"/>
        <w:ind w:right="1628" w:left="3390" w:hanging="126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97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MACHINE LEARNING</w:t>
      </w:r>
    </w:p>
    <w:p>
      <w:pPr>
        <w:spacing w:before="263" w:after="0" w:line="240"/>
        <w:ind w:right="6158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REG NO: 950621104092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SELVAKUMAR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V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463" w:dyaOrig="4996">
          <v:rect xmlns:o="urn:schemas-microsoft-com:office:office" xmlns:v="urn:schemas-microsoft-com:vml" id="rectole0000000000" style="width:323.150000pt;height:24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0"/>
          <w:shd w:fill="auto" w:val="clear"/>
        </w:rPr>
      </w:pPr>
    </w:p>
    <w:p>
      <w:pPr>
        <w:spacing w:before="1" w:after="0" w:line="240"/>
        <w:ind w:right="2301" w:left="2348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PHASE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4: DEVELOPMENT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tbl>
      <w:tblPr>
        <w:tblInd w:w="1295" w:type="dxa"/>
      </w:tblPr>
      <w:tblGrid>
        <w:gridCol w:w="4294"/>
        <w:gridCol w:w="4124"/>
      </w:tblGrid>
      <w:tr>
        <w:trPr>
          <w:trHeight w:val="484" w:hRule="auto"/>
          <w:jc w:val="left"/>
        </w:trPr>
        <w:tc>
          <w:tcPr>
            <w:tcW w:w="4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67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Date</w:t>
            </w:r>
          </w:p>
        </w:tc>
        <w:tc>
          <w:tcPr>
            <w:tcW w:w="41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26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October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2023</w:t>
            </w:r>
          </w:p>
        </w:tc>
      </w:tr>
      <w:tr>
        <w:trPr>
          <w:trHeight w:val="484" w:hRule="auto"/>
          <w:jc w:val="left"/>
        </w:trPr>
        <w:tc>
          <w:tcPr>
            <w:tcW w:w="4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67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ID</w:t>
            </w:r>
          </w:p>
        </w:tc>
        <w:tc>
          <w:tcPr>
            <w:tcW w:w="41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proj_212169_Team_4</w:t>
            </w:r>
          </w:p>
        </w:tc>
      </w:tr>
      <w:tr>
        <w:trPr>
          <w:trHeight w:val="551" w:hRule="auto"/>
          <w:jc w:val="left"/>
        </w:trPr>
        <w:tc>
          <w:tcPr>
            <w:tcW w:w="4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67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41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343" w:leader="none"/>
                <w:tab w:val="left" w:pos="2479" w:leader="none"/>
              </w:tabs>
              <w:spacing w:before="0" w:after="0" w:line="276"/>
              <w:ind w:right="101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HOUSE</w:t>
              <w:tab/>
              <w:t xml:space="preserve">PRICE</w:t>
              <w:tab/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24"/>
                <w:shd w:fill="auto" w:val="clear"/>
              </w:rPr>
              <w:t xml:space="preserve">PREDICITON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USING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MACHINE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5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LEARNING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80" w:after="0" w:line="240"/>
        <w:ind w:right="3001" w:left="3529" w:hanging="47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b/>
          <w:color w:val="auto"/>
          <w:spacing w:val="-21"/>
          <w:position w:val="0"/>
          <w:sz w:val="4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b/>
          <w:color w:val="auto"/>
          <w:spacing w:val="-107"/>
          <w:position w:val="0"/>
          <w:sz w:val="4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INTRODUCTION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numPr>
          <w:ilvl w:val="0"/>
          <w:numId w:val="31"/>
        </w:numPr>
        <w:tabs>
          <w:tab w:val="left" w:pos="999" w:leader="none"/>
          <w:tab w:val="left" w:pos="1000" w:leader="none"/>
        </w:tabs>
        <w:spacing w:before="0" w:after="0" w:line="276"/>
        <w:ind w:right="651" w:left="1000" w:hanging="420"/>
        <w:jc w:val="left"/>
        <w:rPr>
          <w:rFonts w:ascii="Symbol" w:hAnsi="Symbol" w:cs="Symbol" w:eastAsia="Symbol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process of building a house price prediction model is a critical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endeavor in the realm of real estate, finance, and property valuation.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Accurately estimating the price of a house is essential for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buyers,</w:t>
      </w:r>
      <w:r>
        <w:rPr>
          <w:rFonts w:ascii="Times New Roman" w:hAnsi="Times New Roman" w:cs="Times New Roman" w:eastAsia="Times New Roman"/>
          <w:color w:val="00AF5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sellers, and investors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 make informed decisions. In 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comprehensive guide, we will continue to delve deeper into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construction of a robust house price prediction model by focusing on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three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fundamental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components: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selection,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training,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evaluation.</w:t>
      </w:r>
    </w:p>
    <w:p>
      <w:pPr>
        <w:numPr>
          <w:ilvl w:val="0"/>
          <w:numId w:val="31"/>
        </w:numPr>
        <w:tabs>
          <w:tab w:val="left" w:pos="999" w:leader="none"/>
          <w:tab w:val="left" w:pos="1000" w:leader="none"/>
        </w:tabs>
        <w:spacing w:before="268" w:after="0" w:line="240"/>
        <w:ind w:right="735" w:left="1000" w:hanging="420"/>
        <w:jc w:val="left"/>
        <w:rPr>
          <w:rFonts w:ascii="Symbol" w:hAnsi="Symbol" w:cs="Symbol" w:eastAsia="Symbol"/>
          <w:color w:val="1F1F1F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 selection is the process of identifying and selecting the most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relevant features from a dataset to improve the performance of 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 learning model. This is an important step in building 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reduce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overfitting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improve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generalization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model.</w:t>
      </w:r>
    </w:p>
    <w:p>
      <w:pPr>
        <w:numPr>
          <w:ilvl w:val="0"/>
          <w:numId w:val="31"/>
        </w:numPr>
        <w:tabs>
          <w:tab w:val="left" w:pos="999" w:leader="none"/>
          <w:tab w:val="left" w:pos="1000" w:leader="none"/>
        </w:tabs>
        <w:spacing w:before="275" w:after="0" w:line="240"/>
        <w:ind w:right="687" w:left="1000" w:hanging="420"/>
        <w:jc w:val="left"/>
        <w:rPr>
          <w:rFonts w:ascii="Symbol" w:hAnsi="Symbol" w:cs="Symbol" w:eastAsia="Symbol"/>
          <w:color w:val="1F1F1F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 training is the process of feeding the selected features to 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 learning algorithm and allowing it to learn the relationship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between the features and the target variable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(i.e., house price)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. Once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trained,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houses,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features.</w:t>
      </w:r>
    </w:p>
    <w:p>
      <w:pPr>
        <w:spacing w:before="273" w:after="0" w:line="240"/>
        <w:ind w:right="663" w:left="580" w:firstLine="168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 evaluation is the process of assessing 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 of a trained machine learning model on a held-out test set.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important to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generalizing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overfitting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4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Given data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set: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  <w:r>
        <w:object w:dxaOrig="9328" w:dyaOrig="6185">
          <v:rect xmlns:o="urn:schemas-microsoft-com:office:office" xmlns:v="urn:schemas-microsoft-com:vml" id="rectole0000000001" style="width:466.400000pt;height:30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72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5000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Rows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7 Columns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50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Overview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process:</w:t>
      </w:r>
    </w:p>
    <w:p>
      <w:pPr>
        <w:spacing w:before="274" w:after="0" w:line="240"/>
        <w:ind w:right="1053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overview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process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 prediction model by feature selection, model training, and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evaluation:</w:t>
      </w:r>
    </w:p>
    <w:p>
      <w:pPr>
        <w:numPr>
          <w:ilvl w:val="0"/>
          <w:numId w:val="44"/>
        </w:numPr>
        <w:tabs>
          <w:tab w:val="left" w:pos="580" w:leader="none"/>
        </w:tabs>
        <w:spacing w:before="281" w:after="0" w:line="240"/>
        <w:ind w:right="1393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Prepare</w:t>
      </w:r>
      <w:r>
        <w:rPr>
          <w:rFonts w:ascii="Times New Roman" w:hAnsi="Times New Roman" w:cs="Times New Roman" w:eastAsia="Times New Roman"/>
          <w:b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data:</w:t>
      </w:r>
      <w:r>
        <w:rPr>
          <w:rFonts w:ascii="Times New Roman" w:hAnsi="Times New Roman" w:cs="Times New Roman" w:eastAsia="Times New Roman"/>
          <w:b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includes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cleaning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data,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removing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outliers,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handling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values.</w:t>
      </w:r>
    </w:p>
    <w:p>
      <w:pPr>
        <w:numPr>
          <w:ilvl w:val="0"/>
          <w:numId w:val="44"/>
        </w:numPr>
        <w:tabs>
          <w:tab w:val="left" w:pos="580" w:leader="none"/>
        </w:tabs>
        <w:spacing w:before="113" w:after="0" w:line="240"/>
        <w:ind w:right="1015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b/>
          <w:color w:val="1F1F1F"/>
          <w:spacing w:val="7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1F1F1F"/>
          <w:spacing w:val="7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selection:</w:t>
      </w:r>
      <w:r>
        <w:rPr>
          <w:rFonts w:ascii="Times New Roman" w:hAnsi="Times New Roman" w:cs="Times New Roman" w:eastAsia="Times New Roman"/>
          <w:b/>
          <w:color w:val="1F1F1F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7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done</w:t>
      </w:r>
      <w:r>
        <w:rPr>
          <w:rFonts w:ascii="Times New Roman" w:hAnsi="Times New Roman" w:cs="Times New Roman" w:eastAsia="Times New Roman"/>
          <w:color w:val="1F1F1F"/>
          <w:spacing w:val="7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1F1F1F"/>
          <w:spacing w:val="7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variety</w:t>
      </w:r>
      <w:r>
        <w:rPr>
          <w:rFonts w:ascii="Times New Roman" w:hAnsi="Times New Roman" w:cs="Times New Roman" w:eastAsia="Times New Roman"/>
          <w:color w:val="1F1F1F"/>
          <w:spacing w:val="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methods,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correlation analysis,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gain,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recursive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elimination.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49"/>
        </w:numPr>
        <w:tabs>
          <w:tab w:val="left" w:pos="580" w:leader="none"/>
        </w:tabs>
        <w:spacing w:before="85" w:after="0" w:line="240"/>
        <w:ind w:right="75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Train the model: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There are many different machine learning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algorithms that can be used for house price prediction. Some popular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choices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include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forests,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gradient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boosting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machines.</w:t>
      </w:r>
    </w:p>
    <w:p>
      <w:pPr>
        <w:numPr>
          <w:ilvl w:val="0"/>
          <w:numId w:val="49"/>
        </w:numPr>
        <w:tabs>
          <w:tab w:val="left" w:pos="580" w:leader="none"/>
        </w:tabs>
        <w:spacing w:before="112" w:after="0" w:line="240"/>
        <w:ind w:right="1357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Evaluate the model: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 can be done by calculating the mean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(MSE)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root mean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(RMSE)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model's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held-out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set.</w:t>
      </w:r>
    </w:p>
    <w:p>
      <w:pPr>
        <w:numPr>
          <w:ilvl w:val="0"/>
          <w:numId w:val="49"/>
        </w:numPr>
        <w:tabs>
          <w:tab w:val="left" w:pos="580" w:leader="none"/>
        </w:tabs>
        <w:spacing w:before="118" w:after="0" w:line="240"/>
        <w:ind w:right="767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Deploy the model: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Once the model has been evaluated and found to be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performing well, it can be deployed to production so that it can be used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 new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6"/>
          <w:u w:val="thick"/>
          <w:shd w:fill="auto" w:val="clear"/>
        </w:rPr>
        <w:t xml:space="preserve">PROCEDURE: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86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selection:</w:t>
      </w:r>
    </w:p>
    <w:p>
      <w:pPr>
        <w:numPr>
          <w:ilvl w:val="0"/>
          <w:numId w:val="58"/>
        </w:numPr>
        <w:tabs>
          <w:tab w:val="left" w:pos="580" w:leader="none"/>
        </w:tabs>
        <w:spacing w:before="282" w:after="0" w:line="240"/>
        <w:ind w:right="1476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Identify 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variable: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 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want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60"/>
        </w:numPr>
        <w:tabs>
          <w:tab w:val="left" w:pos="580" w:leader="none"/>
        </w:tabs>
        <w:spacing w:before="265" w:after="0" w:line="240"/>
        <w:ind w:right="852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Explore the data: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will help you to understand the relationships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visualization and correlation analysis to identify features that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correlated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 variable.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63"/>
        </w:numPr>
        <w:tabs>
          <w:tab w:val="left" w:pos="580" w:leader="none"/>
        </w:tabs>
        <w:spacing w:before="0" w:after="0" w:line="240"/>
        <w:ind w:right="677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Remove redundant features: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If two features are highly correlated with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other,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remove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one 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likely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contain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redundant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information.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3"/>
          <w:shd w:fill="auto" w:val="clear"/>
        </w:rPr>
      </w:pPr>
    </w:p>
    <w:p>
      <w:pPr>
        <w:numPr>
          <w:ilvl w:val="0"/>
          <w:numId w:val="65"/>
        </w:numPr>
        <w:tabs>
          <w:tab w:val="left" w:pos="580" w:leader="none"/>
        </w:tabs>
        <w:spacing w:before="0" w:after="0" w:line="240"/>
        <w:ind w:right="88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Remove irrelevant features: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If a feature is not correlated with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remove it,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unlikely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useful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5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Selection:</w:t>
      </w:r>
    </w:p>
    <w:p>
      <w:pPr>
        <w:tabs>
          <w:tab w:val="left" w:pos="5665" w:leader="none"/>
        </w:tabs>
        <w:spacing w:before="239" w:after="0" w:line="240"/>
        <w:ind w:right="852" w:left="580" w:firstLine="160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We are selecting numerical features which have more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than 0.50 or less than -0.50 correlation rate based on Pearson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Correlation Method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which is the default value of parameter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"method"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corr()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function.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for</w:t>
        <w:tab/>
        <w:t xml:space="preserve">selecting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categorical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features,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 selected the categorical values which I believe have significant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effect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variable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Heating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MSZoning.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7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[1]: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53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important_num_cols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list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corr()[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"SalePrice"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][(df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corr()[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"SalePrice"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&gt;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0.5</w:t>
      </w:r>
      <w:r>
        <w:rPr>
          <w:rFonts w:ascii="Times New Roman" w:hAnsi="Times New Roman" w:cs="Times New Roman" w:eastAsia="Times New Roman"/>
          <w:color w:val="666666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|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corr()[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"SalePrice"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&lt;-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0.50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)]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index)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88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cat_cols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"MSZoning"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"Utilities"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"BldgType"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"Heating"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"KitchenQual"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SaleCondition"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"LandSlope"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important_cols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important_num_cols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+</w:t>
      </w:r>
      <w:r>
        <w:rPr>
          <w:rFonts w:ascii="Times New Roman" w:hAnsi="Times New Roman" w:cs="Times New Roman" w:eastAsia="Times New Roman"/>
          <w:color w:val="055BDF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cat_cols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df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df[important_cols]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0"/>
          <w:shd w:fill="auto" w:val="clear"/>
        </w:rPr>
        <w:t xml:space="preserve">Checking</w:t>
      </w:r>
      <w:r>
        <w:rPr>
          <w:rFonts w:ascii="Times New Roman" w:hAnsi="Times New Roman" w:cs="Times New Roman" w:eastAsia="Times New Roman"/>
          <w:b/>
          <w:color w:val="00AF50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0"/>
          <w:shd w:fill="auto" w:val="clear"/>
        </w:rPr>
        <w:t xml:space="preserve">for the</w:t>
      </w:r>
      <w:r>
        <w:rPr>
          <w:rFonts w:ascii="Times New Roman" w:hAnsi="Times New Roman" w:cs="Times New Roman" w:eastAsia="Times New Roman"/>
          <w:b/>
          <w:color w:val="00AF50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0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b/>
          <w:color w:val="00AF50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0"/>
          <w:shd w:fill="auto" w:val="clear"/>
        </w:rPr>
        <w:t xml:space="preserve">values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5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[2]: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"Missing Values</w:t>
      </w:r>
      <w:r>
        <w:rPr>
          <w:rFonts w:ascii="Times New Roman" w:hAnsi="Times New Roman" w:cs="Times New Roman" w:eastAsia="Times New Roman"/>
          <w:color w:val="BA2121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by</w:t>
      </w:r>
      <w:r>
        <w:rPr>
          <w:rFonts w:ascii="Times New Roman" w:hAnsi="Times New Roman" w:cs="Times New Roman" w:eastAsia="Times New Roman"/>
          <w:color w:val="BA2121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Column"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isna()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sum())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"TOTAL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MISSING</w:t>
      </w:r>
      <w:r>
        <w:rPr>
          <w:rFonts w:ascii="Times New Roman" w:hAnsi="Times New Roman" w:cs="Times New Roman" w:eastAsia="Times New Roman"/>
          <w:color w:val="BA2121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VALUES:"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,df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isna()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sum()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sum())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Column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2513" w:leader="none"/>
          <w:tab w:val="left" w:pos="3723" w:leader="none"/>
        </w:tabs>
        <w:spacing w:before="0" w:after="0" w:line="458"/>
        <w:ind w:right="6794" w:left="587" w:hanging="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 OverallQual</w:t>
        <w:tab/>
        <w:t xml:space="preserve">0</w:t>
      </w:r>
    </w:p>
    <w:p>
      <w:pPr>
        <w:tabs>
          <w:tab w:val="left" w:pos="2365" w:leader="none"/>
        </w:tabs>
        <w:spacing w:before="0" w:after="0" w:line="321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YearBuilt</w:t>
        <w:tab/>
        <w:t xml:space="preserve">0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2924" w:leader="none"/>
        </w:tabs>
        <w:spacing w:before="0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YearRemodAdd</w:t>
        <w:tab/>
        <w:t xml:space="preserve">0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2636" w:leader="none"/>
        </w:tabs>
        <w:spacing w:before="87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TotalBsmtSF</w:t>
        <w:tab/>
        <w:t xml:space="preserve">0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2293" w:leader="none"/>
        </w:tabs>
        <w:spacing w:before="1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1stFlrSF</w:t>
        <w:tab/>
        <w:t xml:space="preserve">0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2499" w:leader="none"/>
        </w:tabs>
        <w:spacing w:before="1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GrLivArea</w:t>
        <w:tab/>
        <w:t xml:space="preserve">0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2308" w:leader="none"/>
        </w:tabs>
        <w:spacing w:before="0" w:after="0" w:line="240"/>
        <w:ind w:right="0" w:left="58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FullBath</w:t>
        <w:tab/>
        <w:t xml:space="preserve">0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tbl>
      <w:tblPr>
        <w:tblInd w:w="544" w:type="dxa"/>
      </w:tblPr>
      <w:tblGrid>
        <w:gridCol w:w="1745"/>
        <w:gridCol w:w="514"/>
        <w:gridCol w:w="584"/>
        <w:gridCol w:w="280"/>
        <w:gridCol w:w="306"/>
      </w:tblGrid>
      <w:tr>
        <w:trPr>
          <w:trHeight w:val="1134" w:hRule="auto"/>
          <w:jc w:val="left"/>
        </w:trPr>
        <w:tc>
          <w:tcPr>
            <w:tcW w:w="2843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32"/>
              <w:ind w:right="-15" w:left="5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TotRmsAbvGrd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GarageCars</w:t>
            </w:r>
          </w:p>
        </w:tc>
        <w:tc>
          <w:tcPr>
            <w:tcW w:w="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264" w:after="0" w:line="240"/>
              <w:ind w:right="0" w:left="-1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  <w:tc>
          <w:tcPr>
            <w:tcW w:w="3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32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  <w:tr>
        <w:trPr>
          <w:trHeight w:val="646" w:hRule="auto"/>
          <w:jc w:val="left"/>
        </w:trPr>
        <w:tc>
          <w:tcPr>
            <w:tcW w:w="2843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GarageArea</w:t>
            </w:r>
          </w:p>
        </w:tc>
        <w:tc>
          <w:tcPr>
            <w:tcW w:w="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3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  <w:tc>
          <w:tcPr>
            <w:tcW w:w="3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292" w:hRule="auto"/>
          <w:jc w:val="left"/>
        </w:trPr>
        <w:tc>
          <w:tcPr>
            <w:tcW w:w="2843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782" w:leader="none"/>
              </w:tabs>
              <w:spacing w:before="145" w:after="0" w:line="240"/>
              <w:ind w:right="0" w:left="5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SalePrice</w:t>
              <w:tab/>
              <w:t xml:space="preserve">0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MSZoning</w:t>
            </w:r>
          </w:p>
        </w:tc>
        <w:tc>
          <w:tcPr>
            <w:tcW w:w="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</w:p>
          <w:p>
            <w:pPr>
              <w:spacing w:before="0" w:after="0" w:line="240"/>
              <w:ind w:right="0" w:left="3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  <w:tc>
          <w:tcPr>
            <w:tcW w:w="3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88" w:hRule="auto"/>
          <w:jc w:val="left"/>
        </w:trPr>
        <w:tc>
          <w:tcPr>
            <w:tcW w:w="2843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613" w:leader="none"/>
              </w:tabs>
              <w:spacing w:before="143" w:after="0" w:line="325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Utilities</w:t>
              <w:tab/>
              <w:t xml:space="preserve">0</w:t>
            </w:r>
          </w:p>
        </w:tc>
        <w:tc>
          <w:tcPr>
            <w:tcW w:w="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451" w:hRule="auto"/>
          <w:jc w:val="left"/>
        </w:trPr>
        <w:tc>
          <w:tcPr>
            <w:tcW w:w="17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640"/>
              <w:ind w:right="475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BldgType</w:t>
            </w:r>
            <w:r>
              <w:rPr>
                <w:rFonts w:ascii="Times New Roman" w:hAnsi="Times New Roman" w:cs="Times New Roman" w:eastAsia="Times New Roman"/>
                <w:color w:val="auto"/>
                <w:spacing w:val="-72"/>
                <w:position w:val="0"/>
                <w:sz w:val="3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Heating</w:t>
            </w:r>
          </w:p>
        </w:tc>
        <w:tc>
          <w:tcPr>
            <w:tcW w:w="5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213" w:after="0" w:line="240"/>
              <w:ind w:right="0" w:left="-1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  <w:tc>
          <w:tcPr>
            <w:tcW w:w="117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  <w:tr>
        <w:trPr>
          <w:trHeight w:val="646" w:hRule="auto"/>
          <w:jc w:val="left"/>
        </w:trPr>
        <w:tc>
          <w:tcPr>
            <w:tcW w:w="17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KitchenQual</w:t>
            </w:r>
          </w:p>
        </w:tc>
        <w:tc>
          <w:tcPr>
            <w:tcW w:w="5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0" w:left="121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  <w:tr>
        <w:trPr>
          <w:trHeight w:val="645" w:hRule="auto"/>
          <w:jc w:val="left"/>
        </w:trPr>
        <w:tc>
          <w:tcPr>
            <w:tcW w:w="17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-29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SaleCondition</w:t>
            </w:r>
          </w:p>
        </w:tc>
        <w:tc>
          <w:tcPr>
            <w:tcW w:w="5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15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  <w:tr>
        <w:trPr>
          <w:trHeight w:val="488" w:hRule="auto"/>
          <w:jc w:val="left"/>
        </w:trPr>
        <w:tc>
          <w:tcPr>
            <w:tcW w:w="17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325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LandSlope</w:t>
            </w:r>
          </w:p>
        </w:tc>
        <w:tc>
          <w:tcPr>
            <w:tcW w:w="5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325"/>
              <w:ind w:right="0" w:left="3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dtype: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int64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451"/>
        <w:ind w:right="6086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 TOTAL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VALUES: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training:</w:t>
      </w:r>
    </w:p>
    <w:p>
      <w:pPr>
        <w:spacing w:before="303" w:after="0" w:line="240"/>
        <w:ind w:right="861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Choose a machine learning algorithm: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There are a number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 machine learning algorithms that can be used for house price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ridge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lasso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trees,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forests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Covered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above.</w:t>
      </w:r>
    </w:p>
    <w:p>
      <w:pPr>
        <w:spacing w:before="239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Models: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[3]: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63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7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pd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DataFrame(columns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8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[4]: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lin_reg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LinearRegression()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rmse_cv(lin_reg)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72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"LinearRegression"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</w:t>
      </w:r>
      <w:r>
        <w:rPr>
          <w:rFonts w:ascii="Times New Roman" w:hAnsi="Times New Roman" w:cs="Times New Roman" w:eastAsia="Times New Roman"/>
          <w:color w:val="BA2121"/>
          <w:spacing w:val="-7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</w:t>
      </w:r>
    </w:p>
    <w:p>
      <w:pPr>
        <w:spacing w:before="1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_val}models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46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Out[4]: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23567.890565943395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1414931404.6297863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37615.57396384889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0.8155317822983865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36326.451444669496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Ridge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[5]: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ridge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Ridge()ridge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y_train)predictions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ridge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rmse_cv(ridge)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87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"Ridge"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rmse_cross_val}model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Out[5]: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23435.50371200822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1404264216.8595588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37473.513537691644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0.8169224907874508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35887.852791598336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Lasso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4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[6]: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lasso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Lasso()lasso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y_train)predictions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lasso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rmse_cv(lasso)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87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"Lasso"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rmse_cross_val}model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Out[6]: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23560.45808027236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1414337628.502095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37607.680445649596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0.815609194407292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35922.76936876075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Elastic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Net: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4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[7]: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76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elastic_net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ElasticNet()elastic_net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 y_train)predictions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elasti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c_net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rmse_cv(elastic_net)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822" w:left="66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"ElasticNet"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rmse_cross_val}</w:t>
      </w:r>
      <w:r>
        <w:rPr>
          <w:rFonts w:ascii="Times New Roman" w:hAnsi="Times New Roman" w:cs="Times New Roman" w:eastAsia="Times New Roman"/>
          <w:color w:val="auto"/>
          <w:spacing w:val="-7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Out[7]: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23792.743784996732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1718445790.1371393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41454.14080809225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0.775961837382229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38449.00864609558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Vector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Machines: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[8]: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64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svr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SVR(C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100000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)svr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 y_train)predictions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svr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st)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rmse_cv(svr)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63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"SVR"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R2</w:t>
      </w:r>
      <w:r>
        <w:rPr>
          <w:rFonts w:ascii="Times New Roman" w:hAnsi="Times New Roman" w:cs="Times New Roman" w:eastAsia="Times New Roman"/>
          <w:color w:val="BA2121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rmse_cross_val}models</w:t>
      </w:r>
    </w:p>
    <w:p>
      <w:pPr>
        <w:spacing w:before="1" w:after="0" w:line="240"/>
        <w:ind w:right="0" w:left="73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43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Out[9]: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17843.16228084976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1132136370.3413317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33647.234215330864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0.852400492526574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30745.475239075837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Regressor: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[9]: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625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random_forest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RandomForestRegressor(n_estimators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100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)random_forest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055BDF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y_train)predictions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random_forest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rmse_cv(random_forest)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711" w:left="66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"RandomForestRegressor"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e_cross_val}models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Out[9]: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18115.11067351598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1004422414.0219476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31692.623968708358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0.869050886899595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31138.863315259332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Regressor: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 [10]: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648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xgb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XGBRegressor(n_estimators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1000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 learning_rate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0.01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)xgb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y_train)predictions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xgb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rmse_cv(xgb)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766" w:left="66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"XGBRegressor"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val}models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Out[10]: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17439.918396832192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716579004.5214689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26768.993341578403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0.9065777666861116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29698.84961808251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Polynomial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0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u w:val="thick"/>
          <w:shd w:fill="auto" w:val="clear"/>
        </w:rPr>
        <w:t xml:space="preserve">(Degree=2)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In [11]: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656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poly_reg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PolynomialFeatures(degree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)X_train_2d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poly_reg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fit_transfo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rm(X_train)X_test_2d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poly_reg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transform(X_test)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776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lin_reg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LinearRegression()lin_reg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fit(X_train_2d, y_train)predictions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li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n_reg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predict(X_test_2d)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evaluation(y_test,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predictions)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mae)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mse)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Score:"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r_squared)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"-"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*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30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)rmse_cross_val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rmse_cv(lin_reg)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30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Cross-Validation:"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rmse_cross_val)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7" w:after="0" w:line="240"/>
        <w:ind w:right="681" w:left="66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new_row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{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"Polynomial Regression (degree=2)"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"MAE"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mae,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"R2 Score"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r_squared,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"RMSE (Cross-Validat</w:t>
      </w:r>
      <w:r>
        <w:rPr>
          <w:rFonts w:ascii="Times New Roman" w:hAnsi="Times New Roman" w:cs="Times New Roman" w:eastAsia="Times New Roman"/>
          <w:color w:val="BA2121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30"/>
          <w:shd w:fill="F6F6F6" w:val="clear"/>
        </w:rPr>
        <w:t xml:space="preserve">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: rmse_cross_val}models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append(new_row, ignore_index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30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Tr</w:t>
      </w:r>
      <w:r>
        <w:rPr>
          <w:rFonts w:ascii="Times New Roman" w:hAnsi="Times New Roman" w:cs="Times New Roman" w:eastAsia="Times New Roman"/>
          <w:color w:val="3D7E7E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D7E7E"/>
          <w:spacing w:val="0"/>
          <w:position w:val="0"/>
          <w:sz w:val="30"/>
          <w:shd w:fill="F6F6F6" w:val="clear"/>
        </w:rPr>
        <w:t xml:space="preserve">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8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F6F6F6" w:val="clear"/>
        </w:rPr>
        <w:t xml:space="preserve">Out[11]: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448"/>
        <w:ind w:right="5885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MAE: 2382228327828308.5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MSE: 1.5139911544182342e+32</w:t>
      </w:r>
      <w:r>
        <w:rPr>
          <w:rFonts w:ascii="Times New Roman" w:hAnsi="Times New Roman" w:cs="Times New Roman" w:eastAsia="Times New Roman"/>
          <w:color w:val="auto"/>
          <w:spacing w:val="-7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RMSE: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1.230443478758059e+16</w:t>
      </w:r>
    </w:p>
    <w:p>
      <w:pPr>
        <w:spacing w:before="0" w:after="0" w:line="44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7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R2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Score: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-1.9738289005226644e+22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780" w:leader="none"/>
          <w:tab w:val="left" w:pos="3723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u w:val="single"/>
          <w:shd w:fill="auto" w:val="clear"/>
        </w:rPr>
        <w:t xml:space="preserve"> </w:t>
        <w:tab/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Cross-Validation: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36326.451444669496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1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training:</w:t>
      </w:r>
    </w:p>
    <w:p>
      <w:pPr>
        <w:numPr>
          <w:ilvl w:val="0"/>
          <w:numId w:val="496"/>
        </w:numPr>
        <w:tabs>
          <w:tab w:val="left" w:pos="1000" w:leader="none"/>
        </w:tabs>
        <w:spacing w:before="278" w:after="0" w:line="240"/>
        <w:ind w:right="848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 training is the process of teaching a machine learning model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prices.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involves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feeding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model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 house prices and features, such as square footage, number of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bedrooms, and location. The model then learns the relationships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496"/>
        </w:numPr>
        <w:tabs>
          <w:tab w:val="left" w:pos="1000" w:leader="none"/>
        </w:tabs>
        <w:spacing w:before="265" w:after="0" w:line="240"/>
        <w:ind w:right="828" w:left="1000" w:hanging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Once the model is trained, it can be used to predict house prices for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new data. For example, you could use the model to predict the price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interested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buying.</w:t>
      </w:r>
    </w:p>
    <w:p>
      <w:pPr>
        <w:numPr>
          <w:ilvl w:val="0"/>
          <w:numId w:val="496"/>
        </w:numPr>
        <w:tabs>
          <w:tab w:val="left" w:pos="580" w:leader="none"/>
        </w:tabs>
        <w:spacing w:before="278" w:after="0" w:line="240"/>
        <w:ind w:right="807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Prepare</w:t>
      </w:r>
      <w:r>
        <w:rPr>
          <w:rFonts w:ascii="Times New Roman" w:hAnsi="Times New Roman" w:cs="Times New Roman" w:eastAsia="Times New Roman"/>
          <w:b/>
          <w:color w:val="1F1F1F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data:</w:t>
      </w:r>
      <w:r>
        <w:rPr>
          <w:rFonts w:ascii="Times New Roman" w:hAnsi="Times New Roman" w:cs="Times New Roman" w:eastAsia="Times New Roman"/>
          <w:b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involves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cleaning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data,</w:t>
      </w:r>
      <w:r>
        <w:rPr>
          <w:rFonts w:ascii="Times New Roman" w:hAnsi="Times New Roman" w:cs="Times New Roman" w:eastAsia="Times New Roman"/>
          <w:color w:val="1F1F1F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removing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errors</w:t>
      </w:r>
      <w:r>
        <w:rPr>
          <w:rFonts w:ascii="Times New Roman" w:hAnsi="Times New Roman" w:cs="Times New Roman" w:eastAsia="Times New Roman"/>
          <w:color w:val="1F1F1F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inconsistencies,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transforming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format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compatible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with 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you will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using.</w:t>
      </w:r>
    </w:p>
    <w:p>
      <w:pPr>
        <w:numPr>
          <w:ilvl w:val="0"/>
          <w:numId w:val="496"/>
        </w:numPr>
        <w:tabs>
          <w:tab w:val="left" w:pos="580" w:leader="none"/>
        </w:tabs>
        <w:spacing w:before="106" w:after="0" w:line="240"/>
        <w:ind w:right="734" w:left="5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Split the data into training and test sets: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training set will be used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model,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evaluate</w:t>
      </w:r>
    </w:p>
    <w:p>
      <w:pPr>
        <w:spacing w:before="3" w:after="0" w:line="240"/>
        <w:ind w:right="0" w:left="5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data.</w:t>
      </w:r>
    </w:p>
    <w:p>
      <w:pPr>
        <w:numPr>
          <w:ilvl w:val="0"/>
          <w:numId w:val="501"/>
        </w:numPr>
        <w:tabs>
          <w:tab w:val="left" w:pos="580" w:leader="none"/>
        </w:tabs>
        <w:spacing w:before="105" w:after="0" w:line="240"/>
        <w:ind w:right="869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Choose a machine learning algorithm: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There are a number of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different machine learning algorithms that can be used for house price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linear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ridge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lasso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regression,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trees,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forests.</w:t>
      </w:r>
    </w:p>
    <w:p>
      <w:pPr>
        <w:numPr>
          <w:ilvl w:val="0"/>
          <w:numId w:val="501"/>
        </w:numPr>
        <w:tabs>
          <w:tab w:val="left" w:pos="580" w:leader="none"/>
        </w:tabs>
        <w:spacing w:before="107" w:after="0" w:line="240"/>
        <w:ind w:right="109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Tune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hyperparameters</w:t>
      </w:r>
      <w:r>
        <w:rPr>
          <w:rFonts w:ascii="Times New Roman" w:hAnsi="Times New Roman" w:cs="Times New Roman" w:eastAsia="Times New Roman"/>
          <w:b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algorithm:</w:t>
      </w:r>
      <w:r>
        <w:rPr>
          <w:rFonts w:ascii="Times New Roman" w:hAnsi="Times New Roman" w:cs="Times New Roman" w:eastAsia="Times New Roman"/>
          <w:b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hyperparameters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 a machine learning algorithm are parameters that control 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learning process. It is important to tune the hyperparameters of 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optimize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506"/>
        </w:numPr>
        <w:tabs>
          <w:tab w:val="left" w:pos="580" w:leader="none"/>
        </w:tabs>
        <w:spacing w:before="85" w:after="0" w:line="240"/>
        <w:ind w:right="1423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Train the model on the training set: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 involves feeding 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allowing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 relationships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506"/>
        </w:numPr>
        <w:tabs>
          <w:tab w:val="left" w:pos="580" w:leader="none"/>
        </w:tabs>
        <w:spacing w:before="103" w:after="0" w:line="240"/>
        <w:ind w:right="80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Evaluate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set:</w:t>
      </w:r>
      <w:r>
        <w:rPr>
          <w:rFonts w:ascii="Times New Roman" w:hAnsi="Times New Roman" w:cs="Times New Roman" w:eastAsia="Times New Roman"/>
          <w:b/>
          <w:color w:val="1F1F1F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involves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feeding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 the model and measuring how well it predicts the house prices.If the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 performs well on the test set, then you can be confident that it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7"/>
          <w:shd w:fill="auto" w:val="clear"/>
        </w:rPr>
      </w:pPr>
    </w:p>
    <w:p>
      <w:pPr>
        <w:spacing w:before="0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Dividing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variable: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[12]: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833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dataset[[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'Avg.</w:t>
      </w:r>
      <w:r>
        <w:rPr>
          <w:rFonts w:ascii="Times New Roman" w:hAnsi="Times New Roman" w:cs="Times New Roman" w:eastAsia="Times New Roman"/>
          <w:color w:val="BA2323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Area Income'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'Avg.</w:t>
      </w:r>
      <w:r>
        <w:rPr>
          <w:rFonts w:ascii="Times New Roman" w:hAnsi="Times New Roman" w:cs="Times New Roman" w:eastAsia="Times New Roman"/>
          <w:color w:val="BA2323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Area</w:t>
      </w:r>
      <w:r>
        <w:rPr>
          <w:rFonts w:ascii="Times New Roman" w:hAnsi="Times New Roman" w:cs="Times New Roman" w:eastAsia="Times New Roman"/>
          <w:color w:val="BA2323"/>
          <w:spacing w:val="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House Age'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'Avg.</w:t>
      </w:r>
      <w:r>
        <w:rPr>
          <w:rFonts w:ascii="Times New Roman" w:hAnsi="Times New Roman" w:cs="Times New Roman" w:eastAsia="Times New Roman"/>
          <w:color w:val="BA2323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Area</w:t>
      </w:r>
      <w:r>
        <w:rPr>
          <w:rFonts w:ascii="Times New Roman" w:hAnsi="Times New Roman" w:cs="Times New Roman" w:eastAsia="Times New Roman"/>
          <w:color w:val="BA2323"/>
          <w:spacing w:val="-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Number of</w:t>
      </w:r>
      <w:r>
        <w:rPr>
          <w:rFonts w:ascii="Times New Roman" w:hAnsi="Times New Roman" w:cs="Times New Roman" w:eastAsia="Times New Roman"/>
          <w:color w:val="BA2323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Rooms'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'Avg. Area</w:t>
      </w:r>
      <w:r>
        <w:rPr>
          <w:rFonts w:ascii="Times New Roman" w:hAnsi="Times New Roman" w:cs="Times New Roman" w:eastAsia="Times New Roman"/>
          <w:color w:val="BA2323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Number of</w:t>
      </w:r>
      <w:r>
        <w:rPr>
          <w:rFonts w:ascii="Times New Roman" w:hAnsi="Times New Roman" w:cs="Times New Roman" w:eastAsia="Times New Roman"/>
          <w:color w:val="BA2323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Bedrooms'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'Area Population'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]]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55BDF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dataset[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'Price'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518"/>
        </w:numPr>
        <w:tabs>
          <w:tab w:val="left" w:pos="580" w:leader="none"/>
        </w:tabs>
        <w:spacing w:before="194" w:after="0" w:line="240"/>
        <w:ind w:right="784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Split 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 into training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 test sets.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model,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evaluate</w:t>
      </w: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248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[13]: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71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X_train, X_test, Y_train, Y_test 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train_test_split(X, Y, test_size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0.2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 random_st</w:t>
      </w:r>
      <w:r>
        <w:rPr>
          <w:rFonts w:ascii="Times New Roman" w:hAnsi="Times New Roman" w:cs="Times New Roman" w:eastAsia="Times New Roman"/>
          <w:color w:val="auto"/>
          <w:spacing w:val="-6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ate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[14]: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542"/>
        <w:ind w:right="8198" w:left="580" w:firstLine="8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head()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Out[14]:</w:t>
      </w:r>
    </w:p>
    <w:p>
      <w:pPr>
        <w:spacing w:before="0" w:after="0" w:line="54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544" w:type="dxa"/>
      </w:tblPr>
      <w:tblGrid>
        <w:gridCol w:w="752"/>
        <w:gridCol w:w="1806"/>
      </w:tblGrid>
      <w:tr>
        <w:trPr>
          <w:trHeight w:val="461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3413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0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1.305210e+06</w:t>
            </w:r>
          </w:p>
        </w:tc>
      </w:tr>
      <w:tr>
        <w:trPr>
          <w:trHeight w:val="617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9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1610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9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1.400961e+06</w:t>
            </w:r>
          </w:p>
        </w:tc>
      </w:tr>
      <w:tr>
        <w:trPr>
          <w:trHeight w:val="623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3459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1.048640e+06</w:t>
            </w:r>
          </w:p>
        </w:tc>
      </w:tr>
      <w:tr>
        <w:trPr>
          <w:trHeight w:val="622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4293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5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1.231157e+06</w:t>
            </w:r>
          </w:p>
        </w:tc>
      </w:tr>
      <w:tr>
        <w:trPr>
          <w:trHeight w:val="465" w:hRule="auto"/>
          <w:jc w:val="left"/>
        </w:trPr>
        <w:tc>
          <w:tcPr>
            <w:tcW w:w="7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4" w:after="0" w:line="302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1039</w:t>
            </w:r>
          </w:p>
        </w:tc>
        <w:tc>
          <w:tcPr>
            <w:tcW w:w="18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4" w:after="0" w:line="302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1.391233e+06</w:t>
            </w:r>
          </w:p>
        </w:tc>
      </w:tr>
    </w:tbl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8" w:after="0" w:line="477"/>
        <w:ind w:right="6835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dtype: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float64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[15]:</w:t>
      </w:r>
    </w:p>
    <w:p>
      <w:pPr>
        <w:spacing w:before="7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shape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Out[15]: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3B3F42"/>
          <w:spacing w:val="0"/>
          <w:position w:val="0"/>
          <w:sz w:val="28"/>
          <w:shd w:fill="auto" w:val="clear"/>
        </w:rPr>
        <w:t xml:space="preserve">(4000,)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[16]: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head()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Out[16]: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420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1718</w:t>
        <w:tab/>
        <w:t xml:space="preserve">1.251689e+06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420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2511</w:t>
        <w:tab/>
        <w:t xml:space="preserve">8.730483e+05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347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345</w:t>
        <w:tab/>
        <w:t xml:space="preserve">1.696978e+06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420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2521</w:t>
        <w:tab/>
        <w:t xml:space="preserve">1.063964e+06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277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54</w:t>
        <w:tab/>
        <w:t xml:space="preserve">9.487883e+05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1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dtype: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float64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8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[17]: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542"/>
        <w:ind w:right="8153" w:left="580" w:firstLine="8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shape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Out[17]: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(1000)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584"/>
        </w:numPr>
        <w:tabs>
          <w:tab w:val="left" w:pos="580" w:leader="none"/>
        </w:tabs>
        <w:spacing w:before="265" w:after="0" w:line="240"/>
        <w:ind w:right="1423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Train the model on the training set: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involves feeding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allowing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relationships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variable.</w:t>
      </w:r>
    </w:p>
    <w:p>
      <w:pPr>
        <w:numPr>
          <w:ilvl w:val="0"/>
          <w:numId w:val="584"/>
        </w:numPr>
        <w:tabs>
          <w:tab w:val="left" w:pos="580" w:leader="none"/>
        </w:tabs>
        <w:spacing w:before="125" w:after="0" w:line="240"/>
        <w:ind w:right="808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Evaluate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set: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involves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feeding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target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FF0000"/>
          <w:spacing w:val="-4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thick"/>
          <w:shd w:fill="auto" w:val="clear"/>
        </w:rPr>
        <w:t xml:space="preserve">evaluation:</w:t>
      </w:r>
    </w:p>
    <w:p>
      <w:pPr>
        <w:numPr>
          <w:ilvl w:val="0"/>
          <w:numId w:val="589"/>
        </w:numPr>
        <w:tabs>
          <w:tab w:val="left" w:pos="580" w:leader="none"/>
        </w:tabs>
        <w:spacing w:before="300" w:after="0" w:line="240"/>
        <w:ind w:right="1331" w:left="5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Calculate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 evaluation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metrics:</w:t>
      </w:r>
      <w:r>
        <w:rPr>
          <w:rFonts w:ascii="Times New Roman" w:hAnsi="Times New Roman" w:cs="Times New Roman" w:eastAsia="Times New Roman"/>
          <w:b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evaluation metrics that can be used to assess the performance of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machine learning model, such as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R-squared, mean squared error</w:t>
      </w:r>
      <w:r>
        <w:rPr>
          <w:rFonts w:ascii="Times New Roman" w:hAnsi="Times New Roman" w:cs="Times New Roman" w:eastAsia="Times New Roman"/>
          <w:b/>
          <w:color w:val="00AF50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(MSE),</w:t>
      </w:r>
      <w:r>
        <w:rPr>
          <w:rFonts w:ascii="Times New Roman" w:hAnsi="Times New Roman" w:cs="Times New Roman" w:eastAsia="Times New Roman"/>
          <w:b/>
          <w:color w:val="00AF50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00AF50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b/>
          <w:color w:val="00AF50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00AF50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b/>
          <w:color w:val="00AF50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b/>
          <w:color w:val="00AF50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AF50"/>
          <w:spacing w:val="0"/>
          <w:position w:val="0"/>
          <w:sz w:val="32"/>
          <w:shd w:fill="auto" w:val="clear"/>
        </w:rPr>
        <w:t xml:space="preserve">(RMSE).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6"/>
          <w:shd w:fill="auto" w:val="clear"/>
        </w:rPr>
      </w:pPr>
    </w:p>
    <w:p>
      <w:pPr>
        <w:numPr>
          <w:ilvl w:val="0"/>
          <w:numId w:val="592"/>
        </w:numPr>
        <w:tabs>
          <w:tab w:val="left" w:pos="580" w:leader="none"/>
        </w:tabs>
        <w:spacing w:before="1" w:after="0" w:line="240"/>
        <w:ind w:right="597" w:left="5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Interpret the evaluation metrics: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evaluation metrics will give you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idea of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performing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 If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is performing well, then you can be confident that it will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However,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poorly,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may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need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try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retune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hyperparameters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current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4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evaluation: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99"/>
        </w:numPr>
        <w:tabs>
          <w:tab w:val="left" w:pos="1000" w:leader="none"/>
        </w:tabs>
        <w:spacing w:before="105" w:after="0" w:line="240"/>
        <w:ind w:right="863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evaluation is the process of assessing the performance of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numPr>
          <w:ilvl w:val="0"/>
          <w:numId w:val="599"/>
        </w:numPr>
        <w:tabs>
          <w:tab w:val="left" w:pos="1000" w:leader="none"/>
        </w:tabs>
        <w:spacing w:before="265" w:after="0" w:line="240"/>
        <w:ind w:right="875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metrics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performance of a house price prediction model. Some of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common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metrics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include:</w:t>
      </w:r>
    </w:p>
    <w:p>
      <w:pPr>
        <w:numPr>
          <w:ilvl w:val="0"/>
          <w:numId w:val="599"/>
        </w:numPr>
        <w:tabs>
          <w:tab w:val="left" w:pos="1299" w:leader="none"/>
          <w:tab w:val="left" w:pos="1300" w:leader="none"/>
        </w:tabs>
        <w:spacing w:before="278" w:after="0" w:line="240"/>
        <w:ind w:right="998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(MSE):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metric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average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difference between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actual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599"/>
        </w:numPr>
        <w:tabs>
          <w:tab w:val="left" w:pos="1299" w:leader="none"/>
          <w:tab w:val="left" w:pos="1300" w:leader="none"/>
        </w:tabs>
        <w:spacing w:before="109" w:after="0" w:line="240"/>
        <w:ind w:right="602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(RMSE):</w:t>
      </w:r>
      <w:r>
        <w:rPr>
          <w:rFonts w:ascii="Times New Roman" w:hAnsi="Times New Roman" w:cs="Times New Roman" w:eastAsia="Times New Roman"/>
          <w:b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metric 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square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MSE.</w:t>
      </w:r>
    </w:p>
    <w:p>
      <w:pPr>
        <w:numPr>
          <w:ilvl w:val="0"/>
          <w:numId w:val="599"/>
        </w:numPr>
        <w:tabs>
          <w:tab w:val="left" w:pos="1299" w:leader="none"/>
          <w:tab w:val="left" w:pos="1300" w:leader="none"/>
        </w:tabs>
        <w:spacing w:before="104" w:after="0" w:line="240"/>
        <w:ind w:right="909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absolute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error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(MAE):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metric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measures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average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absolute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difference between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predicted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actual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599"/>
        </w:numPr>
        <w:tabs>
          <w:tab w:val="left" w:pos="1299" w:leader="none"/>
          <w:tab w:val="left" w:pos="1300" w:leader="none"/>
        </w:tabs>
        <w:spacing w:before="111" w:after="0" w:line="240"/>
        <w:ind w:right="632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R-squared: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metric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explains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actual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spacing w:before="258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addition to these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metrics,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important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factors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model:</w:t>
      </w:r>
    </w:p>
    <w:p>
      <w:pPr>
        <w:numPr>
          <w:ilvl w:val="0"/>
          <w:numId w:val="606"/>
        </w:numPr>
        <w:tabs>
          <w:tab w:val="left" w:pos="1299" w:leader="none"/>
          <w:tab w:val="left" w:pos="1300" w:leader="none"/>
        </w:tabs>
        <w:spacing w:before="279" w:after="0" w:line="240"/>
        <w:ind w:right="1400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Bias: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Bias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tendency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consistently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over-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underestimate 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606"/>
        </w:numPr>
        <w:tabs>
          <w:tab w:val="left" w:pos="1299" w:leader="none"/>
          <w:tab w:val="left" w:pos="1300" w:leader="none"/>
        </w:tabs>
        <w:spacing w:before="104" w:after="0" w:line="240"/>
        <w:ind w:right="640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Variance: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Variance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measure 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much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around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true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606"/>
        </w:numPr>
        <w:tabs>
          <w:tab w:val="left" w:pos="1299" w:leader="none"/>
          <w:tab w:val="left" w:pos="1300" w:leader="none"/>
        </w:tabs>
        <w:spacing w:before="109" w:after="0" w:line="240"/>
        <w:ind w:right="879" w:left="58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Interpretability: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Interpretability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model makes its predictions. This is important for house price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 models, as it allows users to understand the factors 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influence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spacing w:before="0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5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Evaluation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Predicted Data: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[18]: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A2323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Prediction5,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A2323"/>
          <w:spacing w:val="-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4" w:leader="none"/>
        </w:tabs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A2323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A2323"/>
          <w:spacing w:val="-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323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Out[18]: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vs Predicted')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  <w:r>
        <w:object w:dxaOrig="8567" w:dyaOrig="4562">
          <v:rect xmlns:o="urn:schemas-microsoft-com:office:office" xmlns:v="urn:schemas-microsoft-com:vml" id="rectole0000000002" style="width:428.350000pt;height:228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8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[19]: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Prediction4),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Out[19]: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3B3F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color w:val="3B3F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3F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color w:val="3B3F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B3F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8179" w:dyaOrig="5990">
          <v:rect xmlns:o="urn:schemas-microsoft-com:office:office" xmlns:v="urn:schemas-microsoft-com:vml" id="rectole0000000003" style="width:408.950000pt;height:299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[20]: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88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Out[20]: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Comparison:</w:t>
      </w:r>
    </w:p>
    <w:p>
      <w:pPr>
        <w:spacing w:before="241" w:after="0" w:line="240"/>
        <w:ind w:right="0" w:left="12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FF0000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b/>
          <w:color w:val="FF0000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b/>
          <w:color w:val="FF0000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Squared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Error (RMSE),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better</w:t>
      </w:r>
      <w:r>
        <w:rPr>
          <w:rFonts w:ascii="Times New Roman" w:hAnsi="Times New Roman" w:cs="Times New Roman" w:eastAsia="Times New Roman"/>
          <w:b/>
          <w:color w:val="FF0000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the model</w:t>
      </w:r>
      <w:r>
        <w:rPr>
          <w:rFonts w:ascii="Times New Roman" w:hAnsi="Times New Roman" w:cs="Times New Roman" w:eastAsia="Times New Roman"/>
          <w:b/>
          <w:color w:val="FF0000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is.</w:t>
      </w:r>
    </w:p>
    <w:p>
      <w:pPr>
        <w:spacing w:before="182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[30]: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sort_values(by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Out[30]: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>
        <w:tblInd w:w="482" w:type="dxa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>
        <w:trPr>
          <w:trHeight w:val="1607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Model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MSE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RMSE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2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R2 Score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RMSE</w:t>
            </w:r>
          </w:p>
          <w:p>
            <w:pPr>
              <w:spacing w:before="110" w:after="0" w:line="240"/>
              <w:ind w:right="200" w:left="12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(Cross-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Validatio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n)</w:t>
            </w:r>
          </w:p>
        </w:tc>
      </w:tr>
      <w:tr>
        <w:trPr>
          <w:trHeight w:val="964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XGBRegressor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1.743992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7.165790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e+08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2.676899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211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9.065778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29698.84</w:t>
            </w:r>
          </w:p>
          <w:p>
            <w:pPr>
              <w:spacing w:before="108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9618</w:t>
            </w:r>
          </w:p>
        </w:tc>
      </w:tr>
      <w:tr>
        <w:trPr>
          <w:trHeight w:val="959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SVR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1.784316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1.132136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3.364723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211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8.524005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30745.47</w:t>
            </w:r>
          </w:p>
          <w:p>
            <w:pPr>
              <w:spacing w:before="108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5239</w:t>
            </w:r>
          </w:p>
        </w:tc>
      </w:tr>
      <w:tr>
        <w:trPr>
          <w:trHeight w:val="964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20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118" w:left="12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RandomForestRe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gressor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1.811511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1.004422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3.169262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5" w:after="0" w:line="240"/>
              <w:ind w:right="211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8.690509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31138.86</w:t>
            </w:r>
          </w:p>
          <w:p>
            <w:pPr>
              <w:spacing w:before="108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3315</w:t>
            </w:r>
          </w:p>
        </w:tc>
      </w:tr>
      <w:tr>
        <w:trPr>
          <w:trHeight w:val="961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20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2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Ridge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2.343550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1.404264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3.747351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211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8.169225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35887.85</w:t>
            </w:r>
          </w:p>
          <w:p>
            <w:pPr>
              <w:spacing w:before="107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2792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tbl>
      <w:tblPr>
        <w:tblInd w:w="482" w:type="dxa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>
        <w:trPr>
          <w:trHeight w:val="1609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Model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MSE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RMSE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195" w:after="0" w:line="240"/>
              <w:ind w:right="0" w:left="12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R2 Score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0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RMSE</w:t>
            </w:r>
          </w:p>
          <w:p>
            <w:pPr>
              <w:spacing w:before="110" w:after="0" w:line="240"/>
              <w:ind w:right="200" w:left="12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(Cross-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Validatio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n)</w:t>
            </w:r>
          </w:p>
        </w:tc>
      </w:tr>
      <w:tr>
        <w:trPr>
          <w:trHeight w:val="964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Lasso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2.356046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1.414338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3.760768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211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8.156092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35922.76</w:t>
            </w:r>
          </w:p>
          <w:p>
            <w:pPr>
              <w:spacing w:before="11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9369</w:t>
            </w:r>
          </w:p>
        </w:tc>
      </w:tr>
      <w:tr>
        <w:trPr>
          <w:trHeight w:val="961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LinearRegression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2.356789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1.414931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3.761557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211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8.155318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36326.45</w:t>
            </w:r>
          </w:p>
          <w:p>
            <w:pPr>
              <w:spacing w:before="11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1445</w:t>
            </w:r>
          </w:p>
        </w:tc>
      </w:tr>
      <w:tr>
        <w:trPr>
          <w:trHeight w:val="1285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0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805" w:left="124" w:firstLine="0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Polynomial Regression</w:t>
            </w:r>
            <w:r>
              <w:rPr>
                <w:rFonts w:ascii="Times New Roman" w:hAnsi="Times New Roman" w:cs="Times New Roman" w:eastAsia="Times New Roman"/>
                <w:color w:val="auto"/>
                <w:spacing w:val="-6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(degree=2)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8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2.382228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e+15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8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1.513991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e+32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8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1.230443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e+16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195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1.973829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e+22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8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36326.45</w:t>
            </w:r>
          </w:p>
          <w:p>
            <w:pPr>
              <w:spacing w:before="11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1445</w:t>
            </w:r>
          </w:p>
        </w:tc>
      </w:tr>
      <w:tr>
        <w:trPr>
          <w:trHeight w:val="964" w:hRule="auto"/>
          <w:jc w:val="left"/>
        </w:trPr>
        <w:tc>
          <w:tcPr>
            <w:tcW w:w="34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223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16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ElasticNet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2.379274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1.718446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e+09</w:t>
            </w:r>
          </w:p>
        </w:tc>
        <w:tc>
          <w:tcPr>
            <w:tcW w:w="140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193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4.145414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e+04</w:t>
            </w:r>
          </w:p>
        </w:tc>
        <w:tc>
          <w:tcPr>
            <w:tcW w:w="1406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211" w:left="1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7.759618</w:t>
            </w:r>
            <w:r>
              <w:rPr>
                <w:rFonts w:ascii="Times New Roman" w:hAnsi="Times New Roman" w:cs="Times New Roman" w:eastAsia="Times New Roman"/>
                <w:color w:val="auto"/>
                <w:spacing w:val="-6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e-01</w:t>
            </w:r>
          </w:p>
        </w:tc>
        <w:tc>
          <w:tcPr>
            <w:tcW w:w="1401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5" w:after="0" w:line="240"/>
              <w:ind w:right="0" w:left="12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38449.00</w:t>
            </w:r>
          </w:p>
          <w:p>
            <w:pPr>
              <w:spacing w:before="110" w:after="0" w:line="240"/>
              <w:ind w:right="0" w:left="12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8646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89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[31]: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barplot(x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models[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"Model"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],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models[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"RMSE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(Cross-Validation)"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])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"Models'</w:t>
      </w:r>
      <w:r>
        <w:rPr>
          <w:rFonts w:ascii="Times New Roman" w:hAnsi="Times New Roman" w:cs="Times New Roman" w:eastAsia="Times New Roman"/>
          <w:color w:val="BA2121"/>
          <w:spacing w:val="-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RMSE Scores</w:t>
      </w:r>
      <w:r>
        <w:rPr>
          <w:rFonts w:ascii="Times New Roman" w:hAnsi="Times New Roman" w:cs="Times New Roman" w:eastAsia="Times New Roman"/>
          <w:color w:val="BA2121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A2121"/>
          <w:spacing w:val="0"/>
          <w:position w:val="0"/>
          <w:sz w:val="28"/>
          <w:shd w:fill="F6F6F6" w:val="clear"/>
        </w:rPr>
        <w:t xml:space="preserve">(Cross-Validated)"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xticks(rotation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size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66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plt</w:t>
      </w:r>
      <w:r>
        <w:rPr>
          <w:rFonts w:ascii="Times New Roman" w:hAnsi="Times New Roman" w:cs="Times New Roman" w:eastAsia="Times New Roman"/>
          <w:color w:val="05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show()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8902" w:dyaOrig="6760">
          <v:rect xmlns:o="urn:schemas-microsoft-com:office:office" xmlns:v="urn:schemas-microsoft-com:vml" id="rectole0000000004" style="width:445.100000pt;height:338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28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thick"/>
          <w:shd w:fill="auto" w:val="clear"/>
        </w:rPr>
        <w:t xml:space="preserve">Engineering:</w:t>
      </w:r>
    </w:p>
    <w:p>
      <w:pPr>
        <w:spacing w:before="274" w:after="0" w:line="240"/>
        <w:ind w:right="106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crucial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aspect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 model using machine learning. It involves creating new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features, transforming existing ones, and selecting the most relevant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variables to improve the model's predictive power. Here are some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ideas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prediction:</w:t>
      </w:r>
    </w:p>
    <w:p>
      <w:pPr>
        <w:numPr>
          <w:ilvl w:val="0"/>
          <w:numId w:val="791"/>
        </w:numPr>
        <w:tabs>
          <w:tab w:val="left" w:pos="820" w:leader="none"/>
        </w:tabs>
        <w:spacing w:before="275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7" w:after="0" w:line="240"/>
        <w:ind w:right="75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Combine individual room areas to create features like "Total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Living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Area," "Total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Bedroom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Area,"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"Total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Area."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significant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predictors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796"/>
        </w:numPr>
        <w:tabs>
          <w:tab w:val="left" w:pos="820" w:leader="none"/>
        </w:tabs>
        <w:spacing w:before="85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Ratio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6" w:after="0" w:line="240"/>
        <w:ind w:right="845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features that represent ratios, such as the "Bedroom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Ratio"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"Living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Ratio."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ratios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may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capture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property's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layout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functionality.</w:t>
      </w:r>
    </w:p>
    <w:p>
      <w:pPr>
        <w:numPr>
          <w:ilvl w:val="0"/>
          <w:numId w:val="798"/>
        </w:numPr>
        <w:tabs>
          <w:tab w:val="left" w:pos="820" w:leader="none"/>
        </w:tabs>
        <w:spacing w:before="273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Age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Property:</w:t>
      </w:r>
    </w:p>
    <w:p>
      <w:pPr>
        <w:spacing w:before="278" w:after="0" w:line="240"/>
        <w:ind w:right="84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Calculate the age of the property by subtracting the construction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year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current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year.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properties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might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values.</w:t>
      </w:r>
    </w:p>
    <w:p>
      <w:pPr>
        <w:numPr>
          <w:ilvl w:val="0"/>
          <w:numId w:val="800"/>
        </w:numPr>
        <w:tabs>
          <w:tab w:val="left" w:pos="820" w:leader="none"/>
        </w:tabs>
        <w:spacing w:before="274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Neighborhood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Statistics:</w:t>
      </w:r>
    </w:p>
    <w:p>
      <w:pPr>
        <w:spacing w:before="278" w:after="0" w:line="240"/>
        <w:ind w:right="1077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Aggregate neighborhood-level statistics, such as the average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income,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crime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school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ratings,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 proximity 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amenities,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features.</w:t>
      </w:r>
    </w:p>
    <w:p>
      <w:pPr>
        <w:numPr>
          <w:ilvl w:val="0"/>
          <w:numId w:val="802"/>
        </w:numPr>
        <w:tabs>
          <w:tab w:val="left" w:pos="820" w:leader="none"/>
        </w:tabs>
        <w:spacing w:before="274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Distance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Key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Locations:</w:t>
      </w:r>
    </w:p>
    <w:p>
      <w:pPr>
        <w:spacing w:before="280" w:after="0" w:line="240"/>
        <w:ind w:right="96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Calculate distances from the property to essential places like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schools,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parks,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shopping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centers,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transportation hubs.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Closer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proximity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amenities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affect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price.</w:t>
      </w:r>
    </w:p>
    <w:p>
      <w:pPr>
        <w:numPr>
          <w:ilvl w:val="0"/>
          <w:numId w:val="804"/>
        </w:numPr>
        <w:tabs>
          <w:tab w:val="left" w:pos="820" w:leader="none"/>
        </w:tabs>
        <w:spacing w:before="276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Categorical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Encodings:</w:t>
      </w:r>
    </w:p>
    <w:p>
      <w:pPr>
        <w:spacing w:before="275" w:after="0" w:line="240"/>
        <w:ind w:right="567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 techniques like one-hot encoding, label encoding, or target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encoding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categorical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type,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heating system,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garage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type.</w:t>
      </w:r>
    </w:p>
    <w:p>
      <w:pPr>
        <w:numPr>
          <w:ilvl w:val="0"/>
          <w:numId w:val="806"/>
        </w:numPr>
        <w:tabs>
          <w:tab w:val="left" w:pos="820" w:leader="none"/>
        </w:tabs>
        <w:spacing w:before="274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Seasonal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7" w:after="0" w:line="240"/>
        <w:ind w:right="87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features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indicating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season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during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sold.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Seasonality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influence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demand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808"/>
        </w:numPr>
        <w:tabs>
          <w:tab w:val="left" w:pos="820" w:leader="none"/>
        </w:tabs>
        <w:spacing w:before="277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Data:</w:t>
      </w:r>
    </w:p>
    <w:p>
      <w:pPr>
        <w:spacing w:before="276" w:after="0" w:line="240"/>
        <w:ind w:right="1182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Incorporate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local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estate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market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trends. This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account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cyclical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patterns.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813"/>
        </w:numPr>
        <w:tabs>
          <w:tab w:val="left" w:pos="820" w:leader="none"/>
        </w:tabs>
        <w:spacing w:before="85" w:after="0" w:line="240"/>
        <w:ind w:right="0" w:left="820" w:hanging="2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Exterior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6" w:after="0" w:line="240"/>
        <w:ind w:right="1079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Develop features related to the property's exterior, such as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presence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swimming pool,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patio, 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garden.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valuable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determining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property's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appeal.</w:t>
      </w:r>
    </w:p>
    <w:p>
      <w:pPr>
        <w:numPr>
          <w:ilvl w:val="0"/>
          <w:numId w:val="815"/>
        </w:numPr>
        <w:tabs>
          <w:tab w:val="left" w:pos="984" w:leader="none"/>
        </w:tabs>
        <w:spacing w:before="273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Quality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Scores:</w:t>
      </w:r>
    </w:p>
    <w:p>
      <w:pPr>
        <w:spacing w:before="278" w:after="0" w:line="240"/>
        <w:ind w:right="717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combined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quality score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aggregating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quality ratings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 various components of the property, such as kitchen quality,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quality,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overall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quality.</w:t>
      </w:r>
    </w:p>
    <w:p>
      <w:pPr>
        <w:numPr>
          <w:ilvl w:val="0"/>
          <w:numId w:val="817"/>
        </w:numPr>
        <w:tabs>
          <w:tab w:val="left" w:pos="984" w:leader="none"/>
        </w:tabs>
        <w:spacing w:before="276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Logarithmic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Transformations:</w:t>
      </w:r>
    </w:p>
    <w:p>
      <w:pPr>
        <w:spacing w:before="278" w:after="0" w:line="240"/>
        <w:ind w:right="663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Apply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logarithmic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transformations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"Lot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Area"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"Number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Bedrooms"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distributions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normal.</w:t>
      </w:r>
    </w:p>
    <w:p>
      <w:pPr>
        <w:numPr>
          <w:ilvl w:val="0"/>
          <w:numId w:val="819"/>
        </w:numPr>
        <w:tabs>
          <w:tab w:val="left" w:pos="984" w:leader="none"/>
        </w:tabs>
        <w:spacing w:before="274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Interaction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8" w:after="0" w:line="240"/>
        <w:ind w:right="1182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interaction terms by multiplying or dividing relevant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features. For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example,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"Number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Bathrooms"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multiplied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"Total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Living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Area"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represent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bathroom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area.</w:t>
      </w:r>
    </w:p>
    <w:p>
      <w:pPr>
        <w:numPr>
          <w:ilvl w:val="0"/>
          <w:numId w:val="821"/>
        </w:numPr>
        <w:tabs>
          <w:tab w:val="left" w:pos="984" w:leader="none"/>
        </w:tabs>
        <w:spacing w:before="276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Indicators:</w:t>
      </w:r>
    </w:p>
    <w:p>
      <w:pPr>
        <w:spacing w:before="275" w:after="0" w:line="240"/>
        <w:ind w:right="129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binary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indicators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dataset.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presence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missing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informative feature.</w:t>
      </w:r>
    </w:p>
    <w:p>
      <w:pPr>
        <w:numPr>
          <w:ilvl w:val="0"/>
          <w:numId w:val="823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Density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5" w:after="0" w:line="240"/>
        <w:ind w:right="76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Compute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population density 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neighborhood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density of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certain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types.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density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might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impact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prices.</w:t>
      </w:r>
    </w:p>
    <w:p>
      <w:pPr>
        <w:numPr>
          <w:ilvl w:val="0"/>
          <w:numId w:val="825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Sentiment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Analysis:</w:t>
      </w:r>
    </w:p>
    <w:p>
      <w:pPr>
        <w:spacing w:before="275" w:after="0" w:line="240"/>
        <w:ind w:right="1095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Analyze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online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reviews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social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media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sentiment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neighborhood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capture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perception.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830"/>
        </w:numPr>
        <w:tabs>
          <w:tab w:val="left" w:pos="984" w:leader="none"/>
        </w:tabs>
        <w:spacing w:before="85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Time-Related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6" w:after="0" w:line="240"/>
        <w:ind w:right="951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Incorporate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time-related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week,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month,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year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listed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sold.</w:t>
      </w:r>
    </w:p>
    <w:p>
      <w:pPr>
        <w:numPr>
          <w:ilvl w:val="0"/>
          <w:numId w:val="832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Zoning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Information:</w:t>
      </w:r>
    </w:p>
    <w:p>
      <w:pPr>
        <w:spacing w:before="275" w:after="0" w:line="240"/>
        <w:ind w:right="1065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Include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zoning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 affect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property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residential,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commercial,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mixed-use zoning.</w:t>
      </w:r>
    </w:p>
    <w:p>
      <w:pPr>
        <w:numPr>
          <w:ilvl w:val="0"/>
          <w:numId w:val="834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Accessibility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Features:</w:t>
      </w:r>
    </w:p>
    <w:p>
      <w:pPr>
        <w:spacing w:before="275" w:after="0" w:line="240"/>
        <w:ind w:right="58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features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 represent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accessibility,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nearby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public transport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stations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major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highways.</w:t>
      </w:r>
    </w:p>
    <w:p>
      <w:pPr>
        <w:numPr>
          <w:ilvl w:val="0"/>
          <w:numId w:val="836"/>
        </w:numPr>
        <w:tabs>
          <w:tab w:val="left" w:pos="984" w:leader="none"/>
        </w:tabs>
        <w:spacing w:before="277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Energy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Efficiency:</w:t>
      </w:r>
    </w:p>
    <w:p>
      <w:pPr>
        <w:spacing w:before="275" w:after="0" w:line="240"/>
        <w:ind w:right="104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Include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energy-efficient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components,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insulation,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energy-efficient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appliances,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solar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panels.</w:t>
      </w:r>
    </w:p>
    <w:p>
      <w:pPr>
        <w:numPr>
          <w:ilvl w:val="0"/>
          <w:numId w:val="838"/>
        </w:numPr>
        <w:tabs>
          <w:tab w:val="left" w:pos="984" w:leader="none"/>
        </w:tabs>
        <w:spacing w:before="274" w:after="0" w:line="240"/>
        <w:ind w:right="0" w:left="983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Demographic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Data:</w:t>
      </w:r>
    </w:p>
    <w:p>
      <w:pPr>
        <w:spacing w:before="278" w:after="0" w:line="240"/>
        <w:ind w:right="1340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demographic 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area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potential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buyer's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income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levels,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family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sizes,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preferences.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4" w:after="0" w:line="240"/>
        <w:ind w:right="0" w:left="105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b/>
          <w:color w:val="FF0000"/>
          <w:spacing w:val="-4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FF0000"/>
          <w:spacing w:val="-3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training: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  <w:r>
        <w:object w:dxaOrig="8125" w:dyaOrig="4098">
          <v:rect xmlns:o="urn:schemas-microsoft-com:office:office" xmlns:v="urn:schemas-microsoft-com:vml" id="rectole0000000005" style="width:406.250000pt;height:204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845"/>
        </w:numPr>
        <w:tabs>
          <w:tab w:val="left" w:pos="1299" w:leader="none"/>
          <w:tab w:val="left" w:pos="1300" w:leader="none"/>
        </w:tabs>
        <w:spacing w:before="212" w:after="0" w:line="240"/>
        <w:ind w:right="0" w:left="1300" w:hanging="1080"/>
        <w:jc w:val="left"/>
        <w:rPr>
          <w:rFonts w:ascii="Symbol" w:hAnsi="Symbol" w:cs="Symbol" w:eastAsia="Symbol"/>
          <w:b/>
          <w:color w:val="1F1F1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variety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b/>
          <w:color w:val="1F1F1F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techniques.</w:t>
      </w:r>
    </w:p>
    <w:p>
      <w:pPr>
        <w:spacing w:before="280" w:after="0" w:line="240"/>
        <w:ind w:right="80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 engineering is the process of transforming raw data into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 that are more informative and predictive for machine learning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models. By using a variety of feature engineering techniques, you can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 predict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accurately.</w:t>
      </w:r>
    </w:p>
    <w:p>
      <w:pPr>
        <w:numPr>
          <w:ilvl w:val="0"/>
          <w:numId w:val="847"/>
        </w:numPr>
        <w:tabs>
          <w:tab w:val="left" w:pos="1299" w:leader="none"/>
          <w:tab w:val="left" w:pos="1300" w:leader="none"/>
        </w:tabs>
        <w:spacing w:before="282" w:after="0" w:line="240"/>
        <w:ind w:right="0" w:left="1300" w:hanging="1080"/>
        <w:jc w:val="left"/>
        <w:rPr>
          <w:rFonts w:ascii="Symbol" w:hAnsi="Symbol" w:cs="Symbol" w:eastAsia="Symbol"/>
          <w:b/>
          <w:color w:val="1F1F1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cross-validation.</w:t>
      </w:r>
    </w:p>
    <w:p>
      <w:pPr>
        <w:spacing w:before="280" w:after="0" w:line="240"/>
        <w:ind w:right="66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Cross-validation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technique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evaluating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 learning model on unseen data. It is important to use cross-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validation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 evaluate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during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process. This will help you to avoid overfitting and to ensure that your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data.</w:t>
      </w:r>
    </w:p>
    <w:p>
      <w:pPr>
        <w:numPr>
          <w:ilvl w:val="0"/>
          <w:numId w:val="849"/>
        </w:numPr>
        <w:tabs>
          <w:tab w:val="left" w:pos="1299" w:leader="none"/>
          <w:tab w:val="left" w:pos="1300" w:leader="none"/>
        </w:tabs>
        <w:spacing w:before="279" w:after="0" w:line="240"/>
        <w:ind w:right="0" w:left="1300" w:hanging="1080"/>
        <w:jc w:val="left"/>
        <w:rPr>
          <w:rFonts w:ascii="Symbol" w:hAnsi="Symbol" w:cs="Symbol" w:eastAsia="Symbol"/>
          <w:b/>
          <w:color w:val="1F1F1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ensemble</w:t>
      </w:r>
      <w:r>
        <w:rPr>
          <w:rFonts w:ascii="Times New Roman" w:hAnsi="Times New Roman" w:cs="Times New Roman" w:eastAsia="Times New Roman"/>
          <w:b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methods.</w:t>
      </w:r>
    </w:p>
    <w:p>
      <w:pPr>
        <w:spacing w:before="280" w:after="0" w:line="240"/>
        <w:ind w:right="65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Ensemble methods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methods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combine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multiple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1F1F1F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1F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produce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1F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accurate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prediction.</w:t>
      </w:r>
    </w:p>
    <w:p>
      <w:pPr>
        <w:spacing w:before="1" w:after="0" w:line="240"/>
        <w:ind w:right="684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Ensemble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methods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often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achieve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better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individual</w:t>
      </w:r>
      <w:r>
        <w:rPr>
          <w:rFonts w:ascii="Times New Roman" w:hAnsi="Times New Roman" w:cs="Times New Roman" w:eastAsia="Times New Roman"/>
          <w:color w:val="1F1F1F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machine learning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32"/>
          <w:shd w:fill="auto" w:val="clear"/>
        </w:rPr>
        <w:t xml:space="preserve">models.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55"/>
        </w:numPr>
        <w:tabs>
          <w:tab w:val="left" w:pos="1299" w:leader="none"/>
          <w:tab w:val="left" w:pos="1300" w:leader="none"/>
        </w:tabs>
        <w:spacing w:before="208" w:after="0" w:line="240"/>
        <w:ind w:right="0" w:left="1300" w:hanging="1080"/>
        <w:jc w:val="left"/>
        <w:rPr>
          <w:rFonts w:ascii="Symbol" w:hAnsi="Symbol" w:cs="Symbol" w:eastAsia="Symbo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cross-validation.</w:t>
      </w:r>
    </w:p>
    <w:p>
      <w:pPr>
        <w:spacing w:before="280" w:after="0" w:line="240"/>
        <w:ind w:right="666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Cross-validation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technique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machine learning model on unseen data. It is important to use cross-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validation to evaluate the performance of your model during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evaluation process. This will help you to avoid overfitting and to ensure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generalize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numPr>
          <w:ilvl w:val="0"/>
          <w:numId w:val="857"/>
        </w:numPr>
        <w:tabs>
          <w:tab w:val="left" w:pos="1299" w:leader="none"/>
          <w:tab w:val="left" w:pos="1300" w:leader="none"/>
        </w:tabs>
        <w:spacing w:before="280" w:after="0" w:line="240"/>
        <w:ind w:right="0" w:left="1300" w:hanging="1080"/>
        <w:jc w:val="left"/>
        <w:rPr>
          <w:rFonts w:ascii="Symbol" w:hAnsi="Symbol" w:cs="Symbol" w:eastAsia="Symbo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 holdout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set.</w:t>
      </w:r>
    </w:p>
    <w:p>
      <w:pPr>
        <w:spacing w:before="280" w:after="0" w:line="240"/>
        <w:ind w:right="824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 holdout test set is a set of data that is not used to train 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evaluate the model during the training process. This data is used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complete.</w:t>
      </w:r>
    </w:p>
    <w:p>
      <w:pPr>
        <w:numPr>
          <w:ilvl w:val="0"/>
          <w:numId w:val="859"/>
        </w:numPr>
        <w:tabs>
          <w:tab w:val="left" w:pos="1299" w:leader="none"/>
          <w:tab w:val="left" w:pos="1300" w:leader="none"/>
        </w:tabs>
        <w:spacing w:before="280" w:after="0" w:line="240"/>
        <w:ind w:right="0" w:left="1300" w:hanging="1080"/>
        <w:jc w:val="left"/>
        <w:rPr>
          <w:rFonts w:ascii="Symbol" w:hAnsi="Symbol" w:cs="Symbol" w:eastAsia="Symbo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Compare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 baseline.</w:t>
      </w:r>
    </w:p>
    <w:p>
      <w:pPr>
        <w:spacing w:before="280" w:after="0" w:line="240"/>
        <w:ind w:right="1158" w:left="5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 baseline is a simple model that is used to compare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example,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 could use 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 price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baseline.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6"/>
          <w:shd w:fill="auto" w:val="clear"/>
        </w:rPr>
      </w:pPr>
    </w:p>
    <w:p>
      <w:pPr>
        <w:numPr>
          <w:ilvl w:val="0"/>
          <w:numId w:val="863"/>
        </w:numPr>
        <w:tabs>
          <w:tab w:val="left" w:pos="1299" w:leader="none"/>
          <w:tab w:val="left" w:pos="1300" w:leader="none"/>
        </w:tabs>
        <w:spacing w:before="0" w:after="0" w:line="240"/>
        <w:ind w:right="0" w:left="1300" w:hanging="1080"/>
        <w:jc w:val="left"/>
        <w:rPr>
          <w:rFonts w:ascii="Symbol" w:hAnsi="Symbol" w:cs="Symbol" w:eastAsia="Symbo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Analyze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model's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predictions.</w:t>
      </w:r>
    </w:p>
    <w:p>
      <w:pPr>
        <w:spacing w:before="283" w:after="0" w:line="240"/>
        <w:ind w:right="924" w:left="58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Once you have evaluated the performance of the model, you can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analyze the model's predictions to identify any patterns or biases. This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understand 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strengths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weaknesses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improve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84" w:after="0" w:line="240"/>
        <w:ind w:right="0" w:left="5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Conclusion:</w:t>
      </w:r>
    </w:p>
    <w:p>
      <w:pPr>
        <w:spacing w:before="279" w:after="0" w:line="240"/>
        <w:ind w:right="759" w:left="580" w:firstLine="14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the quest to build an accurate and reliable house price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 model, we have embarked on a journey that encompasses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critical phases, from feature selection to model training and evaluation.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stages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plays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indispensable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role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crafting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 provide meaningful insights and estimates for one of the most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significant financial decisions individuals and businesses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color w:val="00AF5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estate</w:t>
      </w:r>
      <w:r>
        <w:rPr>
          <w:rFonts w:ascii="Times New Roman" w:hAnsi="Times New Roman" w:cs="Times New Roman" w:eastAsia="Times New Roman"/>
          <w:color w:val="00AF50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transactions.</w:t>
      </w:r>
    </w:p>
    <w:p>
      <w:pPr>
        <w:numPr>
          <w:ilvl w:val="0"/>
          <w:numId w:val="870"/>
        </w:numPr>
        <w:tabs>
          <w:tab w:val="left" w:pos="1000" w:leader="none"/>
        </w:tabs>
        <w:spacing w:before="283" w:after="0" w:line="240"/>
        <w:ind w:right="688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training is where the model's predictive power is forged. We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have explored a variety of regression techniques, fine-tuning their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parameters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 learn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patterns. This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to capture the intricate relationships between features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 prices, giving it the ability to generalize beyond the training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dataset.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7"/>
          <w:shd w:fill="auto" w:val="clear"/>
        </w:rPr>
      </w:pPr>
    </w:p>
    <w:p>
      <w:pPr>
        <w:numPr>
          <w:ilvl w:val="0"/>
          <w:numId w:val="873"/>
        </w:numPr>
        <w:tabs>
          <w:tab w:val="left" w:pos="1000" w:leader="none"/>
        </w:tabs>
        <w:spacing w:before="0" w:after="0" w:line="240"/>
        <w:ind w:right="552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Finally,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evaluation 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litmus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prowess.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Using metrics like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Mean Squared Error, Root Mean Squared Error,</w:t>
      </w:r>
      <w:r>
        <w:rPr>
          <w:rFonts w:ascii="Times New Roman" w:hAnsi="Times New Roman" w:cs="Times New Roman" w:eastAsia="Times New Roman"/>
          <w:color w:val="00AF5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Mean Absolute Error, and R-squared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 we've quantified the model's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performance. This phase provides us with the confidence to trust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model's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assess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adapt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unseen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7"/>
          <w:shd w:fill="auto" w:val="clear"/>
        </w:rPr>
      </w:pPr>
    </w:p>
    <w:p>
      <w:pPr>
        <w:numPr>
          <w:ilvl w:val="0"/>
          <w:numId w:val="876"/>
        </w:numPr>
        <w:tabs>
          <w:tab w:val="left" w:pos="1000" w:leader="none"/>
        </w:tabs>
        <w:spacing w:before="0" w:after="0" w:line="240"/>
        <w:ind w:right="709" w:left="100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the ever-evolving world of real estate and finance, a robust house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 prediction model is an invaluable tool. It aids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buyers, sellers,</w:t>
      </w:r>
      <w:r>
        <w:rPr>
          <w:rFonts w:ascii="Times New Roman" w:hAnsi="Times New Roman" w:cs="Times New Roman" w:eastAsia="Times New Roman"/>
          <w:color w:val="00AF5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AF50"/>
          <w:spacing w:val="0"/>
          <w:position w:val="0"/>
          <w:sz w:val="32"/>
          <w:shd w:fill="auto" w:val="clear"/>
        </w:rPr>
        <w:t xml:space="preserve">and investors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making informed decisions, mitigating risks,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seizing opportunities. As more data becomes available and market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dynamics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change,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retrained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refined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maintain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accuracy.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num w:numId="31">
    <w:abstractNumId w:val="270"/>
  </w:num>
  <w:num w:numId="44">
    <w:abstractNumId w:val="264"/>
  </w:num>
  <w:num w:numId="49">
    <w:abstractNumId w:val="258"/>
  </w:num>
  <w:num w:numId="58">
    <w:abstractNumId w:val="252"/>
  </w:num>
  <w:num w:numId="60">
    <w:abstractNumId w:val="246"/>
  </w:num>
  <w:num w:numId="63">
    <w:abstractNumId w:val="240"/>
  </w:num>
  <w:num w:numId="65">
    <w:abstractNumId w:val="234"/>
  </w:num>
  <w:num w:numId="496">
    <w:abstractNumId w:val="228"/>
  </w:num>
  <w:num w:numId="501">
    <w:abstractNumId w:val="222"/>
  </w:num>
  <w:num w:numId="506">
    <w:abstractNumId w:val="216"/>
  </w:num>
  <w:num w:numId="518">
    <w:abstractNumId w:val="210"/>
  </w:num>
  <w:num w:numId="584">
    <w:abstractNumId w:val="204"/>
  </w:num>
  <w:num w:numId="589">
    <w:abstractNumId w:val="198"/>
  </w:num>
  <w:num w:numId="592">
    <w:abstractNumId w:val="192"/>
  </w:num>
  <w:num w:numId="599">
    <w:abstractNumId w:val="186"/>
  </w:num>
  <w:num w:numId="606">
    <w:abstractNumId w:val="180"/>
  </w:num>
  <w:num w:numId="791">
    <w:abstractNumId w:val="174"/>
  </w:num>
  <w:num w:numId="796">
    <w:abstractNumId w:val="168"/>
  </w:num>
  <w:num w:numId="798">
    <w:abstractNumId w:val="162"/>
  </w:num>
  <w:num w:numId="800">
    <w:abstractNumId w:val="156"/>
  </w:num>
  <w:num w:numId="802">
    <w:abstractNumId w:val="150"/>
  </w:num>
  <w:num w:numId="804">
    <w:abstractNumId w:val="144"/>
  </w:num>
  <w:num w:numId="806">
    <w:abstractNumId w:val="138"/>
  </w:num>
  <w:num w:numId="808">
    <w:abstractNumId w:val="132"/>
  </w:num>
  <w:num w:numId="813">
    <w:abstractNumId w:val="126"/>
  </w:num>
  <w:num w:numId="815">
    <w:abstractNumId w:val="120"/>
  </w:num>
  <w:num w:numId="817">
    <w:abstractNumId w:val="114"/>
  </w:num>
  <w:num w:numId="819">
    <w:abstractNumId w:val="108"/>
  </w:num>
  <w:num w:numId="821">
    <w:abstractNumId w:val="102"/>
  </w:num>
  <w:num w:numId="823">
    <w:abstractNumId w:val="96"/>
  </w:num>
  <w:num w:numId="825">
    <w:abstractNumId w:val="90"/>
  </w:num>
  <w:num w:numId="830">
    <w:abstractNumId w:val="84"/>
  </w:num>
  <w:num w:numId="832">
    <w:abstractNumId w:val="78"/>
  </w:num>
  <w:num w:numId="834">
    <w:abstractNumId w:val="72"/>
  </w:num>
  <w:num w:numId="836">
    <w:abstractNumId w:val="66"/>
  </w:num>
  <w:num w:numId="838">
    <w:abstractNumId w:val="60"/>
  </w:num>
  <w:num w:numId="845">
    <w:abstractNumId w:val="54"/>
  </w:num>
  <w:num w:numId="847">
    <w:abstractNumId w:val="48"/>
  </w:num>
  <w:num w:numId="849">
    <w:abstractNumId w:val="42"/>
  </w:num>
  <w:num w:numId="855">
    <w:abstractNumId w:val="36"/>
  </w:num>
  <w:num w:numId="857">
    <w:abstractNumId w:val="30"/>
  </w:num>
  <w:num w:numId="859">
    <w:abstractNumId w:val="24"/>
  </w:num>
  <w:num w:numId="863">
    <w:abstractNumId w:val="18"/>
  </w:num>
  <w:num w:numId="870">
    <w:abstractNumId w:val="12"/>
  </w:num>
  <w:num w:numId="873">
    <w:abstractNumId w:val="6"/>
  </w:num>
  <w:num w:numId="87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