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4669" w14:textId="77777777" w:rsidR="002121CE" w:rsidRPr="008201F4" w:rsidRDefault="002121CE" w:rsidP="002121CE">
      <w:pPr>
        <w:rPr>
          <w:b/>
          <w:u w:val="single"/>
        </w:rPr>
      </w:pPr>
      <w:r w:rsidRPr="008201F4">
        <w:rPr>
          <w:b/>
          <w:u w:val="single"/>
        </w:rPr>
        <w:t>Architecture/Software Design Test</w:t>
      </w:r>
    </w:p>
    <w:p w14:paraId="2762FFCA" w14:textId="77777777" w:rsidR="002121CE" w:rsidRDefault="002121CE" w:rsidP="002121CE">
      <w:r>
        <w:t xml:space="preserve">A client requires a URL shortening service, but has rejected using commercial SaaS such as bit.ly or tiny.url for cost or data protection reasons.  </w:t>
      </w:r>
    </w:p>
    <w:p w14:paraId="1BFBB377" w14:textId="77777777" w:rsidR="002121CE" w:rsidRDefault="002121CE" w:rsidP="002121CE"/>
    <w:p w14:paraId="22208FDC" w14:textId="77777777" w:rsidR="002121CE" w:rsidRDefault="002121CE" w:rsidP="002121CE">
      <w:r>
        <w:t>The shortening service should support the following functionality:</w:t>
      </w:r>
    </w:p>
    <w:p w14:paraId="563BA42B" w14:textId="77777777" w:rsidR="002121CE" w:rsidRDefault="002121CE" w:rsidP="002121CE">
      <w:pPr>
        <w:rPr>
          <w:lang w:val="en-US"/>
        </w:rPr>
      </w:pPr>
      <w:r>
        <w:t xml:space="preserve">To </w:t>
      </w:r>
      <w:r>
        <w:rPr>
          <w:lang w:val="en-US"/>
        </w:rPr>
        <w:t>shorten a URL, use a ?shorten query string; for example,</w:t>
      </w:r>
      <w:r w:rsidRPr="001C3096">
        <w:rPr>
          <w:lang w:val="en-US"/>
        </w:rPr>
        <w:t xml:space="preserve"> </w:t>
      </w:r>
      <w:hyperlink r:id="rId5" w:history="1">
        <w:r w:rsidRPr="00C11522">
          <w:rPr>
            <w:rStyle w:val="Hyperlink"/>
            <w:lang w:val="en-US"/>
          </w:rPr>
          <w:t>http://www.example.com/?shorten=http://some.url/etc/</w:t>
        </w:r>
      </w:hyperlink>
      <w:r>
        <w:rPr>
          <w:lang w:val="en-US"/>
        </w:rPr>
        <w:t xml:space="preserve"> </w:t>
      </w:r>
      <w:r w:rsidRPr="001C3096">
        <w:rPr>
          <w:lang w:val="en-US"/>
        </w:rPr>
        <w:t xml:space="preserve">will return a shortened URL </w:t>
      </w:r>
      <w:hyperlink r:id="rId6" w:history="1">
        <w:r w:rsidRPr="00C11522">
          <w:rPr>
            <w:rStyle w:val="Hyperlink"/>
            <w:lang w:val="en-US"/>
          </w:rPr>
          <w:t>http://www.example.com/jhakdj</w:t>
        </w:r>
      </w:hyperlink>
    </w:p>
    <w:p w14:paraId="4915D6C5" w14:textId="77777777" w:rsidR="002121CE" w:rsidRDefault="002121CE" w:rsidP="002121CE">
      <w:pPr>
        <w:rPr>
          <w:lang w:val="en-US"/>
        </w:rPr>
      </w:pPr>
    </w:p>
    <w:p w14:paraId="65DD128A" w14:textId="77777777" w:rsidR="002121CE" w:rsidRDefault="002121CE" w:rsidP="002121CE">
      <w:pPr>
        <w:rPr>
          <w:lang w:val="en-US"/>
        </w:rPr>
      </w:pPr>
      <w:r>
        <w:rPr>
          <w:lang w:val="en-US"/>
        </w:rPr>
        <w:t xml:space="preserve">To expand a URL simply request the shortened URL e.g. </w:t>
      </w:r>
      <w:hyperlink r:id="rId7" w:history="1">
        <w:r>
          <w:rPr>
            <w:rStyle w:val="Hyperlink"/>
            <w:lang w:val="en-US"/>
          </w:rPr>
          <w:t>http://www.example.com</w:t>
        </w:r>
        <w:r w:rsidRPr="001C3096">
          <w:rPr>
            <w:rStyle w:val="Hyperlink"/>
            <w:lang w:val="en-US"/>
          </w:rPr>
          <w:t>/jhakdj</w:t>
        </w:r>
      </w:hyperlink>
      <w:r>
        <w:rPr>
          <w:lang w:val="en-US"/>
        </w:rPr>
        <w:t xml:space="preserve"> and the system will redirect to the expanded URL.</w:t>
      </w:r>
    </w:p>
    <w:p w14:paraId="6D1D2334" w14:textId="77777777" w:rsidR="002121CE" w:rsidRDefault="002121CE" w:rsidP="002121CE">
      <w:pPr>
        <w:rPr>
          <w:lang w:val="en-US"/>
        </w:rPr>
      </w:pPr>
    </w:p>
    <w:p w14:paraId="11DC7163" w14:textId="77777777" w:rsidR="002121CE" w:rsidRDefault="002121CE" w:rsidP="002121CE">
      <w:pPr>
        <w:rPr>
          <w:lang w:val="en-US"/>
        </w:rPr>
      </w:pPr>
      <w:r w:rsidRPr="001C3096">
        <w:rPr>
          <w:lang w:val="en-US"/>
        </w:rPr>
        <w:t xml:space="preserve">To view the expanded URL without redirecting to it, simply add a + </w:t>
      </w:r>
      <w:r>
        <w:rPr>
          <w:lang w:val="en-US"/>
        </w:rPr>
        <w:t xml:space="preserve">to the end of the URL, e.g. </w:t>
      </w:r>
      <w:hyperlink r:id="rId8" w:history="1">
        <w:r w:rsidRPr="00C11522">
          <w:rPr>
            <w:rStyle w:val="Hyperlink"/>
            <w:lang w:val="en-US"/>
          </w:rPr>
          <w:t>http://www.example.com/xhgjgh+</w:t>
        </w:r>
      </w:hyperlink>
    </w:p>
    <w:p w14:paraId="50F6A13B" w14:textId="77777777" w:rsidR="002121CE" w:rsidRDefault="002121CE" w:rsidP="002121CE">
      <w:pPr>
        <w:rPr>
          <w:lang w:val="en-US"/>
        </w:rPr>
      </w:pPr>
    </w:p>
    <w:p w14:paraId="20942C1A" w14:textId="77777777" w:rsidR="002121CE" w:rsidRDefault="002121CE" w:rsidP="002121CE">
      <w:pPr>
        <w:rPr>
          <w:lang w:val="en-US"/>
        </w:rPr>
      </w:pPr>
      <w:r>
        <w:rPr>
          <w:lang w:val="en-US"/>
        </w:rPr>
        <w:t>The development team who will build this system are experienced in Java; however other languages/frameworks would be considered with a suitable explanation.</w:t>
      </w:r>
    </w:p>
    <w:p w14:paraId="6F6CA8D9" w14:textId="77777777" w:rsidR="002121CE" w:rsidRDefault="002121CE" w:rsidP="002121CE">
      <w:pPr>
        <w:rPr>
          <w:lang w:val="en-US"/>
        </w:rPr>
      </w:pPr>
    </w:p>
    <w:p w14:paraId="36969102" w14:textId="77777777" w:rsidR="002121CE" w:rsidRDefault="002121CE" w:rsidP="002121CE">
      <w:pPr>
        <w:rPr>
          <w:lang w:val="en-US"/>
        </w:rPr>
      </w:pPr>
      <w:r>
        <w:rPr>
          <w:lang w:val="en-US"/>
        </w:rPr>
        <w:t>The system is expected to receive around 1 million hits each day, with peak traffic of 50 hits per second.</w:t>
      </w:r>
    </w:p>
    <w:p w14:paraId="4945BD16" w14:textId="77777777" w:rsidR="002121CE" w:rsidRDefault="002121CE" w:rsidP="002121CE">
      <w:pPr>
        <w:rPr>
          <w:lang w:val="en-US"/>
        </w:rPr>
      </w:pPr>
    </w:p>
    <w:p w14:paraId="1373DA26" w14:textId="77777777" w:rsidR="002121CE" w:rsidRDefault="002121CE" w:rsidP="002121CE">
      <w:pPr>
        <w:rPr>
          <w:lang w:val="en-US"/>
        </w:rPr>
      </w:pPr>
      <w:r>
        <w:rPr>
          <w:lang w:val="en-US"/>
        </w:rPr>
        <w:t>Ideally the ‘unique code’ part of the URL would be no longer than 6 characters long.</w:t>
      </w:r>
    </w:p>
    <w:p w14:paraId="5E849F85" w14:textId="77777777" w:rsidR="002121CE" w:rsidRDefault="002121CE" w:rsidP="002121CE">
      <w:pPr>
        <w:rPr>
          <w:lang w:val="en-US"/>
        </w:rPr>
      </w:pPr>
    </w:p>
    <w:p w14:paraId="20E8A89B" w14:textId="77777777" w:rsidR="002121CE" w:rsidRDefault="002121CE" w:rsidP="002121CE">
      <w:pPr>
        <w:rPr>
          <w:lang w:val="en-US"/>
        </w:rPr>
      </w:pPr>
      <w:r>
        <w:rPr>
          <w:lang w:val="en-US"/>
        </w:rPr>
        <w:t>This is not a coding exercise.  For this test the candidate should produce a design or plan, which includes information/reasoning about the following:</w:t>
      </w:r>
    </w:p>
    <w:p w14:paraId="1898FC61" w14:textId="77777777" w:rsidR="002121CE" w:rsidRDefault="002121CE" w:rsidP="002121CE">
      <w:pPr>
        <w:rPr>
          <w:lang w:val="en-US"/>
        </w:rPr>
      </w:pPr>
    </w:p>
    <w:p w14:paraId="4016E650" w14:textId="77777777" w:rsidR="002121CE" w:rsidRPr="00030427" w:rsidRDefault="002121CE" w:rsidP="002121CE">
      <w:pPr>
        <w:pStyle w:val="ListParagraph"/>
        <w:numPr>
          <w:ilvl w:val="0"/>
          <w:numId w:val="1"/>
        </w:numPr>
        <w:rPr>
          <w:lang w:val="en-US"/>
        </w:rPr>
      </w:pPr>
      <w:r w:rsidRPr="00030427">
        <w:rPr>
          <w:lang w:val="en-US"/>
        </w:rPr>
        <w:t>Suggested</w:t>
      </w:r>
      <w:r>
        <w:rPr>
          <w:lang w:val="en-US"/>
        </w:rPr>
        <w:t xml:space="preserve"> high level</w:t>
      </w:r>
      <w:r w:rsidRPr="00030427">
        <w:rPr>
          <w:lang w:val="en-US"/>
        </w:rPr>
        <w:t xml:space="preserve"> classes</w:t>
      </w:r>
    </w:p>
    <w:p w14:paraId="498E5311" w14:textId="77777777" w:rsidR="002121CE" w:rsidRDefault="002121CE" w:rsidP="002121CE">
      <w:pPr>
        <w:pStyle w:val="ListParagraph"/>
        <w:numPr>
          <w:ilvl w:val="1"/>
          <w:numId w:val="1"/>
        </w:numPr>
        <w:rPr>
          <w:lang w:val="en-US"/>
        </w:rPr>
      </w:pPr>
      <w:r w:rsidRPr="00030427">
        <w:rPr>
          <w:lang w:val="en-US"/>
        </w:rPr>
        <w:t>and/or software framework</w:t>
      </w:r>
      <w:r>
        <w:rPr>
          <w:lang w:val="en-US"/>
        </w:rPr>
        <w:t>s/libraries</w:t>
      </w:r>
    </w:p>
    <w:p w14:paraId="7415A25E" w14:textId="77777777" w:rsidR="002121CE" w:rsidRDefault="002121CE" w:rsidP="002121C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and/or any software design pattern</w:t>
      </w:r>
    </w:p>
    <w:p w14:paraId="7D02DF44" w14:textId="77777777" w:rsidR="002121CE" w:rsidRDefault="002121CE" w:rsidP="00212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the data would be persisted</w:t>
      </w:r>
    </w:p>
    <w:p w14:paraId="723C1BED" w14:textId="77777777" w:rsidR="002121CE" w:rsidRDefault="002121CE" w:rsidP="00212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the system could scale and balance load</w:t>
      </w:r>
    </w:p>
    <w:p w14:paraId="0708466B" w14:textId="77777777" w:rsidR="002121CE" w:rsidRDefault="002121CE" w:rsidP="00212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Suggested server(s)</w:t>
      </w:r>
    </w:p>
    <w:p w14:paraId="638218F6" w14:textId="77777777" w:rsidR="002121CE" w:rsidRDefault="002121CE" w:rsidP="002121C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Approximate server/hardware/monthly costs if hosted by Amazon AWS or an alternative hosting company from which it is possible to get costs</w:t>
      </w:r>
    </w:p>
    <w:p w14:paraId="11048803" w14:textId="77777777" w:rsidR="002121CE" w:rsidRDefault="002121CE" w:rsidP="002121CE">
      <w:pPr>
        <w:rPr>
          <w:lang w:val="en-US"/>
        </w:rPr>
      </w:pPr>
    </w:p>
    <w:p w14:paraId="75E28B1E" w14:textId="77777777" w:rsidR="002121CE" w:rsidRPr="0010082D" w:rsidRDefault="002121CE" w:rsidP="002121CE">
      <w:pPr>
        <w:rPr>
          <w:lang w:val="en-US"/>
        </w:rPr>
      </w:pPr>
      <w:r>
        <w:rPr>
          <w:lang w:val="en-US"/>
        </w:rPr>
        <w:t>As the candidate is unable to ask questions of a business analyst or the client, any significant questions important assumptions should be documented.</w:t>
      </w:r>
    </w:p>
    <w:p w14:paraId="0EFFE84D" w14:textId="77777777" w:rsidR="004532EE" w:rsidRDefault="004532EE"/>
    <w:p w14:paraId="0A7F82C1" w14:textId="77777777" w:rsidR="00C95AC2" w:rsidRDefault="00C95AC2"/>
    <w:p w14:paraId="58C7E31B" w14:textId="77777777" w:rsidR="00C95AC2" w:rsidRDefault="00C95AC2"/>
    <w:p w14:paraId="0760571B" w14:textId="77777777" w:rsidR="006F0F90" w:rsidRDefault="006F0F90">
      <w:pPr>
        <w:rPr>
          <w:b/>
        </w:rPr>
      </w:pPr>
    </w:p>
    <w:p w14:paraId="15FA678D" w14:textId="77777777" w:rsidR="006F0F90" w:rsidRDefault="006F0F90">
      <w:pPr>
        <w:rPr>
          <w:b/>
        </w:rPr>
      </w:pPr>
    </w:p>
    <w:p w14:paraId="42633D4D" w14:textId="77777777" w:rsidR="006F0F90" w:rsidRDefault="006F0F90">
      <w:pPr>
        <w:rPr>
          <w:b/>
        </w:rPr>
      </w:pPr>
    </w:p>
    <w:p w14:paraId="74338BD6" w14:textId="77777777" w:rsidR="006F0F90" w:rsidRDefault="006F0F90">
      <w:pPr>
        <w:rPr>
          <w:b/>
        </w:rPr>
      </w:pPr>
    </w:p>
    <w:p w14:paraId="78887AEA" w14:textId="77777777" w:rsidR="006F0F90" w:rsidRDefault="006F0F90">
      <w:pPr>
        <w:rPr>
          <w:b/>
        </w:rPr>
      </w:pPr>
    </w:p>
    <w:p w14:paraId="26E04BAF" w14:textId="77777777" w:rsidR="006F0F90" w:rsidRDefault="006F0F90">
      <w:pPr>
        <w:rPr>
          <w:b/>
        </w:rPr>
      </w:pPr>
    </w:p>
    <w:p w14:paraId="05C448FA" w14:textId="77777777" w:rsidR="00C95AC2" w:rsidRPr="00C95AC2" w:rsidRDefault="00C95AC2">
      <w:pPr>
        <w:rPr>
          <w:b/>
        </w:rPr>
      </w:pPr>
      <w:r w:rsidRPr="00C95AC2">
        <w:rPr>
          <w:b/>
        </w:rPr>
        <w:lastRenderedPageBreak/>
        <w:t>Solution:</w:t>
      </w:r>
      <w:r w:rsidR="008D781F">
        <w:rPr>
          <w:b/>
        </w:rPr>
        <w:t xml:space="preserve"> (Java 1.7/1.8)</w:t>
      </w:r>
    </w:p>
    <w:p w14:paraId="56304E79" w14:textId="77777777" w:rsidR="00C95AC2" w:rsidRDefault="00C95AC2"/>
    <w:p w14:paraId="163F65E1" w14:textId="72E61346" w:rsidR="005C1D9A" w:rsidRPr="006F0F90" w:rsidRDefault="00021FF3">
      <w:pPr>
        <w:rPr>
          <w:b/>
        </w:rPr>
      </w:pPr>
      <w:r>
        <w:rPr>
          <w:b/>
        </w:rPr>
        <w:t xml:space="preserve">Developing the API: </w:t>
      </w:r>
    </w:p>
    <w:p w14:paraId="19342E20" w14:textId="77777777" w:rsidR="005C1D9A" w:rsidRDefault="005C1D9A"/>
    <w:p w14:paraId="4FA1084E" w14:textId="2379CB5E" w:rsidR="00451B5D" w:rsidRDefault="006F0F90">
      <w:r>
        <w:t xml:space="preserve">URLService </w:t>
      </w:r>
      <w:r w:rsidR="00785C2F">
        <w:t xml:space="preserve">is </w:t>
      </w:r>
      <w:r w:rsidR="00451B5D">
        <w:t xml:space="preserve">a </w:t>
      </w:r>
      <w:r w:rsidR="00451B5D" w:rsidRPr="00451B5D">
        <w:rPr>
          <w:b/>
          <w:bCs/>
        </w:rPr>
        <w:t>RESTful</w:t>
      </w:r>
      <w:r w:rsidR="00451B5D">
        <w:t xml:space="preserve"> webservices </w:t>
      </w:r>
      <w:r w:rsidR="00785C2F">
        <w:t>application for URL shortening service develo</w:t>
      </w:r>
      <w:r w:rsidR="008B13D3">
        <w:t xml:space="preserve">ped using </w:t>
      </w:r>
      <w:r w:rsidR="005C1D9A" w:rsidRPr="00FD6D9F">
        <w:rPr>
          <w:b/>
        </w:rPr>
        <w:t>SPRING</w:t>
      </w:r>
      <w:r w:rsidR="00451B5D">
        <w:rPr>
          <w:b/>
        </w:rPr>
        <w:t xml:space="preserve"> </w:t>
      </w:r>
      <w:r w:rsidR="00451B5D" w:rsidRPr="00451B5D">
        <w:rPr>
          <w:bCs/>
        </w:rPr>
        <w:t>framework</w:t>
      </w:r>
      <w:r w:rsidR="00785C2F">
        <w:rPr>
          <w:b/>
        </w:rPr>
        <w:t xml:space="preserve">. </w:t>
      </w:r>
      <w:r w:rsidR="00140257" w:rsidRPr="00FD6D9F">
        <w:rPr>
          <w:b/>
        </w:rPr>
        <w:t xml:space="preserve"> </w:t>
      </w:r>
      <w:r>
        <w:t>The REST Controller</w:t>
      </w:r>
      <w:r w:rsidR="00CA73F4">
        <w:t xml:space="preserve"> will have </w:t>
      </w:r>
      <w:r w:rsidR="005C1D9A">
        <w:t xml:space="preserve"> Request</w:t>
      </w:r>
      <w:r w:rsidR="00B17FC6">
        <w:t>M</w:t>
      </w:r>
      <w:r w:rsidR="00451B5D">
        <w:t>apping annotations to call the handlers</w:t>
      </w:r>
      <w:r w:rsidR="005C1D9A">
        <w:t xml:space="preserve"> method </w:t>
      </w:r>
      <w:r w:rsidR="00F4010D">
        <w:t>that</w:t>
      </w:r>
      <w:r w:rsidR="005C1D9A">
        <w:t xml:space="preserve"> accept</w:t>
      </w:r>
      <w:r w:rsidR="00F4010D">
        <w:t xml:space="preserve">s </w:t>
      </w:r>
      <w:r w:rsidR="005C1D9A">
        <w:t>‘shorten’ parameter.</w:t>
      </w:r>
      <w:r w:rsidR="00F4010D">
        <w:t xml:space="preserve"> </w:t>
      </w:r>
      <w:r w:rsidR="005C1D9A">
        <w:t xml:space="preserve"> </w:t>
      </w:r>
    </w:p>
    <w:p w14:paraId="7607EE94" w14:textId="2958A6AB" w:rsidR="00451B5D" w:rsidRDefault="00451B5D"/>
    <w:p w14:paraId="48FEAE2F" w14:textId="302272AE" w:rsidR="00451B5D" w:rsidRPr="00451B5D" w:rsidRDefault="00451B5D">
      <w:pPr>
        <w:rPr>
          <w:b/>
          <w:bCs/>
        </w:rPr>
      </w:pPr>
      <w:r w:rsidRPr="00451B5D">
        <w:rPr>
          <w:b/>
          <w:bCs/>
        </w:rPr>
        <w:t xml:space="preserve">How unique code is created? </w:t>
      </w:r>
    </w:p>
    <w:p w14:paraId="34965447" w14:textId="062C042F" w:rsidR="00451B5D" w:rsidRDefault="00451B5D"/>
    <w:p w14:paraId="61A93120" w14:textId="7E70DE4A" w:rsidR="00451B5D" w:rsidRDefault="00451B5D">
      <w:r>
        <w:t xml:space="preserve">As per the requirement the unique code should be 6 characters long, at the maximum. </w:t>
      </w:r>
    </w:p>
    <w:p w14:paraId="2CAE4635" w14:textId="34C823AA" w:rsidR="00021FF3" w:rsidRDefault="00021FF3"/>
    <w:p w14:paraId="7D0D0460" w14:textId="1DE6A665" w:rsidR="00021FF3" w:rsidRDefault="00021FF3">
      <w:r>
        <w:t>The unique code can be created using the following characters:</w:t>
      </w:r>
    </w:p>
    <w:p w14:paraId="348A2418" w14:textId="330C007A" w:rsidR="00021FF3" w:rsidRDefault="00021FF3" w:rsidP="00021FF3">
      <w:pPr>
        <w:pStyle w:val="ListParagraph"/>
        <w:numPr>
          <w:ilvl w:val="0"/>
          <w:numId w:val="4"/>
        </w:numPr>
      </w:pPr>
      <w:r>
        <w:t>a-z</w:t>
      </w:r>
    </w:p>
    <w:p w14:paraId="14B064D6" w14:textId="6985792A" w:rsidR="00021FF3" w:rsidRDefault="00021FF3" w:rsidP="00021FF3">
      <w:pPr>
        <w:pStyle w:val="ListParagraph"/>
        <w:numPr>
          <w:ilvl w:val="0"/>
          <w:numId w:val="4"/>
        </w:numPr>
      </w:pPr>
      <w:r>
        <w:t>A-Z</w:t>
      </w:r>
    </w:p>
    <w:p w14:paraId="40863D9D" w14:textId="5C6433EC" w:rsidR="00021FF3" w:rsidRDefault="00021FF3" w:rsidP="00021FF3">
      <w:pPr>
        <w:pStyle w:val="ListParagraph"/>
        <w:numPr>
          <w:ilvl w:val="0"/>
          <w:numId w:val="4"/>
        </w:numPr>
      </w:pPr>
      <w:r>
        <w:t>0-9</w:t>
      </w:r>
    </w:p>
    <w:p w14:paraId="0B28DA27" w14:textId="045E9B6F" w:rsidR="00021FF3" w:rsidRDefault="00021FF3" w:rsidP="00021FF3">
      <w:pPr>
        <w:pStyle w:val="ListParagraph"/>
        <w:numPr>
          <w:ilvl w:val="0"/>
          <w:numId w:val="4"/>
        </w:numPr>
      </w:pPr>
      <w:r>
        <w:t xml:space="preserve">Symbols except special characters. Exclude ‘+’ as the requirement is use this character to view the expanded url. </w:t>
      </w:r>
    </w:p>
    <w:p w14:paraId="2C592AED" w14:textId="64E01C5D" w:rsidR="00C95AC2" w:rsidRDefault="00C95AC2">
      <w:pPr>
        <w:rPr>
          <w:b/>
        </w:rPr>
      </w:pPr>
    </w:p>
    <w:p w14:paraId="04AD000C" w14:textId="167C8CD4" w:rsidR="00451B5D" w:rsidRDefault="00451B5D">
      <w:r>
        <w:t>While generating the unique code it is important to make sure they are not duplicated. Checking the database first for the url entry, and then generating the code is a costly process. Instead, we could make sure that a particular url always returns the same code</w:t>
      </w:r>
      <w:r w:rsidR="00F4010D">
        <w:t xml:space="preserve">. Encoding and salting the ‘shorten’ param value will always give the same result. </w:t>
      </w:r>
      <w:r w:rsidR="00EC2BA4">
        <w:t xml:space="preserve">First 6 characters of the result of </w:t>
      </w:r>
      <w:r w:rsidR="00F4010D">
        <w:t>MD5 hashing can be used</w:t>
      </w:r>
      <w:r>
        <w:t>.</w:t>
      </w:r>
      <w:r w:rsidR="00EC2BA4">
        <w:t xml:space="preserve"> Should there be an conflict, i.e., same short code is generated for 2 different urls, the next 6 characters from the MD5 result can be used. </w:t>
      </w:r>
      <w:r>
        <w:t xml:space="preserve"> </w:t>
      </w:r>
    </w:p>
    <w:p w14:paraId="1191EF24" w14:textId="3CDDBC3F" w:rsidR="00451B5D" w:rsidRDefault="00451B5D"/>
    <w:p w14:paraId="218B95C1" w14:textId="604227FB" w:rsidR="00E0157E" w:rsidRPr="00E0157E" w:rsidRDefault="00E0157E">
      <w:pPr>
        <w:rPr>
          <w:b/>
          <w:bCs/>
        </w:rPr>
      </w:pPr>
      <w:r w:rsidRPr="00E0157E">
        <w:rPr>
          <w:b/>
          <w:bCs/>
        </w:rPr>
        <w:t>Java classes created to implement this:</w:t>
      </w:r>
    </w:p>
    <w:p w14:paraId="6504A16C" w14:textId="7DB192E2" w:rsidR="00E0157E" w:rsidRDefault="00E015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856"/>
      </w:tblGrid>
      <w:tr w:rsidR="00E0157E" w14:paraId="5AA00E82" w14:textId="77777777" w:rsidTr="00384D09">
        <w:tc>
          <w:tcPr>
            <w:tcW w:w="2660" w:type="dxa"/>
          </w:tcPr>
          <w:p w14:paraId="76983263" w14:textId="5BED0F57" w:rsidR="00E0157E" w:rsidRDefault="00E0157E">
            <w:r>
              <w:t>CodeGenerator.java</w:t>
            </w:r>
          </w:p>
        </w:tc>
        <w:tc>
          <w:tcPr>
            <w:tcW w:w="5856" w:type="dxa"/>
          </w:tcPr>
          <w:p w14:paraId="47D1E737" w14:textId="4785F415" w:rsidR="00E0157E" w:rsidRDefault="00384D09">
            <w:r>
              <w:t xml:space="preserve">Reads the url from ‘shorten’ parameter and generates the code by performing MD5 hashing. </w:t>
            </w:r>
            <w:r>
              <w:t>This class could be a singleton, to keep the process</w:t>
            </w:r>
            <w:r>
              <w:t xml:space="preserve"> of generating ids</w:t>
            </w:r>
            <w:r>
              <w:t xml:space="preserve"> thread safe.</w:t>
            </w:r>
          </w:p>
        </w:tc>
      </w:tr>
      <w:tr w:rsidR="00E0157E" w14:paraId="4B183955" w14:textId="77777777" w:rsidTr="00384D09">
        <w:tc>
          <w:tcPr>
            <w:tcW w:w="2660" w:type="dxa"/>
          </w:tcPr>
          <w:p w14:paraId="49596FC9" w14:textId="4F8CF8B2" w:rsidR="00E0157E" w:rsidRDefault="00384D09">
            <w:r>
              <w:t>URLCodeStore.java</w:t>
            </w:r>
          </w:p>
        </w:tc>
        <w:tc>
          <w:tcPr>
            <w:tcW w:w="5856" w:type="dxa"/>
          </w:tcPr>
          <w:p w14:paraId="072254B4" w14:textId="323C5AF9" w:rsidR="00E0157E" w:rsidRDefault="00384D09">
            <w:r>
              <w:t>This is the data store class that interacts with database and performs retrieve, save, update operations.</w:t>
            </w:r>
          </w:p>
        </w:tc>
      </w:tr>
      <w:tr w:rsidR="00E0157E" w14:paraId="577D06FF" w14:textId="77777777" w:rsidTr="00384D09">
        <w:tc>
          <w:tcPr>
            <w:tcW w:w="2660" w:type="dxa"/>
          </w:tcPr>
          <w:p w14:paraId="7B5C57B4" w14:textId="4BC1505D" w:rsidR="00E0157E" w:rsidRDefault="00384D09">
            <w:r>
              <w:t>URLShortenService</w:t>
            </w:r>
          </w:p>
        </w:tc>
        <w:tc>
          <w:tcPr>
            <w:tcW w:w="5856" w:type="dxa"/>
          </w:tcPr>
          <w:p w14:paraId="209D8ED3" w14:textId="3717BF30" w:rsidR="00E0157E" w:rsidRDefault="00384D09">
            <w:r>
              <w:t xml:space="preserve">It’s the primary class that carries over the </w:t>
            </w:r>
            <w:r>
              <w:t>shortening</w:t>
            </w:r>
            <w:r>
              <w:t xml:space="preserve"> works</w:t>
            </w:r>
            <w:r>
              <w:t xml:space="preserve"> using the above 2 classes</w:t>
            </w:r>
          </w:p>
        </w:tc>
      </w:tr>
      <w:tr w:rsidR="00384D09" w14:paraId="27945C95" w14:textId="77777777" w:rsidTr="00384D09">
        <w:tc>
          <w:tcPr>
            <w:tcW w:w="2660" w:type="dxa"/>
          </w:tcPr>
          <w:p w14:paraId="16A2EF6D" w14:textId="5F89FFA4" w:rsidR="00384D09" w:rsidRDefault="00384D09">
            <w:r>
              <w:t>URLServiceController</w:t>
            </w:r>
          </w:p>
        </w:tc>
        <w:tc>
          <w:tcPr>
            <w:tcW w:w="5856" w:type="dxa"/>
          </w:tcPr>
          <w:p w14:paraId="03C7EB23" w14:textId="7A6E4920" w:rsidR="00384D09" w:rsidRDefault="00384D09">
            <w:r>
              <w:t>This is the entry class for the application that reads the url and maps the request to corresponding handlers.</w:t>
            </w:r>
          </w:p>
        </w:tc>
      </w:tr>
    </w:tbl>
    <w:p w14:paraId="205CE276" w14:textId="77777777" w:rsidR="00E0157E" w:rsidRDefault="00E0157E"/>
    <w:p w14:paraId="73D0A123" w14:textId="14F2CAB8" w:rsidR="00C95AC2" w:rsidRPr="006F0F90" w:rsidRDefault="00C95AC2">
      <w:pPr>
        <w:rPr>
          <w:b/>
          <w:i/>
        </w:rPr>
      </w:pPr>
      <w:r w:rsidRPr="006F0F90">
        <w:rPr>
          <w:b/>
          <w:i/>
        </w:rPr>
        <w:t>Database</w:t>
      </w:r>
      <w:r w:rsidR="006F0F90" w:rsidRPr="006F0F90">
        <w:rPr>
          <w:b/>
          <w:i/>
        </w:rPr>
        <w:t xml:space="preserve"> consideration</w:t>
      </w:r>
      <w:r w:rsidR="00F4010D">
        <w:rPr>
          <w:b/>
          <w:i/>
        </w:rPr>
        <w:t>s</w:t>
      </w:r>
      <w:r w:rsidRPr="006F0F90">
        <w:rPr>
          <w:b/>
          <w:i/>
        </w:rPr>
        <w:t xml:space="preserve">: </w:t>
      </w:r>
    </w:p>
    <w:p w14:paraId="25C2A0CC" w14:textId="33FA07BC" w:rsidR="00C95AC2" w:rsidRDefault="00C95AC2"/>
    <w:p w14:paraId="6A1155DE" w14:textId="77777777" w:rsidR="00CE4FCA" w:rsidRDefault="00CE4FCA">
      <w:r>
        <w:t>In-memory databases like Reddis, Aerospike are good choices, as it reduces the hard disk usage.</w:t>
      </w:r>
    </w:p>
    <w:p w14:paraId="1A078B38" w14:textId="03297F9D" w:rsidR="00CE4FCA" w:rsidRDefault="00CE4FCA">
      <w:r>
        <w:t xml:space="preserve"> </w:t>
      </w:r>
    </w:p>
    <w:p w14:paraId="4DD37C87" w14:textId="5DDE5B7B" w:rsidR="009349A7" w:rsidRDefault="009349A7">
      <w:r>
        <w:t xml:space="preserve">Columns: </w:t>
      </w:r>
    </w:p>
    <w:p w14:paraId="532F95E2" w14:textId="101B9C47" w:rsidR="00CE4FCA" w:rsidRDefault="00CE4FCA">
      <w:pPr>
        <w:rPr>
          <w:color w:val="0020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4013"/>
      </w:tblGrid>
      <w:tr w:rsidR="00EA052C" w14:paraId="3989176F" w14:textId="77777777" w:rsidTr="00EA052C">
        <w:tc>
          <w:tcPr>
            <w:tcW w:w="2235" w:type="dxa"/>
          </w:tcPr>
          <w:p w14:paraId="571385FE" w14:textId="04309F25" w:rsidR="00EA052C" w:rsidRDefault="00EA052C" w:rsidP="00EA052C">
            <w:pPr>
              <w:rPr>
                <w:color w:val="002060"/>
              </w:rPr>
            </w:pPr>
            <w:r w:rsidRPr="00B776E8">
              <w:rPr>
                <w:color w:val="002060"/>
              </w:rPr>
              <w:lastRenderedPageBreak/>
              <w:t xml:space="preserve">id </w:t>
            </w:r>
          </w:p>
        </w:tc>
        <w:tc>
          <w:tcPr>
            <w:tcW w:w="2268" w:type="dxa"/>
          </w:tcPr>
          <w:p w14:paraId="23084E72" w14:textId="5225A026" w:rsidR="00EA052C" w:rsidRPr="00EA052C" w:rsidRDefault="00EA052C" w:rsidP="00EA052C">
            <w:pPr>
              <w:rPr>
                <w:color w:val="000000" w:themeColor="text1"/>
              </w:rPr>
            </w:pPr>
            <w:r w:rsidRPr="00EA052C">
              <w:rPr>
                <w:color w:val="000000" w:themeColor="text1"/>
              </w:rPr>
              <w:t>NUMBER</w:t>
            </w:r>
          </w:p>
        </w:tc>
        <w:tc>
          <w:tcPr>
            <w:tcW w:w="4013" w:type="dxa"/>
          </w:tcPr>
          <w:p w14:paraId="10B637D8" w14:textId="6AC37BB3" w:rsidR="00EA052C" w:rsidRPr="00EA052C" w:rsidRDefault="00EA052C" w:rsidP="00EA052C">
            <w:pPr>
              <w:rPr>
                <w:color w:val="000000" w:themeColor="text1"/>
              </w:rPr>
            </w:pPr>
            <w:r w:rsidRPr="00EA052C">
              <w:rPr>
                <w:color w:val="000000" w:themeColor="text1"/>
              </w:rPr>
              <w:t>Auto-incremented column</w:t>
            </w:r>
          </w:p>
        </w:tc>
      </w:tr>
      <w:tr w:rsidR="00EA052C" w14:paraId="24A305EE" w14:textId="77777777" w:rsidTr="00EA052C">
        <w:tc>
          <w:tcPr>
            <w:tcW w:w="2235" w:type="dxa"/>
          </w:tcPr>
          <w:p w14:paraId="5B54DF7B" w14:textId="2FDACF53" w:rsidR="00EA052C" w:rsidRDefault="00EA052C" w:rsidP="00EA052C">
            <w:pPr>
              <w:rPr>
                <w:color w:val="002060"/>
              </w:rPr>
            </w:pPr>
            <w:r>
              <w:rPr>
                <w:color w:val="002060"/>
              </w:rPr>
              <w:t>code</w:t>
            </w:r>
            <w:r w:rsidRPr="00B776E8">
              <w:rPr>
                <w:color w:val="002060"/>
              </w:rPr>
              <w:t xml:space="preserve"> </w:t>
            </w:r>
          </w:p>
        </w:tc>
        <w:tc>
          <w:tcPr>
            <w:tcW w:w="2268" w:type="dxa"/>
          </w:tcPr>
          <w:p w14:paraId="620E4993" w14:textId="47A8B821" w:rsidR="00EA052C" w:rsidRPr="003D40F3" w:rsidRDefault="00EA052C" w:rsidP="00EA052C">
            <w:pPr>
              <w:rPr>
                <w:color w:val="000000" w:themeColor="text1"/>
              </w:rPr>
            </w:pPr>
            <w:r w:rsidRPr="003D40F3">
              <w:rPr>
                <w:color w:val="000000" w:themeColor="text1"/>
              </w:rPr>
              <w:t>VARCHAR(6)</w:t>
            </w:r>
          </w:p>
        </w:tc>
        <w:tc>
          <w:tcPr>
            <w:tcW w:w="4013" w:type="dxa"/>
          </w:tcPr>
          <w:p w14:paraId="592968B6" w14:textId="2067C2F6" w:rsidR="00EA052C" w:rsidRPr="00223866" w:rsidRDefault="00EA052C" w:rsidP="00EA052C">
            <w:pPr>
              <w:rPr>
                <w:color w:val="000000" w:themeColor="text1"/>
              </w:rPr>
            </w:pPr>
            <w:r w:rsidRPr="00223866">
              <w:rPr>
                <w:color w:val="000000" w:themeColor="text1"/>
              </w:rPr>
              <w:t>NOT NULL, UNIQUE constraint</w:t>
            </w:r>
          </w:p>
        </w:tc>
      </w:tr>
      <w:tr w:rsidR="00EA052C" w14:paraId="6117C450" w14:textId="77777777" w:rsidTr="00EA052C">
        <w:tc>
          <w:tcPr>
            <w:tcW w:w="2235" w:type="dxa"/>
          </w:tcPr>
          <w:p w14:paraId="1D273FF3" w14:textId="73F72002" w:rsidR="00EA052C" w:rsidRDefault="00EA052C" w:rsidP="00EA052C">
            <w:pPr>
              <w:rPr>
                <w:color w:val="002060"/>
              </w:rPr>
            </w:pPr>
            <w:r>
              <w:rPr>
                <w:color w:val="002060"/>
              </w:rPr>
              <w:t>url</w:t>
            </w:r>
            <w:r w:rsidRPr="00B776E8">
              <w:rPr>
                <w:color w:val="002060"/>
              </w:rPr>
              <w:t xml:space="preserve"> </w:t>
            </w:r>
          </w:p>
        </w:tc>
        <w:tc>
          <w:tcPr>
            <w:tcW w:w="2268" w:type="dxa"/>
          </w:tcPr>
          <w:p w14:paraId="05CD0182" w14:textId="4F106063" w:rsidR="00EA052C" w:rsidRPr="003D40F3" w:rsidRDefault="00EA052C" w:rsidP="00EA052C">
            <w:pPr>
              <w:rPr>
                <w:color w:val="000000" w:themeColor="text1"/>
              </w:rPr>
            </w:pPr>
            <w:r w:rsidRPr="003D40F3">
              <w:rPr>
                <w:color w:val="000000" w:themeColor="text1"/>
              </w:rPr>
              <w:t>VARCHAR(255)</w:t>
            </w:r>
          </w:p>
        </w:tc>
        <w:tc>
          <w:tcPr>
            <w:tcW w:w="4013" w:type="dxa"/>
          </w:tcPr>
          <w:p w14:paraId="24BF7C7E" w14:textId="52550946" w:rsidR="00EA052C" w:rsidRPr="00223866" w:rsidRDefault="00EA052C" w:rsidP="00EA052C">
            <w:pPr>
              <w:rPr>
                <w:color w:val="000000" w:themeColor="text1"/>
              </w:rPr>
            </w:pPr>
            <w:r w:rsidRPr="00223866">
              <w:rPr>
                <w:color w:val="000000" w:themeColor="text1"/>
              </w:rPr>
              <w:t>NOT NULL</w:t>
            </w:r>
          </w:p>
        </w:tc>
      </w:tr>
      <w:tr w:rsidR="00EA052C" w14:paraId="4C896CA3" w14:textId="77777777" w:rsidTr="00EA052C">
        <w:tc>
          <w:tcPr>
            <w:tcW w:w="2235" w:type="dxa"/>
          </w:tcPr>
          <w:p w14:paraId="67D32965" w14:textId="24CE3DED" w:rsidR="00EA052C" w:rsidRDefault="00EA052C" w:rsidP="00EA052C">
            <w:pPr>
              <w:rPr>
                <w:color w:val="002060"/>
              </w:rPr>
            </w:pPr>
            <w:r w:rsidRPr="009349A7">
              <w:rPr>
                <w:color w:val="002060"/>
              </w:rPr>
              <w:t>timesCalled</w:t>
            </w:r>
          </w:p>
        </w:tc>
        <w:tc>
          <w:tcPr>
            <w:tcW w:w="2268" w:type="dxa"/>
          </w:tcPr>
          <w:p w14:paraId="2AE7FCF5" w14:textId="5ECC64DE" w:rsidR="00EA052C" w:rsidRDefault="00EA052C" w:rsidP="00EA052C">
            <w:pPr>
              <w:rPr>
                <w:color w:val="002060"/>
              </w:rPr>
            </w:pPr>
            <w:r>
              <w:t>NUMBER</w:t>
            </w:r>
          </w:p>
        </w:tc>
        <w:tc>
          <w:tcPr>
            <w:tcW w:w="4013" w:type="dxa"/>
          </w:tcPr>
          <w:p w14:paraId="20E000BF" w14:textId="206AB8CC" w:rsidR="00EA052C" w:rsidRDefault="00EA052C" w:rsidP="00EA052C">
            <w:pPr>
              <w:rPr>
                <w:color w:val="002060"/>
              </w:rPr>
            </w:pPr>
            <w:r>
              <w:t>This column can be incremented everytime the url with is called. This is just for future reporting purpose, in case if we want to see how popular a website is.</w:t>
            </w:r>
          </w:p>
        </w:tc>
      </w:tr>
      <w:tr w:rsidR="00EA052C" w14:paraId="4709470F" w14:textId="77777777" w:rsidTr="00EA052C">
        <w:tc>
          <w:tcPr>
            <w:tcW w:w="2235" w:type="dxa"/>
          </w:tcPr>
          <w:p w14:paraId="4F198D78" w14:textId="4FD9ACFD" w:rsidR="00EA052C" w:rsidRDefault="00EA052C" w:rsidP="00EA052C">
            <w:pPr>
              <w:rPr>
                <w:color w:val="002060"/>
              </w:rPr>
            </w:pPr>
            <w:r w:rsidRPr="009349A7">
              <w:rPr>
                <w:color w:val="002060"/>
              </w:rPr>
              <w:t>updatedTime</w:t>
            </w:r>
          </w:p>
        </w:tc>
        <w:tc>
          <w:tcPr>
            <w:tcW w:w="2268" w:type="dxa"/>
          </w:tcPr>
          <w:p w14:paraId="22550FC9" w14:textId="6DBB823E" w:rsidR="00EA052C" w:rsidRDefault="00EA052C" w:rsidP="00EA052C">
            <w:pPr>
              <w:rPr>
                <w:color w:val="002060"/>
              </w:rPr>
            </w:pPr>
            <w:r>
              <w:t>DATETIME</w:t>
            </w:r>
          </w:p>
        </w:tc>
        <w:tc>
          <w:tcPr>
            <w:tcW w:w="4013" w:type="dxa"/>
          </w:tcPr>
          <w:p w14:paraId="344B47AB" w14:textId="21E11C1B" w:rsidR="00EA052C" w:rsidRDefault="00EA052C" w:rsidP="00EA052C">
            <w:pPr>
              <w:rPr>
                <w:color w:val="002060"/>
              </w:rPr>
            </w:pPr>
            <w:r>
              <w:t>use getTime() everytime an update happens</w:t>
            </w:r>
            <w:r w:rsidR="0095215B">
              <w:t xml:space="preserve"> (or equivalent getTime() function)</w:t>
            </w:r>
          </w:p>
        </w:tc>
      </w:tr>
      <w:tr w:rsidR="00EA052C" w14:paraId="3CFC23DE" w14:textId="77777777" w:rsidTr="00EA052C">
        <w:tc>
          <w:tcPr>
            <w:tcW w:w="2235" w:type="dxa"/>
          </w:tcPr>
          <w:p w14:paraId="49F7DF6B" w14:textId="070230E1" w:rsidR="00EA052C" w:rsidRDefault="00EA052C" w:rsidP="00EA052C">
            <w:pPr>
              <w:rPr>
                <w:color w:val="002060"/>
              </w:rPr>
            </w:pPr>
            <w:r w:rsidRPr="009349A7">
              <w:rPr>
                <w:color w:val="002060"/>
              </w:rPr>
              <w:t>createdTime</w:t>
            </w:r>
          </w:p>
        </w:tc>
        <w:tc>
          <w:tcPr>
            <w:tcW w:w="2268" w:type="dxa"/>
          </w:tcPr>
          <w:p w14:paraId="4542E4F6" w14:textId="4D8069D3" w:rsidR="00EA052C" w:rsidRDefault="00EA052C" w:rsidP="00EA052C">
            <w:pPr>
              <w:rPr>
                <w:color w:val="002060"/>
              </w:rPr>
            </w:pPr>
            <w:r>
              <w:t>DATETIME</w:t>
            </w:r>
          </w:p>
        </w:tc>
        <w:tc>
          <w:tcPr>
            <w:tcW w:w="4013" w:type="dxa"/>
          </w:tcPr>
          <w:p w14:paraId="32568A15" w14:textId="1E2B4796" w:rsidR="00EA052C" w:rsidRDefault="00EA052C" w:rsidP="00EA052C">
            <w:pPr>
              <w:rPr>
                <w:color w:val="002060"/>
              </w:rPr>
            </w:pPr>
            <w:r>
              <w:t xml:space="preserve">use getTime() when the row is created. This column is never updated again. </w:t>
            </w:r>
            <w:r w:rsidR="0095215B">
              <w:t>(or equivalent getTime() function)</w:t>
            </w:r>
          </w:p>
        </w:tc>
      </w:tr>
    </w:tbl>
    <w:p w14:paraId="0E46FBDB" w14:textId="77777777" w:rsidR="00EA052C" w:rsidRDefault="00EA052C">
      <w:pPr>
        <w:rPr>
          <w:color w:val="002060"/>
        </w:rPr>
      </w:pPr>
    </w:p>
    <w:p w14:paraId="7ED93CBA" w14:textId="6687BBF2" w:rsidR="009349A7" w:rsidRDefault="00EA052C">
      <w:r>
        <w:rPr>
          <w:color w:val="002060"/>
        </w:rPr>
        <w:t xml:space="preserve"> </w:t>
      </w:r>
    </w:p>
    <w:p w14:paraId="1192C534" w14:textId="25552668" w:rsidR="009349A7" w:rsidRDefault="0095215B" w:rsidP="009349A7">
      <w:pPr>
        <w:ind w:left="360"/>
      </w:pPr>
      <w:r>
        <w:t xml:space="preserve">Important things to note: </w:t>
      </w:r>
    </w:p>
    <w:p w14:paraId="4EAF360D" w14:textId="77777777" w:rsidR="0095215B" w:rsidRDefault="0095215B" w:rsidP="009349A7">
      <w:pPr>
        <w:ind w:left="360"/>
      </w:pPr>
    </w:p>
    <w:p w14:paraId="369F66EF" w14:textId="6A37D993" w:rsidR="00C95AC2" w:rsidRDefault="005C1D9A" w:rsidP="0095215B">
      <w:pPr>
        <w:pStyle w:val="ListParagraph"/>
        <w:numPr>
          <w:ilvl w:val="0"/>
          <w:numId w:val="5"/>
        </w:numPr>
      </w:pPr>
      <w:r>
        <w:t xml:space="preserve">The table that’s used to store the shorten url and full-length url must be </w:t>
      </w:r>
      <w:r w:rsidR="00C95AC2" w:rsidRPr="0095215B">
        <w:rPr>
          <w:b/>
        </w:rPr>
        <w:t>indexed</w:t>
      </w:r>
      <w:r w:rsidR="00C95AC2">
        <w:t>. So retrieval is faster</w:t>
      </w:r>
      <w:r>
        <w:t xml:space="preserve">. </w:t>
      </w:r>
      <w:r w:rsidR="0095215B">
        <w:t>Using UNIQUE constraint would achievet hat.</w:t>
      </w:r>
    </w:p>
    <w:p w14:paraId="1C3CBAD7" w14:textId="77777777" w:rsidR="00C95AC2" w:rsidRDefault="00C95AC2"/>
    <w:p w14:paraId="5F64BCCD" w14:textId="1EE20D1D" w:rsidR="00C95AC2" w:rsidRDefault="006F0F90" w:rsidP="006F0F90">
      <w:pPr>
        <w:pStyle w:val="ListParagraph"/>
        <w:numPr>
          <w:ilvl w:val="0"/>
          <w:numId w:val="2"/>
        </w:numPr>
      </w:pPr>
      <w:r>
        <w:t>From within the application the developer should make sure the response can be built in s</w:t>
      </w:r>
      <w:r w:rsidR="00C95AC2">
        <w:t xml:space="preserve">ingle stored procedure call </w:t>
      </w:r>
      <w:r>
        <w:t xml:space="preserve">so the database trips are minimised. </w:t>
      </w:r>
      <w:r w:rsidR="00C95AC2">
        <w:t xml:space="preserve"> </w:t>
      </w:r>
      <w:r w:rsidR="003B0364">
        <w:t xml:space="preserve">Might also consider using </w:t>
      </w:r>
      <w:r w:rsidR="003B0364" w:rsidRPr="006F30AB">
        <w:rPr>
          <w:b/>
        </w:rPr>
        <w:t xml:space="preserve">JPA ( </w:t>
      </w:r>
      <w:r w:rsidR="006F30AB">
        <w:rPr>
          <w:b/>
        </w:rPr>
        <w:t>H</w:t>
      </w:r>
      <w:r w:rsidR="003B0364" w:rsidRPr="006F30AB">
        <w:rPr>
          <w:b/>
        </w:rPr>
        <w:t>ibernate</w:t>
      </w:r>
      <w:r w:rsidR="003B0364">
        <w:t xml:space="preserve">) to make use of its Caching capability so </w:t>
      </w:r>
      <w:r w:rsidR="006F30AB">
        <w:t xml:space="preserve">trips to databases are minimised to some level. </w:t>
      </w:r>
      <w:r w:rsidR="0095215B">
        <w:t>This is if the in-memory data structures were not used.</w:t>
      </w:r>
    </w:p>
    <w:p w14:paraId="611DE767" w14:textId="77777777" w:rsidR="0095215B" w:rsidRDefault="0095215B" w:rsidP="0095215B">
      <w:pPr>
        <w:pStyle w:val="ListParagraph"/>
        <w:ind w:left="1080"/>
      </w:pPr>
    </w:p>
    <w:p w14:paraId="202C1273" w14:textId="2C003445" w:rsidR="0095215B" w:rsidRDefault="0095215B" w:rsidP="006F0F90">
      <w:pPr>
        <w:pStyle w:val="ListParagraph"/>
        <w:numPr>
          <w:ilvl w:val="0"/>
          <w:numId w:val="2"/>
        </w:numPr>
      </w:pPr>
      <w:r>
        <w:t>Increase the connection pool size for better performance.</w:t>
      </w:r>
    </w:p>
    <w:p w14:paraId="36ABDD43" w14:textId="77777777" w:rsidR="00C95AC2" w:rsidRDefault="00C95AC2"/>
    <w:p w14:paraId="7A54368B" w14:textId="77777777" w:rsidR="00CA73F4" w:rsidRDefault="00CA73F4">
      <w:pPr>
        <w:rPr>
          <w:b/>
        </w:rPr>
      </w:pPr>
      <w:r w:rsidRPr="00CA73F4">
        <w:rPr>
          <w:b/>
        </w:rPr>
        <w:t>Tighter Security consideration:</w:t>
      </w:r>
    </w:p>
    <w:p w14:paraId="0BBD5F38" w14:textId="77777777" w:rsidR="00CA73F4" w:rsidRPr="00CA73F4" w:rsidRDefault="00CA73F4">
      <w:pPr>
        <w:rPr>
          <w:b/>
        </w:rPr>
      </w:pPr>
    </w:p>
    <w:p w14:paraId="7AFAB065" w14:textId="77777777" w:rsidR="006F0F90" w:rsidRDefault="00CA73F4">
      <w:r>
        <w:t>If</w:t>
      </w:r>
      <w:r w:rsidR="006F0F90">
        <w:t xml:space="preserve"> security need</w:t>
      </w:r>
      <w:r>
        <w:t>s to be strict</w:t>
      </w:r>
      <w:r w:rsidR="006F0F90">
        <w:t xml:space="preserve">, </w:t>
      </w:r>
      <w:r>
        <w:t>f</w:t>
      </w:r>
      <w:r w:rsidR="006F0F90">
        <w:t>or e.g.</w:t>
      </w:r>
      <w:r>
        <w:t>, if</w:t>
      </w:r>
      <w:r w:rsidR="006F0F90">
        <w:t xml:space="preserve"> the url contains highly sensitive information like Patient’s hospital number, NHS Number</w:t>
      </w:r>
      <w:r>
        <w:t>, treatment name</w:t>
      </w:r>
      <w:r w:rsidR="006F0F90">
        <w:t xml:space="preserve"> etc</w:t>
      </w:r>
    </w:p>
    <w:p w14:paraId="7E4E16B6" w14:textId="77777777" w:rsidR="005C1D9A" w:rsidRDefault="005C1D9A"/>
    <w:p w14:paraId="14CA466C" w14:textId="77777777" w:rsidR="005C1D9A" w:rsidRDefault="003F30DB">
      <w:pPr>
        <w:rPr>
          <w:rStyle w:val="Hyperlink"/>
          <w:lang w:val="en-US"/>
        </w:rPr>
      </w:pPr>
      <w:hyperlink r:id="rId9" w:history="1">
        <w:r w:rsidR="006F0F90" w:rsidRPr="00C11522">
          <w:rPr>
            <w:rStyle w:val="Hyperlink"/>
            <w:lang w:val="en-US"/>
          </w:rPr>
          <w:t>http://www.example.com/?shorten=</w:t>
        </w:r>
        <w:r w:rsidR="006F0F90" w:rsidRPr="006F0F90">
          <w:rPr>
            <w:rStyle w:val="Hyperlink"/>
            <w:b/>
            <w:color w:val="FF0000"/>
            <w:lang w:val="en-US"/>
          </w:rPr>
          <w:t>http://some.url/etc/</w:t>
        </w:r>
      </w:hyperlink>
    </w:p>
    <w:p w14:paraId="2EFC4BEB" w14:textId="77777777" w:rsidR="006F0F90" w:rsidRDefault="006F0F90">
      <w:pPr>
        <w:rPr>
          <w:rStyle w:val="Hyperlink"/>
          <w:lang w:val="en-US"/>
        </w:rPr>
      </w:pPr>
    </w:p>
    <w:p w14:paraId="1FF93011" w14:textId="77777777" w:rsidR="006F0F90" w:rsidRPr="006F0F90" w:rsidRDefault="006F0F90">
      <w:r w:rsidRPr="006F0F90">
        <w:t>the</w:t>
      </w:r>
      <w:r>
        <w:t xml:space="preserve"> ‘shorten’ url parameter (highlighted in red) may </w:t>
      </w:r>
      <w:r w:rsidR="00CA73F4">
        <w:t>be an encrypted value, say an MD5</w:t>
      </w:r>
      <w:r w:rsidR="00182029">
        <w:t xml:space="preserve"> (or SHA256)</w:t>
      </w:r>
      <w:r w:rsidR="00CA73F4">
        <w:t xml:space="preserve"> Hashed token. Now, URLService must pass the token (URL value) DES encrypted value of a previously agreed key, and query for the name that’s stored in DB table as MD5 hashed and salted. The value against this name is the url </w:t>
      </w:r>
      <w:hyperlink r:id="rId10" w:history="1">
        <w:r w:rsidR="00FD6D9F" w:rsidRPr="00E068E0">
          <w:rPr>
            <w:rStyle w:val="Hyperlink"/>
          </w:rPr>
          <w:t>http://some.url/etc/</w:t>
        </w:r>
      </w:hyperlink>
      <w:r w:rsidR="00182029">
        <w:t>. A</w:t>
      </w:r>
      <w:r w:rsidR="00FD6D9F">
        <w:t xml:space="preserve">dditional security </w:t>
      </w:r>
      <w:r w:rsidR="00182029">
        <w:t xml:space="preserve">can be added </w:t>
      </w:r>
      <w:r w:rsidR="00FD6D9F">
        <w:t xml:space="preserve">by deactivating the token right after first use. </w:t>
      </w:r>
    </w:p>
    <w:p w14:paraId="35B5D0C5" w14:textId="77777777" w:rsidR="006F0F90" w:rsidRDefault="006F0F90"/>
    <w:p w14:paraId="1B16F22E" w14:textId="77777777" w:rsidR="00CA73F4" w:rsidRDefault="00956A93">
      <w:r>
        <w:t xml:space="preserve">Now, the shorten url can be generated as explained in the early part of this solution. </w:t>
      </w:r>
    </w:p>
    <w:p w14:paraId="5A5595AB" w14:textId="77777777" w:rsidR="00956A93" w:rsidRDefault="00956A93"/>
    <w:p w14:paraId="205B9B7D" w14:textId="77777777" w:rsidR="00956A93" w:rsidRDefault="00956A93">
      <w:pPr>
        <w:rPr>
          <w:b/>
        </w:rPr>
      </w:pPr>
      <w:r w:rsidRPr="00956A93">
        <w:rPr>
          <w:b/>
        </w:rPr>
        <w:t>To View or Open the url:</w:t>
      </w:r>
    </w:p>
    <w:p w14:paraId="7568C021" w14:textId="77777777" w:rsidR="00956A93" w:rsidRPr="00956A93" w:rsidRDefault="00956A93">
      <w:pPr>
        <w:rPr>
          <w:b/>
        </w:rPr>
      </w:pPr>
    </w:p>
    <w:p w14:paraId="4E9FBB42" w14:textId="77777777" w:rsidR="00956A93" w:rsidRDefault="00956A93">
      <w:r>
        <w:t xml:space="preserve">Another request method should be written that accepts this shorten url parameter. Upon scanning the shortened param, if the request ends with ‘+’ , hit the database (in of the 2 routes explained previously) to get the full length url and respond back to the caller. Else, redirect the user to the new url using response.sendRedirect(newURL). </w:t>
      </w:r>
    </w:p>
    <w:p w14:paraId="60DFA3D3" w14:textId="282A067C" w:rsidR="00956A93" w:rsidRDefault="00956A93"/>
    <w:p w14:paraId="6F47855B" w14:textId="5636B8E4" w:rsidR="0095215B" w:rsidRPr="0095215B" w:rsidRDefault="0095215B">
      <w:pPr>
        <w:rPr>
          <w:b/>
          <w:bCs/>
        </w:rPr>
      </w:pPr>
      <w:r w:rsidRPr="0095215B">
        <w:rPr>
          <w:b/>
          <w:bCs/>
        </w:rPr>
        <w:t>User Interface:</w:t>
      </w:r>
    </w:p>
    <w:p w14:paraId="0C5FDADF" w14:textId="77777777" w:rsidR="0095215B" w:rsidRDefault="0095215B"/>
    <w:p w14:paraId="7E9CAF1D" w14:textId="77777777" w:rsidR="00FD6D9F" w:rsidRDefault="00FD6D9F">
      <w:r>
        <w:t xml:space="preserve">For </w:t>
      </w:r>
      <w:r w:rsidRPr="00FD6D9F">
        <w:rPr>
          <w:b/>
        </w:rPr>
        <w:t>Responsive</w:t>
      </w:r>
      <w:r w:rsidR="00182029">
        <w:t xml:space="preserve"> User Interface, Angular/Typ</w:t>
      </w:r>
      <w:r>
        <w:t xml:space="preserve">eScript languages can be used. </w:t>
      </w:r>
    </w:p>
    <w:p w14:paraId="5BF6E717" w14:textId="77777777" w:rsidR="00FD6D9F" w:rsidRDefault="00FD6D9F"/>
    <w:p w14:paraId="2A0C4B6D" w14:textId="55244F0B" w:rsidR="00CA73F4" w:rsidRDefault="00CA73F4">
      <w:pPr>
        <w:rPr>
          <w:b/>
        </w:rPr>
      </w:pPr>
      <w:r w:rsidRPr="00CA73F4">
        <w:rPr>
          <w:b/>
        </w:rPr>
        <w:t>Server Constraint</w:t>
      </w:r>
      <w:r w:rsidR="0095215B">
        <w:rPr>
          <w:b/>
        </w:rPr>
        <w:t>:</w:t>
      </w:r>
    </w:p>
    <w:p w14:paraId="6CF939BA" w14:textId="77777777" w:rsidR="0095215B" w:rsidRDefault="0095215B">
      <w:pPr>
        <w:rPr>
          <w:b/>
        </w:rPr>
      </w:pPr>
    </w:p>
    <w:p w14:paraId="34B667EB" w14:textId="77777777" w:rsidR="00CA73F4" w:rsidRDefault="00CA73F4">
      <w:pPr>
        <w:rPr>
          <w:b/>
        </w:rPr>
      </w:pPr>
    </w:p>
    <w:p w14:paraId="664D9D13" w14:textId="4B42908A" w:rsidR="00966F54" w:rsidRDefault="00AA35E2" w:rsidP="00966F54">
      <w:r w:rsidRPr="00AA35E2">
        <w:t xml:space="preserve">Consider having dedicated server to host this application </w:t>
      </w:r>
      <w:r>
        <w:t xml:space="preserve">as heavy traffic is assumed. </w:t>
      </w:r>
      <w:r w:rsidR="00966F54" w:rsidRPr="00FD6D9F">
        <w:rPr>
          <w:b/>
        </w:rPr>
        <w:t xml:space="preserve">Tomcat </w:t>
      </w:r>
      <w:r w:rsidR="00966F54" w:rsidRPr="00FD6D9F">
        <w:t>application server</w:t>
      </w:r>
      <w:r w:rsidR="00966F54">
        <w:rPr>
          <w:b/>
        </w:rPr>
        <w:t xml:space="preserve"> </w:t>
      </w:r>
      <w:r w:rsidR="00966F54" w:rsidRPr="00140257">
        <w:t xml:space="preserve">is will solve the purpose of this requirement. </w:t>
      </w:r>
      <w:r w:rsidR="003F30DB">
        <w:t xml:space="preserve"> (If not using AWS)</w:t>
      </w:r>
      <w:bookmarkStart w:id="0" w:name="_GoBack"/>
      <w:bookmarkEnd w:id="0"/>
    </w:p>
    <w:p w14:paraId="09C5BB4F" w14:textId="01AF6F5D" w:rsidR="00966F54" w:rsidRDefault="00966F54" w:rsidP="00966F54"/>
    <w:p w14:paraId="22B4F8DE" w14:textId="01753492" w:rsidR="0095215B" w:rsidRDefault="00966F54">
      <w:pPr>
        <w:rPr>
          <w:b/>
        </w:rPr>
      </w:pPr>
      <w:r>
        <w:t xml:space="preserve">Tomcat can be configured such that each server instance can use a CPU core, in some cases, it can also use more than one core. </w:t>
      </w:r>
      <w:r w:rsidR="0095215B">
        <w:t xml:space="preserve">Application servers should be </w:t>
      </w:r>
      <w:r w:rsidR="0095215B" w:rsidRPr="00966F54">
        <w:rPr>
          <w:b/>
        </w:rPr>
        <w:t>load-balanced. (F5 Loadbalancer).</w:t>
      </w:r>
    </w:p>
    <w:p w14:paraId="2D9CF5BB" w14:textId="77777777" w:rsidR="00966F54" w:rsidRPr="00AA35E2" w:rsidRDefault="00966F54"/>
    <w:p w14:paraId="550A5708" w14:textId="77777777" w:rsidR="00CA73F4" w:rsidRDefault="00BC0226">
      <w:r w:rsidRPr="00BC0226">
        <w:t>SSL enable the server to make sure the requests are coming from authenticated clients</w:t>
      </w:r>
      <w:r w:rsidR="00182029">
        <w:t xml:space="preserve"> </w:t>
      </w:r>
      <w:r w:rsidR="00FD6D9F">
        <w:t>(Only if it’s absolutely necessary)</w:t>
      </w:r>
      <w:r w:rsidRPr="00BC0226">
        <w:t xml:space="preserve">. </w:t>
      </w:r>
      <w:r>
        <w:t>But if validating the certificates are too much overhead for this requiremen</w:t>
      </w:r>
      <w:r w:rsidR="00140257">
        <w:t xml:space="preserve">t, we can make use of Server white listing features using Remote Address/Host filtering. </w:t>
      </w:r>
    </w:p>
    <w:p w14:paraId="08B9B5D6" w14:textId="77777777" w:rsidR="00E83493" w:rsidRDefault="00E83493"/>
    <w:p w14:paraId="578183BF" w14:textId="2AC34334" w:rsidR="00E83493" w:rsidRPr="00E83493" w:rsidRDefault="00F77CBF">
      <w:pPr>
        <w:rPr>
          <w:b/>
        </w:rPr>
      </w:pPr>
      <w:r>
        <w:rPr>
          <w:b/>
        </w:rPr>
        <w:t>Load/Performance testing</w:t>
      </w:r>
      <w:r w:rsidR="00E83493" w:rsidRPr="00E83493">
        <w:rPr>
          <w:b/>
        </w:rPr>
        <w:t xml:space="preserve">: </w:t>
      </w:r>
    </w:p>
    <w:p w14:paraId="1EA80849" w14:textId="1FF5F058" w:rsidR="00E83493" w:rsidRDefault="00E83493"/>
    <w:p w14:paraId="39121A44" w14:textId="7A2813C2" w:rsidR="00F77CBF" w:rsidRDefault="00F77CBF">
      <w:r>
        <w:t xml:space="preserve">Performace testing softwares like </w:t>
      </w:r>
      <w:r w:rsidRPr="00E34321">
        <w:rPr>
          <w:b/>
          <w:bCs/>
        </w:rPr>
        <w:t>LoadRunner</w:t>
      </w:r>
      <w:r>
        <w:t xml:space="preserve">, </w:t>
      </w:r>
      <w:r w:rsidRPr="00E34321">
        <w:rPr>
          <w:b/>
          <w:bCs/>
        </w:rPr>
        <w:t>JMeter</w:t>
      </w:r>
      <w:r>
        <w:t xml:space="preserve"> can used to mimic the bulk requests, and response time can be gauged. </w:t>
      </w:r>
      <w:r w:rsidR="008D5E19">
        <w:t xml:space="preserve">JMeter can run directly on AWS instances and the results can be verified by increasing/decreasing the number of instances. </w:t>
      </w:r>
    </w:p>
    <w:p w14:paraId="79ACD064" w14:textId="77777777" w:rsidR="00F77CBF" w:rsidRDefault="00F77CBF"/>
    <w:p w14:paraId="2F52A074" w14:textId="77777777" w:rsidR="00E83493" w:rsidRDefault="00E83493">
      <w:r>
        <w:t xml:space="preserve">Time the application/screen loading. If the loading seems to be slow, look for </w:t>
      </w:r>
    </w:p>
    <w:p w14:paraId="0FE24401" w14:textId="77777777" w:rsidR="00E83493" w:rsidRDefault="00E83493" w:rsidP="00E83493">
      <w:pPr>
        <w:pStyle w:val="ListParagraph"/>
        <w:numPr>
          <w:ilvl w:val="0"/>
          <w:numId w:val="3"/>
        </w:numPr>
      </w:pPr>
      <w:r>
        <w:t xml:space="preserve">Deadlock, thread loops using JVM thread dumps </w:t>
      </w:r>
    </w:p>
    <w:p w14:paraId="7657A73D" w14:textId="77E4589A" w:rsidR="00E83493" w:rsidRDefault="00F77CBF" w:rsidP="00E83493">
      <w:pPr>
        <w:pStyle w:val="ListParagraph"/>
        <w:numPr>
          <w:ilvl w:val="0"/>
          <w:numId w:val="3"/>
        </w:numPr>
      </w:pPr>
      <w:r>
        <w:t xml:space="preserve">Check Database connection pool size. </w:t>
      </w:r>
    </w:p>
    <w:p w14:paraId="0E280ED9" w14:textId="2CED76C6" w:rsidR="00F77CBF" w:rsidRDefault="00F77CBF" w:rsidP="00E83493">
      <w:pPr>
        <w:pStyle w:val="ListParagraph"/>
        <w:numPr>
          <w:ilvl w:val="0"/>
          <w:numId w:val="3"/>
        </w:numPr>
      </w:pPr>
      <w:r>
        <w:t xml:space="preserve">Increase app server instance and configure them to use dedicated CPU core. </w:t>
      </w:r>
    </w:p>
    <w:p w14:paraId="1BB7B6F0" w14:textId="77777777" w:rsidR="00E83493" w:rsidRDefault="00E83493" w:rsidP="00E83493">
      <w:pPr>
        <w:ind w:left="360"/>
      </w:pPr>
    </w:p>
    <w:p w14:paraId="2E2D420A" w14:textId="77777777" w:rsidR="008D781F" w:rsidRDefault="008D781F" w:rsidP="00E83493">
      <w:pPr>
        <w:ind w:left="360"/>
      </w:pPr>
    </w:p>
    <w:p w14:paraId="194B5127" w14:textId="71FBA600" w:rsidR="00782466" w:rsidRDefault="00782466" w:rsidP="00782466">
      <w:pPr>
        <w:rPr>
          <w:b/>
        </w:rPr>
      </w:pPr>
      <w:r w:rsidRPr="00782466">
        <w:rPr>
          <w:b/>
        </w:rPr>
        <w:t xml:space="preserve">AWS Hosting </w:t>
      </w:r>
      <w:r w:rsidR="00D92CF9">
        <w:rPr>
          <w:b/>
        </w:rPr>
        <w:t>- Prices</w:t>
      </w:r>
    </w:p>
    <w:p w14:paraId="7974FEA3" w14:textId="77777777" w:rsidR="00782466" w:rsidRDefault="00782466" w:rsidP="00782466">
      <w:pPr>
        <w:rPr>
          <w:b/>
        </w:rPr>
      </w:pPr>
    </w:p>
    <w:p w14:paraId="2C4122A7" w14:textId="72C00284" w:rsidR="00243A2A" w:rsidRDefault="00243A2A" w:rsidP="00E83493">
      <w:pPr>
        <w:ind w:left="360"/>
      </w:pPr>
      <w:r>
        <w:t xml:space="preserve">The on-demand pricing for hosting the app in AWS is detailed here: </w:t>
      </w:r>
    </w:p>
    <w:p w14:paraId="45D9F304" w14:textId="494CF710" w:rsidR="00243A2A" w:rsidRDefault="00243A2A" w:rsidP="00E83493">
      <w:pPr>
        <w:ind w:left="360"/>
      </w:pPr>
      <w:hyperlink r:id="rId11" w:history="1">
        <w:r>
          <w:rPr>
            <w:rStyle w:val="Hyperlink"/>
          </w:rPr>
          <w:t>https://aws.amazon.com/ec2/pricing/on-demand/</w:t>
        </w:r>
      </w:hyperlink>
    </w:p>
    <w:p w14:paraId="4B94CEC9" w14:textId="46A26DD8" w:rsidR="00182029" w:rsidRDefault="00243A2A" w:rsidP="00E83493">
      <w:pPr>
        <w:ind w:left="360"/>
      </w:pPr>
      <w:r>
        <w:rPr>
          <w:noProof/>
          <w:lang w:eastAsia="en-GB"/>
        </w:rPr>
        <w:t xml:space="preserve">By choosing on-demand, the client only have to pay for the EC2 instances that are used at a particular hour. </w:t>
      </w:r>
    </w:p>
    <w:p w14:paraId="26CDD1B5" w14:textId="77777777" w:rsidR="00EC0FDF" w:rsidRDefault="00EC0FDF" w:rsidP="00E83493">
      <w:pPr>
        <w:ind w:left="360"/>
      </w:pPr>
    </w:p>
    <w:p w14:paraId="3FBC1B74" w14:textId="77777777" w:rsidR="00EC0FDF" w:rsidRDefault="00EC0FDF" w:rsidP="00E83493">
      <w:pPr>
        <w:ind w:left="360"/>
      </w:pPr>
    </w:p>
    <w:p w14:paraId="2E760D9B" w14:textId="54105F2C" w:rsidR="00EC0FDF" w:rsidRPr="00BC0226" w:rsidRDefault="00EC0FDF" w:rsidP="00E83493">
      <w:pPr>
        <w:ind w:left="360"/>
      </w:pPr>
    </w:p>
    <w:sectPr w:rsidR="00EC0FDF" w:rsidRPr="00BC0226" w:rsidSect="000F7AC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4793"/>
    <w:multiLevelType w:val="hybridMultilevel"/>
    <w:tmpl w:val="734E08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84498"/>
    <w:multiLevelType w:val="hybridMultilevel"/>
    <w:tmpl w:val="72769A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885A05"/>
    <w:multiLevelType w:val="hybridMultilevel"/>
    <w:tmpl w:val="AD588056"/>
    <w:lvl w:ilvl="0" w:tplc="C38AF6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777CC"/>
    <w:multiLevelType w:val="hybridMultilevel"/>
    <w:tmpl w:val="328C6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910C3"/>
    <w:multiLevelType w:val="hybridMultilevel"/>
    <w:tmpl w:val="715C5A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1CE"/>
    <w:rsid w:val="00021FF3"/>
    <w:rsid w:val="00140257"/>
    <w:rsid w:val="00182029"/>
    <w:rsid w:val="002121CE"/>
    <w:rsid w:val="00223866"/>
    <w:rsid w:val="00243A2A"/>
    <w:rsid w:val="00295C14"/>
    <w:rsid w:val="00384D09"/>
    <w:rsid w:val="003B0364"/>
    <w:rsid w:val="003D40F3"/>
    <w:rsid w:val="003F30DB"/>
    <w:rsid w:val="00451B5D"/>
    <w:rsid w:val="004532EE"/>
    <w:rsid w:val="004C7D26"/>
    <w:rsid w:val="005C1D9A"/>
    <w:rsid w:val="006F0F90"/>
    <w:rsid w:val="006F30AB"/>
    <w:rsid w:val="00782466"/>
    <w:rsid w:val="00785C2F"/>
    <w:rsid w:val="008B13D3"/>
    <w:rsid w:val="008D5E19"/>
    <w:rsid w:val="008D781F"/>
    <w:rsid w:val="009349A7"/>
    <w:rsid w:val="0095215B"/>
    <w:rsid w:val="00956A93"/>
    <w:rsid w:val="00966F54"/>
    <w:rsid w:val="00AA35E2"/>
    <w:rsid w:val="00B17FC6"/>
    <w:rsid w:val="00BC0226"/>
    <w:rsid w:val="00C95AC2"/>
    <w:rsid w:val="00CA73F4"/>
    <w:rsid w:val="00CE4FCA"/>
    <w:rsid w:val="00D92CF9"/>
    <w:rsid w:val="00DE553A"/>
    <w:rsid w:val="00E0157E"/>
    <w:rsid w:val="00E34321"/>
    <w:rsid w:val="00E83493"/>
    <w:rsid w:val="00EA052C"/>
    <w:rsid w:val="00EC0FDF"/>
    <w:rsid w:val="00EC2BA4"/>
    <w:rsid w:val="00F36225"/>
    <w:rsid w:val="00F4010D"/>
    <w:rsid w:val="00F77CBF"/>
    <w:rsid w:val="00FD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B5B8D"/>
  <w14:defaultImageDpi w14:val="330"/>
  <w15:docId w15:val="{55B44B7D-0B6C-45B2-BD3A-81DBB083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21C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1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1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0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29"/>
    <w:rPr>
      <w:rFonts w:ascii="Tahoma" w:hAnsi="Tahoma" w:cs="Tahoma"/>
      <w:sz w:val="16"/>
      <w:szCs w:val="16"/>
      <w:lang w:val="en-GB"/>
    </w:rPr>
  </w:style>
  <w:style w:type="character" w:customStyle="1" w:styleId="price-data">
    <w:name w:val="price-data"/>
    <w:basedOn w:val="DefaultParagraphFont"/>
    <w:rsid w:val="00EC0FDF"/>
  </w:style>
  <w:style w:type="table" w:styleId="TableGrid">
    <w:name w:val="Table Grid"/>
    <w:basedOn w:val="TableNormal"/>
    <w:uiPriority w:val="59"/>
    <w:unhideWhenUsed/>
    <w:rsid w:val="00EA05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xhgjgh+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.io/jhakdj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com/jhakdj" TargetMode="External"/><Relationship Id="rId11" Type="http://schemas.openxmlformats.org/officeDocument/2006/relationships/hyperlink" Target="https://aws.amazon.com/ec2/pricing/on-demand/" TargetMode="External"/><Relationship Id="rId5" Type="http://schemas.openxmlformats.org/officeDocument/2006/relationships/hyperlink" Target="http://www.example.com/?shorten=http://some.url/etc/" TargetMode="External"/><Relationship Id="rId10" Type="http://schemas.openxmlformats.org/officeDocument/2006/relationships/hyperlink" Target="http://some.url/et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xample.com/?shorten=http://some.url/et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5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Connect Group</Company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Perry</dc:creator>
  <cp:lastModifiedBy>Selvameena</cp:lastModifiedBy>
  <cp:revision>29</cp:revision>
  <dcterms:created xsi:type="dcterms:W3CDTF">2018-02-06T15:01:00Z</dcterms:created>
  <dcterms:modified xsi:type="dcterms:W3CDTF">2019-10-25T18:34:00Z</dcterms:modified>
</cp:coreProperties>
</file>