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B9A91" w14:textId="77777777" w:rsidR="00782B43" w:rsidRDefault="00F2790E" w:rsidP="00F2790E">
      <w:pPr>
        <w:pStyle w:val="NormalWeb"/>
        <w:rPr>
          <w:rStyle w:val="Strong"/>
        </w:rPr>
      </w:pPr>
      <w:r>
        <w:rPr>
          <w:rStyle w:val="Strong"/>
        </w:rPr>
        <w:t>HOST:</w:t>
      </w:r>
    </w:p>
    <w:p w14:paraId="468B1999" w14:textId="6E3EC3D4" w:rsidR="00F2790E" w:rsidRDefault="00F2790E" w:rsidP="00F2790E">
      <w:pPr>
        <w:pStyle w:val="NormalWeb"/>
      </w:pPr>
      <w:r>
        <w:br/>
        <w:t>[SMILE] Welcome to Episode 3 of the BIC AI Podcast.</w:t>
      </w:r>
    </w:p>
    <w:p w14:paraId="6161CF9B" w14:textId="77777777" w:rsidR="00F2790E" w:rsidRDefault="00F2790E" w:rsidP="00F2790E">
      <w:pPr>
        <w:pStyle w:val="NormalWeb"/>
      </w:pPr>
      <w:r>
        <w:t>Before we talk about AI, let’s start with something very normal: a friends’ road trip.</w:t>
      </w:r>
    </w:p>
    <w:p w14:paraId="00666306" w14:textId="77777777" w:rsidR="00F2790E" w:rsidRDefault="00F2790E" w:rsidP="00F2790E">
      <w:pPr>
        <w:pStyle w:val="NormalWeb"/>
      </w:pPr>
      <w:r>
        <w:t>Imagine two groups going to the same hill station.</w:t>
      </w:r>
    </w:p>
    <w:p w14:paraId="72F19E5D" w14:textId="77777777" w:rsidR="00F2790E" w:rsidRDefault="00F2790E" w:rsidP="00F2790E">
      <w:pPr>
        <w:pStyle w:val="NormalWeb"/>
      </w:pPr>
      <w:r>
        <w:t>Same type of car.</w:t>
      </w:r>
      <w:r>
        <w:br/>
        <w:t>Similar driving experience.</w:t>
      </w:r>
      <w:r>
        <w:br/>
        <w:t>Same destination.</w:t>
      </w:r>
    </w:p>
    <w:p w14:paraId="3A55570A" w14:textId="77777777" w:rsidR="00F2790E" w:rsidRPr="00782B43" w:rsidRDefault="00F2790E" w:rsidP="00F2790E">
      <w:pPr>
        <w:pStyle w:val="NormalWeb"/>
        <w:rPr>
          <w:b/>
          <w:bCs/>
        </w:rPr>
      </w:pPr>
      <w:r w:rsidRPr="00782B43">
        <w:rPr>
          <w:b/>
          <w:bCs/>
        </w:rPr>
        <w:t>In the first group, planning is very simple.</w:t>
      </w:r>
    </w:p>
    <w:p w14:paraId="76F8E914" w14:textId="77777777" w:rsidR="00F2790E" w:rsidRDefault="00F2790E" w:rsidP="00F2790E">
      <w:pPr>
        <w:pStyle w:val="NormalWeb"/>
      </w:pPr>
      <w:r>
        <w:t>Someone says, “Bro, Google Maps is there. Let’s start. We’ll figure it out.”</w:t>
      </w:r>
    </w:p>
    <w:p w14:paraId="4612AB49" w14:textId="77777777" w:rsidR="00F2790E" w:rsidRDefault="00F2790E" w:rsidP="00F2790E">
      <w:pPr>
        <w:pStyle w:val="NormalWeb"/>
      </w:pPr>
      <w:r>
        <w:t>Very confident.</w:t>
      </w:r>
    </w:p>
    <w:p w14:paraId="5541F57F" w14:textId="77777777" w:rsidR="00F2790E" w:rsidRDefault="00F2790E" w:rsidP="00F2790E">
      <w:pPr>
        <w:pStyle w:val="NormalWeb"/>
      </w:pPr>
      <w:r>
        <w:t>But nobody has checked the route properly. Nobody knows if there is a road closure. Nobody checked the weather. And the person who booked the hotel is saying, “One second, I think the confirmation is in my other email.”</w:t>
      </w:r>
    </w:p>
    <w:p w14:paraId="5E73EB24" w14:textId="77777777" w:rsidR="00F2790E" w:rsidRDefault="00F2790E" w:rsidP="00F2790E">
      <w:pPr>
        <w:pStyle w:val="NormalWeb"/>
      </w:pPr>
      <w:r>
        <w:t>[SMILE]</w:t>
      </w:r>
    </w:p>
    <w:p w14:paraId="2010B466" w14:textId="77777777" w:rsidR="00F2790E" w:rsidRDefault="00F2790E" w:rsidP="00F2790E">
      <w:pPr>
        <w:pStyle w:val="NormalWeb"/>
      </w:pPr>
      <w:r>
        <w:t>Now, on a friends’ trip, this is still okay.</w:t>
      </w:r>
    </w:p>
    <w:p w14:paraId="3BE56B3F" w14:textId="77777777" w:rsidR="00F2790E" w:rsidRDefault="00F2790E" w:rsidP="00F2790E">
      <w:pPr>
        <w:pStyle w:val="NormalWeb"/>
      </w:pPr>
      <w:r>
        <w:t>Worst case, someone will make fun of you for the next five years.</w:t>
      </w:r>
    </w:p>
    <w:p w14:paraId="6B502095" w14:textId="77777777" w:rsidR="00F2790E" w:rsidRDefault="00F2790E" w:rsidP="00F2790E">
      <w:pPr>
        <w:pStyle w:val="NormalWeb"/>
      </w:pPr>
      <w:r>
        <w:t>Every reunion, same story:</w:t>
      </w:r>
    </w:p>
    <w:p w14:paraId="7BFEE604" w14:textId="46BDD54A" w:rsidR="00F2790E" w:rsidRDefault="00F2790E" w:rsidP="00F2790E">
      <w:pPr>
        <w:pStyle w:val="NormalWeb"/>
      </w:pPr>
      <w:r>
        <w:t xml:space="preserve">“Remember that trip where we reached </w:t>
      </w:r>
      <w:r w:rsidR="00292E40">
        <w:t>a destination</w:t>
      </w:r>
      <w:r>
        <w:t xml:space="preserve">, but our hotel booking reached some other </w:t>
      </w:r>
      <w:r w:rsidR="00292E40">
        <w:t>destinaiton</w:t>
      </w:r>
      <w:r>
        <w:t>?”</w:t>
      </w:r>
    </w:p>
    <w:p w14:paraId="7CCB2B40" w14:textId="77777777" w:rsidR="00F2790E" w:rsidRDefault="00F2790E" w:rsidP="00F2790E">
      <w:pPr>
        <w:pStyle w:val="NormalWeb"/>
      </w:pPr>
      <w:r>
        <w:t>[AUDIENCE LAUGHTER / PAUSE]</w:t>
      </w:r>
    </w:p>
    <w:p w14:paraId="19472393" w14:textId="77777777" w:rsidR="00F2790E" w:rsidRDefault="00F2790E" w:rsidP="00F2790E">
      <w:pPr>
        <w:pStyle w:val="NormalWeb"/>
      </w:pPr>
      <w:r>
        <w:t>But in enterprise delivery, it is not that funny.</w:t>
      </w:r>
    </w:p>
    <w:p w14:paraId="592C727A" w14:textId="77777777" w:rsidR="00F2790E" w:rsidRDefault="00F2790E" w:rsidP="00F2790E">
      <w:pPr>
        <w:pStyle w:val="NormalWeb"/>
      </w:pPr>
      <w:r>
        <w:t>If we say, “AI is there, let’s start, we’ll figure it out,” and there is no planning around the work, the client will not call it adventure.</w:t>
      </w:r>
    </w:p>
    <w:p w14:paraId="19309561" w14:textId="77777777" w:rsidR="00F2790E" w:rsidRDefault="00F2790E" w:rsidP="00F2790E">
      <w:pPr>
        <w:pStyle w:val="NormalWeb"/>
      </w:pPr>
      <w:r>
        <w:t>They will call it rework.</w:t>
      </w:r>
      <w:r>
        <w:br/>
        <w:t>They will call it missed dependency.</w:t>
      </w:r>
      <w:r>
        <w:br/>
        <w:t>They will call it lack of control.</w:t>
      </w:r>
    </w:p>
    <w:p w14:paraId="77DF62A8" w14:textId="77777777" w:rsidR="00F2790E" w:rsidRDefault="00F2790E" w:rsidP="00F2790E">
      <w:pPr>
        <w:pStyle w:val="NormalWeb"/>
      </w:pPr>
      <w:r>
        <w:t>And then, unfortunately, the joke is on us.</w:t>
      </w:r>
    </w:p>
    <w:p w14:paraId="4FD8BE9E" w14:textId="77777777" w:rsidR="00F2790E" w:rsidRDefault="00F2790E" w:rsidP="00F2790E">
      <w:pPr>
        <w:pStyle w:val="NormalWeb"/>
      </w:pPr>
      <w:r>
        <w:lastRenderedPageBreak/>
        <w:t>[PAUSE]</w:t>
      </w:r>
    </w:p>
    <w:p w14:paraId="49158957" w14:textId="77777777" w:rsidR="00F2790E" w:rsidRDefault="00F2790E" w:rsidP="00F2790E">
      <w:pPr>
        <w:pStyle w:val="NormalWeb"/>
      </w:pPr>
      <w:r>
        <w:t>Now imagine the second group.</w:t>
      </w:r>
    </w:p>
    <w:p w14:paraId="5A42B58E" w14:textId="77777777" w:rsidR="00F2790E" w:rsidRDefault="00F2790E" w:rsidP="00F2790E">
      <w:pPr>
        <w:pStyle w:val="NormalWeb"/>
      </w:pPr>
      <w:r>
        <w:t>Same car. Same driver. Same destination.</w:t>
      </w:r>
    </w:p>
    <w:p w14:paraId="4C3BF874" w14:textId="77777777" w:rsidR="00F2790E" w:rsidRDefault="00F2790E" w:rsidP="00F2790E">
      <w:pPr>
        <w:pStyle w:val="NormalWeb"/>
      </w:pPr>
      <w:r>
        <w:t>But the journey is organized better.</w:t>
      </w:r>
    </w:p>
    <w:p w14:paraId="33B75B40" w14:textId="77777777" w:rsidR="00F2790E" w:rsidRDefault="00F2790E" w:rsidP="00F2790E">
      <w:pPr>
        <w:pStyle w:val="NormalWeb"/>
      </w:pPr>
      <w:r>
        <w:t>The route is agreed.</w:t>
      </w:r>
      <w:r>
        <w:br/>
        <w:t>Responsibilities are clear.</w:t>
      </w:r>
      <w:r>
        <w:br/>
        <w:t>Someone has the hotel details.</w:t>
      </w:r>
      <w:r>
        <w:br/>
        <w:t>Someone is watching navigation.</w:t>
      </w:r>
      <w:r>
        <w:br/>
        <w:t>There are planned stops.</w:t>
      </w:r>
      <w:r>
        <w:br/>
        <w:t>And there is one simple rule:</w:t>
      </w:r>
    </w:p>
    <w:p w14:paraId="1C346950" w14:textId="77777777" w:rsidR="00F2790E" w:rsidRDefault="00F2790E" w:rsidP="00F2790E">
      <w:pPr>
        <w:pStyle w:val="NormalWeb"/>
      </w:pPr>
      <w:r>
        <w:t>If the journey becomes unsafe, they stop and reassess.</w:t>
      </w:r>
    </w:p>
    <w:p w14:paraId="21B8EB58" w14:textId="77777777" w:rsidR="00F2790E" w:rsidRDefault="00F2790E" w:rsidP="00F2790E">
      <w:pPr>
        <w:pStyle w:val="NormalWeb"/>
      </w:pPr>
      <w:r>
        <w:t>[AUDIENCE] Which journey would you trust more?</w:t>
      </w:r>
    </w:p>
    <w:p w14:paraId="4E295B2C" w14:textId="77777777" w:rsidR="00F2790E" w:rsidRDefault="00F2790E" w:rsidP="00F2790E">
      <w:pPr>
        <w:pStyle w:val="NormalWeb"/>
      </w:pPr>
      <w:r>
        <w:t>The car?</w:t>
      </w:r>
      <w:r>
        <w:br/>
        <w:t>The driver?</w:t>
      </w:r>
      <w:r>
        <w:br/>
        <w:t>Or the way the journey is organized?</w:t>
      </w:r>
    </w:p>
    <w:p w14:paraId="239B7669" w14:textId="77777777" w:rsidR="00F2790E" w:rsidRDefault="00F2790E" w:rsidP="00F2790E">
      <w:pPr>
        <w:pStyle w:val="NormalWeb"/>
      </w:pPr>
      <w:r>
        <w:t>That is the idea we are exploring today.</w:t>
      </w:r>
    </w:p>
    <w:p w14:paraId="1E1A624E" w14:textId="77777777" w:rsidR="00F2790E" w:rsidRDefault="00F2790E" w:rsidP="00F2790E">
      <w:pPr>
        <w:pStyle w:val="NormalWeb"/>
      </w:pPr>
      <w:r>
        <w:t>Capability matters. But capability without a well-designed environment becomes guesswork.</w:t>
      </w:r>
    </w:p>
    <w:p w14:paraId="7539FABD" w14:textId="77777777" w:rsidR="00F2790E" w:rsidRDefault="00F2790E" w:rsidP="00F2790E">
      <w:pPr>
        <w:pStyle w:val="NormalWeb"/>
      </w:pPr>
      <w:r>
        <w:t>In AI also, the model may be powerful.</w:t>
      </w:r>
    </w:p>
    <w:p w14:paraId="4C550B89" w14:textId="77777777" w:rsidR="00F2790E" w:rsidRDefault="00F2790E" w:rsidP="00F2790E">
      <w:pPr>
        <w:pStyle w:val="NormalWeb"/>
      </w:pPr>
      <w:r>
        <w:t>Claude can reason.</w:t>
      </w:r>
      <w:r>
        <w:br/>
        <w:t>Codex can code.</w:t>
      </w:r>
      <w:r>
        <w:br/>
        <w:t>ChatGPT can explain.</w:t>
      </w:r>
      <w:r>
        <w:br/>
        <w:t>Cursor can assist inside development work.</w:t>
      </w:r>
    </w:p>
    <w:p w14:paraId="75A86FBE" w14:textId="77777777" w:rsidR="00F2790E" w:rsidRDefault="00F2790E" w:rsidP="00F2790E">
      <w:pPr>
        <w:pStyle w:val="NormalWeb"/>
      </w:pPr>
      <w:r>
        <w:t>But in real team delivery, we need more than a powerful model.</w:t>
      </w:r>
    </w:p>
    <w:p w14:paraId="59D3B838" w14:textId="77777777" w:rsidR="00F2790E" w:rsidRDefault="00F2790E" w:rsidP="00F2790E">
      <w:pPr>
        <w:pStyle w:val="NormalWeb"/>
      </w:pPr>
      <w:r>
        <w:t>We need a way to organize the work around it.</w:t>
      </w:r>
    </w:p>
    <w:p w14:paraId="2A4F2146" w14:textId="77777777" w:rsidR="00F2790E" w:rsidRDefault="00F2790E" w:rsidP="00F2790E">
      <w:pPr>
        <w:pStyle w:val="NormalWeb"/>
      </w:pPr>
      <w:r>
        <w:t>[EMPHASIZE] That organized environment is what we are calling the harness.</w:t>
      </w:r>
    </w:p>
    <w:p w14:paraId="38BC479B" w14:textId="77777777" w:rsidR="00F2790E" w:rsidRDefault="00F2790E" w:rsidP="00F2790E">
      <w:pPr>
        <w:pStyle w:val="NormalWeb"/>
      </w:pPr>
      <w:r>
        <w:t>Harness Engineering is the discipline of designing that environment deliberately, so AI-assisted work becomes easier to repeat, easier to review and safer to improve.</w:t>
      </w:r>
    </w:p>
    <w:p w14:paraId="60AA9B6A" w14:textId="77777777" w:rsidR="00BC1B7F" w:rsidRDefault="00BC1B7F" w:rsidP="00660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E5C571E" w14:textId="53257FF4" w:rsidR="00660959" w:rsidRPr="00660959" w:rsidRDefault="00660959" w:rsidP="00660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09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05:00–15:00 | Harness Engineering Explained</w:t>
      </w:r>
    </w:p>
    <w:p w14:paraId="4786ED98" w14:textId="77777777" w:rsidR="00660959" w:rsidRPr="00660959" w:rsidRDefault="00660959" w:rsidP="00660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09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Host: Predeep</w:t>
      </w:r>
    </w:p>
    <w:p w14:paraId="1E55B5F0" w14:textId="77777777" w:rsidR="00660959" w:rsidRPr="00660959" w:rsidRDefault="00660959" w:rsidP="006609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09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Senthil + Priya Research Conversation</w:t>
      </w:r>
    </w:p>
    <w:p w14:paraId="59318A3C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HOST: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Senthil, Priya — both of you have been researching Harness Engineering.</w:t>
      </w:r>
    </w:p>
    <w:p w14:paraId="5C90F5AA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But let’s not start with a definition.</w:t>
      </w:r>
    </w:p>
    <w:p w14:paraId="402D5ABE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Let’s start with something simple.</w:t>
      </w:r>
    </w:p>
    <w:p w14:paraId="26FEF8A7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When AI gives us an answer, what makes us trust it?</w:t>
      </w:r>
    </w:p>
    <w:p w14:paraId="1E95D90A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Is it speed?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Is it confidence?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Or is it because we know the work followed the right process?</w:t>
      </w:r>
    </w:p>
    <w:p w14:paraId="75B41B36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Senthil, why is “harness” becoming such an important word now?</w:t>
      </w:r>
    </w:p>
    <w:p w14:paraId="1984EADE" w14:textId="77777777" w:rsidR="00660959" w:rsidRPr="00660959" w:rsidRDefault="00000000" w:rsidP="006609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E86C37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B33110E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SENTHIL: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That’s a good place to start, Predeep.</w:t>
      </w:r>
    </w:p>
    <w:p w14:paraId="112207BA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Most teams already have AI pieces today.</w:t>
      </w:r>
    </w:p>
    <w:p w14:paraId="618F228A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We have Claude.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We have prompts.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Some teams have Skills.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Some are exploring MCP connections.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Some are trying coding agents.</w:t>
      </w:r>
    </w:p>
    <w:p w14:paraId="4B2CFC45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So AI is not missing.</w:t>
      </w:r>
    </w:p>
    <w:p w14:paraId="17D6D1BD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The issue is that these pieces are often separate.</w:t>
      </w:r>
    </w:p>
    <w:p w14:paraId="2738FE01" w14:textId="2A2014C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One person has a good prompt.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Another person has created a Skill.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CD46BF" w:rsidRPr="00CD46BF">
        <w:rPr>
          <w:rFonts w:ascii="Times New Roman" w:eastAsia="Times New Roman" w:hAnsi="Times New Roman" w:cs="Times New Roman"/>
          <w:kern w:val="0"/>
          <w14:ligatures w14:val="none"/>
        </w:rPr>
        <w:t>A teammate added a tool integration.</w:t>
      </w:r>
      <w:r w:rsidR="00CD46BF">
        <w:rPr>
          <w:rFonts w:ascii="Times New Roman" w:eastAsia="Times New Roman" w:hAnsi="Times New Roman" w:cs="Times New Roman"/>
          <w:kern w:val="0"/>
          <w14:ligatures w14:val="none"/>
        </w:rPr>
        <w:t xml:space="preserve">  (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Someone else has connected a tool.</w:t>
      </w:r>
      <w:r w:rsidR="00CD46B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07524A2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Then the agent gives an output, and the team still has to ask:</w:t>
      </w:r>
    </w:p>
    <w:p w14:paraId="390B4480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Did it use the right context?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Did it touch the right files?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Did it miss a dependency?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Did it run the right checks?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Can someone review what actually happened?</w:t>
      </w:r>
    </w:p>
    <w:p w14:paraId="004FC0B0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That gap is where Harness Engineering becomes important.</w:t>
      </w:r>
    </w:p>
    <w:p w14:paraId="0E9FDFC8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A harness is the working environment around the AI.</w:t>
      </w:r>
    </w:p>
    <w:p w14:paraId="2658A5D8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It tells the AI what it should know.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It controls what the AI can access.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It defines what the AI is allowed to do.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It decides what must be checked before the work is accepted.</w:t>
      </w:r>
    </w:p>
    <w:p w14:paraId="31DF1B6E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So the model may be Claude.</w:t>
      </w:r>
    </w:p>
    <w:p w14:paraId="572C0D59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But the harness is what makes Claude useful in a real team workflow.</w:t>
      </w:r>
    </w:p>
    <w:p w14:paraId="5008E69F" w14:textId="77777777" w:rsidR="00660959" w:rsidRPr="00660959" w:rsidRDefault="00000000" w:rsidP="006609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648B643">
          <v:rect id="_x0000_i1026" style="width:0;height:1.5pt" o:hralign="center" o:hrstd="t" o:hr="t" fillcolor="#a0a0a0" stroked="f"/>
        </w:pict>
      </w:r>
    </w:p>
    <w:p w14:paraId="0084530F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SENTHIL: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Let me take a simple example.</w:t>
      </w:r>
    </w:p>
    <w:p w14:paraId="6F730C23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Suppose we ask Claude to help with a small application enhancement.</w:t>
      </w:r>
    </w:p>
    <w:p w14:paraId="2BA58291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On paper, it sounds simple.</w:t>
      </w:r>
    </w:p>
    <w:p w14:paraId="078ED09E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Add a field.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Update validation.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Adjust the test.</w:t>
      </w:r>
    </w:p>
    <w:p w14:paraId="0CE5EC02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But in real delivery, even a small change can spread.</w:t>
      </w:r>
    </w:p>
    <w:p w14:paraId="6B9BBB73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Maybe the UI changes.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Maybe the API contract changes.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Maybe a downstream data pipeline depends on that field.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Maybe a BDD scenario needs to be updated.</w:t>
      </w:r>
    </w:p>
    <w:p w14:paraId="507329DB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Now, if we only say, “Claude, make this change,” we are expecting the model to discover the full impact by itself.</w:t>
      </w:r>
    </w:p>
    <w:p w14:paraId="6D1992CB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A harness changes how the work starts.</w:t>
      </w:r>
    </w:p>
    <w:p w14:paraId="09216697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It says:</w:t>
      </w:r>
    </w:p>
    <w:p w14:paraId="61697776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Read the requirement.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Identify impacted modules.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Check the contract.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Update only the allowed files.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Run the required tests.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Produce evidence for review.</w:t>
      </w:r>
    </w:p>
    <w:p w14:paraId="2618C415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That is the difference.</w:t>
      </w:r>
    </w:p>
    <w:p w14:paraId="1F2727C8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A prompt asks for an answer.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A harness shapes the work.</w:t>
      </w:r>
    </w:p>
    <w:p w14:paraId="3C2DE871" w14:textId="77777777" w:rsidR="00660959" w:rsidRPr="00660959" w:rsidRDefault="00000000" w:rsidP="006609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2212D47">
          <v:rect id="_x0000_i1027" style="width:0;height:1.5pt" o:hralign="center" o:hrstd="t" o:hr="t" fillcolor="#a0a0a0" stroked="f"/>
        </w:pict>
      </w:r>
    </w:p>
    <w:p w14:paraId="483B0726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SENTHIL: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This is why people say things like “prompting is dead.”</w:t>
      </w:r>
    </w:p>
    <w:p w14:paraId="1B8E1D51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I think that line is useful for attention.</w:t>
      </w:r>
    </w:p>
    <w:p w14:paraId="36075E1B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But we should not take it literally.</w:t>
      </w:r>
    </w:p>
    <w:p w14:paraId="53B1F5B1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Prompting is not dead. We still need clear instructions.</w:t>
      </w:r>
    </w:p>
    <w:p w14:paraId="6D2B76DE" w14:textId="15689DE0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 xml:space="preserve">But prompting alone is not enough </w:t>
      </w:r>
      <w:r w:rsidR="00CD46BF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when the work needs to be repeatable.</w:t>
      </w:r>
    </w:p>
    <w:p w14:paraId="377C0E3F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A prompt cannot enforce access control.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A prompt cannot guarantee that tests run.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A prompt cannot preserve decisions across multiple steps.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A prompt cannot prove that the output is ready for review.</w:t>
      </w:r>
    </w:p>
    <w:p w14:paraId="2D3B5A6F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So I would say it this way.</w:t>
      </w:r>
    </w:p>
    <w:p w14:paraId="59091C1B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Prompting starts the task.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The harness controls the task.</w:t>
      </w:r>
    </w:p>
    <w:p w14:paraId="4D881219" w14:textId="77777777" w:rsidR="00660959" w:rsidRPr="00660959" w:rsidRDefault="00000000" w:rsidP="006609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9F8CD7F">
          <v:rect id="_x0000_i1028" style="width:0;height:1.5pt" o:hralign="center" o:hrstd="t" o:hr="t" fillcolor="#a0a0a0" stroked="f"/>
        </w:pict>
      </w:r>
    </w:p>
    <w:p w14:paraId="782B1E33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SENTHIL: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There are three levels we can use to think about this.</w:t>
      </w:r>
    </w:p>
    <w:p w14:paraId="2932718E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 xml:space="preserve">The first is an </w:t>
      </w:r>
      <w:r w:rsidRPr="006609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Assistant Harness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3B2523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This is where we use Claude or ChatGPT for bounded knowledge work. For example, we may ask AI to review approved requirements and produce a gap checklist.</w:t>
      </w:r>
    </w:p>
    <w:p w14:paraId="6B0C6D4E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Here, the harness can be simple:</w:t>
      </w:r>
    </w:p>
    <w:p w14:paraId="56CA2F03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Approved inputs.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Reusable instructions.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Fixed output format.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Human review.</w:t>
      </w:r>
    </w:p>
    <w:p w14:paraId="257A72AA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 xml:space="preserve">The second is a </w:t>
      </w:r>
      <w:r w:rsidRPr="006609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Coding Agent Harness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8D9ECD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This is where tools like Claude Code, Codex or Cursor come in.</w:t>
      </w:r>
    </w:p>
    <w:p w14:paraId="0511FD69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Now the agent is not just writing text. It may inspect files. It may suggest code changes. It may run tests. It may even create a pull request.</w:t>
      </w:r>
    </w:p>
    <w:p w14:paraId="1E335DF1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So the harness needs stronger controls:</w:t>
      </w:r>
    </w:p>
    <w:p w14:paraId="33A7B441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Repository instructions.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Scoped access.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Test hooks.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Isolated workspaces.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Review gates.</w:t>
      </w:r>
    </w:p>
    <w:p w14:paraId="43BAE2F3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 xml:space="preserve">The third is an </w:t>
      </w:r>
      <w:r w:rsidRPr="006609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Agentic System Harness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A16D19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That is where teams build a full system around orchestration, memory, monitoring and governance.</w:t>
      </w:r>
    </w:p>
    <w:p w14:paraId="12E35CB5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But for this episode, we should stay mostly with the first two levels.</w:t>
      </w:r>
    </w:p>
    <w:p w14:paraId="37685290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That is where most teams can start immediately.</w:t>
      </w:r>
    </w:p>
    <w:p w14:paraId="38342ABD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We don’t need every team to build a full AI platform. But every team can build a better harness around one recurring task.</w:t>
      </w:r>
    </w:p>
    <w:p w14:paraId="445878FD" w14:textId="77777777" w:rsidR="00660959" w:rsidRPr="00660959" w:rsidRDefault="00000000" w:rsidP="006609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B04B967">
          <v:rect id="_x0000_i1029" style="width:0;height:1.5pt" o:hralign="center" o:hrstd="t" o:hr="t" fillcolor="#a0a0a0" stroked="f"/>
        </w:pict>
      </w:r>
    </w:p>
    <w:p w14:paraId="11266412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HOST: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That makes sense.</w:t>
      </w:r>
    </w:p>
    <w:p w14:paraId="08D9B812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So harness is not another tool name.</w:t>
      </w:r>
    </w:p>
    <w:p w14:paraId="2377407D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It is the operating setup around the AI.</w:t>
      </w:r>
    </w:p>
    <w:p w14:paraId="30F1CCDC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Priya, if a team wants to check whether their harness is complete, what should they look for?</w:t>
      </w:r>
    </w:p>
    <w:p w14:paraId="474CD868" w14:textId="77777777" w:rsidR="00660959" w:rsidRPr="00660959" w:rsidRDefault="00000000" w:rsidP="006609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D1ECFC3">
          <v:rect id="_x0000_i1030" style="width:0;height:1.5pt" o:hralign="center" o:hrstd="t" o:hr="t" fillcolor="#a0a0a0" stroked="f"/>
        </w:pict>
      </w:r>
    </w:p>
    <w:p w14:paraId="6A16E85E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PRIYA: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A simple way is to ask six questions.</w:t>
      </w:r>
    </w:p>
    <w:p w14:paraId="0BDD4F25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 xml:space="preserve">The research term for this is </w:t>
      </w:r>
      <w:r w:rsidRPr="006609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ETCSLV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31EE9F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But let’s treat it as a checklist.</w:t>
      </w:r>
    </w:p>
    <w:p w14:paraId="4A9C1BBC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How does the task start?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How does it stop?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What happens if it fails?</w:t>
      </w:r>
    </w:p>
    <w:p w14:paraId="61E0CA32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What systems can the AI use?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What files can it touch?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What actions are allowed?</w:t>
      </w:r>
    </w:p>
    <w:p w14:paraId="07B9C446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What information does the AI need before it starts?</w:t>
      </w:r>
    </w:p>
    <w:p w14:paraId="7CAB5850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What decisions should survive between steps?</w:t>
      </w:r>
    </w:p>
    <w:p w14:paraId="5467FFAE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Lifecycle.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Who owns authentication?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Who owns escalation?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Who handles cost, timeout and handoff?</w:t>
      </w:r>
    </w:p>
    <w:p w14:paraId="34C89166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Verification.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What proves that the work is actually correct?</w:t>
      </w:r>
    </w:p>
    <w:p w14:paraId="0D7ED212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That is all ETCSLV is doing.</w:t>
      </w:r>
    </w:p>
    <w:p w14:paraId="554DB21D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It helps us avoid one dangerous assumption:</w:t>
      </w:r>
    </w:p>
    <w:p w14:paraId="20B6D782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“The AI gave an answer, so the task is done.”</w:t>
      </w:r>
    </w:p>
    <w:p w14:paraId="217648F5" w14:textId="77777777" w:rsidR="00660959" w:rsidRPr="00660959" w:rsidRDefault="00000000" w:rsidP="006609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C0C9E74">
          <v:rect id="_x0000_i1031" style="width:0;height:1.5pt" o:hralign="center" o:hrstd="t" o:hr="t" fillcolor="#a0a0a0" stroked="f"/>
        </w:pict>
      </w:r>
    </w:p>
    <w:p w14:paraId="51D9915B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PRIYA: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Let’s make this real with three quick team examples.</w:t>
      </w:r>
    </w:p>
    <w:p w14:paraId="22AA2C4C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First, application development.</w:t>
      </w:r>
    </w:p>
    <w:p w14:paraId="75722A16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A coding agent may update the code. But the harness asks:</w:t>
      </w:r>
    </w:p>
    <w:p w14:paraId="37C57CF6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Did it read the Jira story?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Did it identify impacted files?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Did it run the right tests?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Did it show what changed?</w:t>
      </w:r>
    </w:p>
    <w:p w14:paraId="2E57C3A8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Second, data engineering.</w:t>
      </w:r>
    </w:p>
    <w:p w14:paraId="77F9D926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A data pipeline may run successfully. Row counts may match.</w:t>
      </w:r>
    </w:p>
    <w:p w14:paraId="470C6DD5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But the report can still be wrong if one source column changed meaning.</w:t>
      </w:r>
    </w:p>
    <w:p w14:paraId="42DE54ED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So a data harness asks:</w:t>
      </w:r>
    </w:p>
    <w:p w14:paraId="666CEC0D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What is the approved data contract?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What reconciliation rules must pass?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What business validation is required before sign-off?</w:t>
      </w:r>
    </w:p>
    <w:p w14:paraId="7BA89466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Third, production support.</w:t>
      </w:r>
    </w:p>
    <w:p w14:paraId="0D51F98E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An AI assistant can summarize logs quickly. That is useful.</w:t>
      </w:r>
    </w:p>
    <w:p w14:paraId="1CDF70AA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But should it restart a service?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Should it raise an incident?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Should it suggest rollback?</w:t>
      </w:r>
    </w:p>
    <w:p w14:paraId="42F1E673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Those actions need a controlled path.</w:t>
      </w:r>
    </w:p>
    <w:p w14:paraId="5522A890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The harness can say:</w:t>
      </w:r>
    </w:p>
    <w:p w14:paraId="2DA96D89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Collect logs.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Classify severity.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Check recent deployments.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Compare with the runbook.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Ask for human approval before risky action.</w:t>
      </w:r>
    </w:p>
    <w:p w14:paraId="57DBF6B6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So across application, data and support, the idea is the same.</w:t>
      </w:r>
    </w:p>
    <w:p w14:paraId="2C948B12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The AI should not just respond.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It should follow our way of working.</w:t>
      </w:r>
    </w:p>
    <w:p w14:paraId="59A7FB0B" w14:textId="77777777" w:rsidR="00660959" w:rsidRPr="00660959" w:rsidRDefault="00000000" w:rsidP="006609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E95DD4B">
          <v:rect id="_x0000_i1032" style="width:0;height:1.5pt" o:hralign="center" o:hrstd="t" o:hr="t" fillcolor="#a0a0a0" stroked="f"/>
        </w:pict>
      </w:r>
    </w:p>
    <w:p w14:paraId="1C56B61B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HOST: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That connects well.</w:t>
      </w:r>
    </w:p>
    <w:p w14:paraId="4594ECDF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Senthil, you were also looking at Databricks and Omnigent.</w:t>
      </w:r>
    </w:p>
    <w:p w14:paraId="7D4FF04A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Let’s bring that in only as a proof point.</w:t>
      </w:r>
    </w:p>
    <w:p w14:paraId="7EC23972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Why should our audience care about Databricks in a Harness Engineering discussion?</w:t>
      </w:r>
    </w:p>
    <w:p w14:paraId="7C22C046" w14:textId="77777777" w:rsidR="00660959" w:rsidRPr="00660959" w:rsidRDefault="00000000" w:rsidP="006609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E080F7F">
          <v:rect id="_x0000_i1033" style="width:0;height:1.5pt" o:hralign="center" o:hrstd="t" o:hr="t" fillcolor="#a0a0a0" stroked="f"/>
        </w:pict>
      </w:r>
    </w:p>
    <w:p w14:paraId="5C3732FE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SENTHIL: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Because Databricks tested this idea on real engineering work.</w:t>
      </w:r>
    </w:p>
    <w:p w14:paraId="4CAC13F6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Not a toy benchmark.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Not a demo task.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Not an LLM judging another LLM.</w:t>
      </w:r>
    </w:p>
    <w:p w14:paraId="0086AE78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They used real merged pull requests from their own multi-million-line codebase. The codebase covered more than ten languages, and the agents were evaluated using actual tests.</w:t>
      </w:r>
    </w:p>
    <w:p w14:paraId="49DFECDD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And the important finding was this:</w:t>
      </w:r>
    </w:p>
    <w:p w14:paraId="2E8EA7C3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The model alone did not decide the outcome.</w:t>
      </w:r>
    </w:p>
    <w:p w14:paraId="31C6C21A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The harness around the model changed the cost, the context usage and the completion result.</w:t>
      </w:r>
    </w:p>
    <w:p w14:paraId="31112641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So the lesson is not, “Use this Databricks product.”</w:t>
      </w:r>
    </w:p>
    <w:p w14:paraId="79F55809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The lesson is:</w:t>
      </w:r>
    </w:p>
    <w:p w14:paraId="543F5BF6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If we want serious AI engineering, we must measure the full agent setup — not just the model name.</w:t>
      </w:r>
    </w:p>
    <w:p w14:paraId="1DB7CE9A" w14:textId="77777777" w:rsidR="00660959" w:rsidRPr="00660959" w:rsidRDefault="00000000" w:rsidP="006609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6C1AA22">
          <v:rect id="_x0000_i1034" style="width:0;height:1.5pt" o:hralign="center" o:hrstd="t" o:hr="t" fillcolor="#a0a0a0" stroked="f"/>
        </w:pict>
      </w:r>
    </w:p>
    <w:p w14:paraId="2F7DA271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PRIYA: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Exactly.</w:t>
      </w:r>
    </w:p>
    <w:p w14:paraId="01CDA13F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And one number makes this very clear.</w:t>
      </w:r>
    </w:p>
    <w:p w14:paraId="48AF9958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Databricks reported that changing the harness around the same model changed cost per task by more than two times in some comparisons, while quality stayed broadly comparable.</w:t>
      </w:r>
    </w:p>
    <w:p w14:paraId="139AAC4D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That is a strong signal for our teams.</w:t>
      </w:r>
    </w:p>
    <w:p w14:paraId="2FD0BC99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We often ask, “Which model are we using?”</w:t>
      </w:r>
    </w:p>
    <w:p w14:paraId="75DFFD04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But the better question is:</w:t>
      </w:r>
    </w:p>
    <w:p w14:paraId="2CFA6E93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How much context are we sending?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How much rework is happening?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What checks are running?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How do we know the task is complete?</w:t>
      </w:r>
    </w:p>
    <w:p w14:paraId="1E70DB71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In simple words:</w:t>
      </w:r>
    </w:p>
    <w:p w14:paraId="6A9F2FF3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Cost per token is not the real metric.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Cost per accepted task is.</w:t>
      </w:r>
    </w:p>
    <w:p w14:paraId="77FF7C6D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So when we build a Claude workflow, we should not celebrate only because Claude produced an output.</w:t>
      </w:r>
    </w:p>
    <w:p w14:paraId="1F556B2B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We should ask whether the harness helped us finish the work with less rework, better evidence and fewer unnecessary steps.</w:t>
      </w:r>
    </w:p>
    <w:p w14:paraId="2AFD16FB" w14:textId="77777777" w:rsidR="00660959" w:rsidRPr="00660959" w:rsidRDefault="00000000" w:rsidP="006609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FAAABCA">
          <v:rect id="_x0000_i1035" style="width:0;height:1.5pt" o:hralign="center" o:hrstd="t" o:hr="t" fillcolor="#a0a0a0" stroked="f"/>
        </w:pict>
      </w:r>
    </w:p>
    <w:p w14:paraId="4A67642A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PRIYA: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where the idea of a </w:t>
      </w:r>
      <w:r w:rsidRPr="006609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meta-harness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t xml:space="preserve"> comes in.</w:t>
      </w:r>
    </w:p>
    <w:p w14:paraId="7B7A75F2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Different teams may use different AI workbenches.</w:t>
      </w:r>
    </w:p>
    <w:p w14:paraId="240BCB30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One team may use Claude Code.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Another may use AI for testing.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Another may use a data-reconciliation assistant.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Another may use AI for production triage.</w:t>
      </w:r>
    </w:p>
    <w:p w14:paraId="737EB718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A meta-harness sits above these setups and asks:</w:t>
      </w:r>
    </w:p>
    <w:p w14:paraId="5F42F892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Can we apply common policies?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Can we keep common approvals?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Can we maintain one audit trail?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Can we change the model or agent tool without rebuilding the full workflow?</w:t>
      </w:r>
    </w:p>
    <w:p w14:paraId="2746E59D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That is where Omnigent becomes a useful Databricks example.</w:t>
      </w:r>
    </w:p>
    <w:p w14:paraId="65E37314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But the important point is not the brand name.</w:t>
      </w:r>
    </w:p>
    <w:p w14:paraId="61C2A533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The important point is portability.</w:t>
      </w:r>
    </w:p>
    <w:p w14:paraId="034874B1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The team’s requirements, permissions, checks and evidence should not be trapped inside one tool. They should remain reusable as the AI landscape changes.</w:t>
      </w:r>
    </w:p>
    <w:p w14:paraId="0DB151A4" w14:textId="77777777" w:rsidR="00660959" w:rsidRPr="00660959" w:rsidRDefault="00000000" w:rsidP="006609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F8609C1">
          <v:rect id="_x0000_i1036" style="width:0;height:1.5pt" o:hralign="center" o:hrstd="t" o:hr="t" fillcolor="#a0a0a0" stroked="f"/>
        </w:pict>
      </w:r>
    </w:p>
    <w:p w14:paraId="6695C1EA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SENTHIL: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That is also the leadership angle.</w:t>
      </w:r>
    </w:p>
    <w:p w14:paraId="1A3D2DD7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If every team builds separately, governance becomes scattered.</w:t>
      </w:r>
    </w:p>
    <w:p w14:paraId="38143FF0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One team has one review process.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Another team has another evidence format.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A third team has a different approval rule.</w:t>
      </w:r>
    </w:p>
    <w:p w14:paraId="7BE5A1D1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A meta-harness mindset helps us separate two things:</w:t>
      </w:r>
    </w:p>
    <w:p w14:paraId="337DC1A4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What should be common across teams?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And what should remain specific to each team’s workflow?</w:t>
      </w:r>
    </w:p>
    <w:p w14:paraId="7A7A8E03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That is a practical way to think about a Harness Catalog.</w:t>
      </w:r>
    </w:p>
    <w:p w14:paraId="4AA6F656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Not a catalog of prompts.</w:t>
      </w:r>
    </w:p>
    <w:p w14:paraId="024514A4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A catalog of reusable workflow patterns.</w:t>
      </w:r>
    </w:p>
    <w:p w14:paraId="2F35916D" w14:textId="77777777" w:rsidR="00660959" w:rsidRPr="00660959" w:rsidRDefault="00000000" w:rsidP="006609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895732F">
          <v:rect id="_x0000_i1037" style="width:0;height:1.5pt" o:hralign="center" o:hrstd="t" o:hr="t" fillcolor="#a0a0a0" stroked="f"/>
        </w:pict>
      </w:r>
    </w:p>
    <w:p w14:paraId="3518BEC5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PRIYA: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There are two more emerging ideas worth mentioning, but let’s keep them short.</w:t>
      </w:r>
    </w:p>
    <w:p w14:paraId="115B5094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 xml:space="preserve">The first is </w:t>
      </w:r>
      <w:r w:rsidRPr="006609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AutoHarness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2EFC67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AutoHarness is about reducing the manual effort needed to create constraints.</w:t>
      </w:r>
    </w:p>
    <w:p w14:paraId="6095F5ED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Some agent actions are safe, like reading logs.</w:t>
      </w:r>
    </w:p>
    <w:p w14:paraId="74085E56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Some are risky, like writing to production or restarting a service.</w:t>
      </w:r>
    </w:p>
    <w:p w14:paraId="0017EFE6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An AutoHarness-style approach tries to generate constraint logic from the tool setup and the task environment.</w:t>
      </w:r>
    </w:p>
    <w:p w14:paraId="315AF830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But it is not magic.</w:t>
      </w:r>
    </w:p>
    <w:p w14:paraId="09F014AC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In an enterprise, any generated constraint still needs review, testing, approval and monitoring.</w:t>
      </w:r>
    </w:p>
    <w:p w14:paraId="5A55B352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The useful idea is this:</w:t>
      </w:r>
    </w:p>
    <w:p w14:paraId="24CD2A68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Over time, even harness building can become more automated.</w:t>
      </w:r>
    </w:p>
    <w:p w14:paraId="6DE0948C" w14:textId="77777777" w:rsidR="00660959" w:rsidRPr="00660959" w:rsidRDefault="00000000" w:rsidP="006609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9E48EAC">
          <v:rect id="_x0000_i1038" style="width:0;height:1.5pt" o:hralign="center" o:hrstd="t" o:hr="t" fillcolor="#a0a0a0" stroked="f"/>
        </w:pict>
      </w:r>
    </w:p>
    <w:p w14:paraId="5BAFA49C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PRIYA: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second idea is </w:t>
      </w:r>
      <w:r w:rsidRPr="006609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Natural-Language Harnesses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4AE822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This solves a different problem.</w:t>
      </w:r>
    </w:p>
    <w:p w14:paraId="60B85D08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Many domain experts understand the workflow very well, but they do not want to edit backend orchestration code.</w:t>
      </w:r>
    </w:p>
    <w:p w14:paraId="1BD5DF57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For example, a production-support lead may want a rule like this:</w:t>
      </w:r>
    </w:p>
    <w:p w14:paraId="76E5C180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If the alert is severity two or higher, check recent deployments.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Compare with the runbook.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Summarize customer impact.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Ask for approval before restart.</w:t>
      </w:r>
    </w:p>
    <w:p w14:paraId="673D54D7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That rule is easy to understand in natural language.</w:t>
      </w:r>
    </w:p>
    <w:p w14:paraId="36ECBA5C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A Natural-Language Harness approach makes workflow control easier for domain experts to inspect and shape.</w:t>
      </w:r>
    </w:p>
    <w:p w14:paraId="32B637BC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But it still needs a runtime underneath.</w:t>
      </w:r>
    </w:p>
    <w:p w14:paraId="1384F8BF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It still needs tools, permissions, versioning, tests and audit.</w:t>
      </w:r>
    </w:p>
    <w:p w14:paraId="6F477BDE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So it is not:</w:t>
      </w:r>
    </w:p>
    <w:p w14:paraId="2467F49A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“Write anything in English and it becomes safe.”</w:t>
      </w:r>
    </w:p>
    <w:p w14:paraId="431F82A6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14:paraId="2AE3F7D1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“Make the control logic visible to the people who own the process.”</w:t>
      </w:r>
    </w:p>
    <w:p w14:paraId="06A6DAC8" w14:textId="77777777" w:rsidR="00660959" w:rsidRPr="00660959" w:rsidRDefault="00000000" w:rsidP="006609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71712B7">
          <v:rect id="_x0000_i1039" style="width:0;height:1.5pt" o:hralign="center" o:hrstd="t" o:hr="t" fillcolor="#a0a0a0" stroked="f"/>
        </w:pict>
      </w:r>
    </w:p>
    <w:p w14:paraId="4A23D391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SENTHIL: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So if we simplify everything, we can remember it this way.</w:t>
      </w:r>
    </w:p>
    <w:p w14:paraId="5B784242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A meta-harness coordinates multiple harnesses.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AutoHarness helps generate or improve parts of the harness.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Natural-Language Harnesses make control logic readable for domain experts.</w:t>
      </w:r>
    </w:p>
    <w:p w14:paraId="2F92BCFD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Three different problems.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Three different solutions.</w:t>
      </w:r>
    </w:p>
    <w:p w14:paraId="2B68F5AD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For our teams, the immediate action is not to build all three tomorrow.</w:t>
      </w:r>
    </w:p>
    <w:p w14:paraId="74A5B76D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immediate action is to pick one recurring task and design a small harness around it.</w:t>
      </w:r>
    </w:p>
    <w:p w14:paraId="147AB8AD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Start with one workflow.</w:t>
      </w:r>
    </w:p>
    <w:p w14:paraId="430B83DD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Define the context.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Define the tools.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Define the state.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Define the lifecycle.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Define the verification.</w:t>
      </w:r>
    </w:p>
    <w:p w14:paraId="2BCE85E9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Then measure whether the team gets better outcomes.</w:t>
      </w:r>
    </w:p>
    <w:p w14:paraId="2CF40035" w14:textId="77777777" w:rsidR="00660959" w:rsidRPr="00660959" w:rsidRDefault="00000000" w:rsidP="006609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346C058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7B8AC73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PRIYA: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And the success measure should be practical.</w:t>
      </w:r>
    </w:p>
    <w:p w14:paraId="72BC7E48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Did we reduce repeated explanation?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Did we reduce missed dependencies?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Did we reduce review effort?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Did we improve evidence?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Did we make the workflow safer and easier to repeat?</w:t>
      </w:r>
    </w:p>
    <w:p w14:paraId="44458D70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If yes, the harness is creating value.</w:t>
      </w:r>
    </w:p>
    <w:p w14:paraId="3B4FD023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AI value does not come only from better answers.</w:t>
      </w:r>
    </w:p>
    <w:p w14:paraId="7FF0AF5E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It comes from better-controlled work.</w:t>
      </w:r>
    </w:p>
    <w:p w14:paraId="4F84B57D" w14:textId="77777777" w:rsidR="00660959" w:rsidRPr="00660959" w:rsidRDefault="00000000" w:rsidP="006609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6AC5D58">
          <v:rect id="_x0000_i1041" style="width:0;height:1.5pt" o:hralign="center" o:hrstd="t" o:hr="t" fillcolor="#a0a0a0" stroked="f"/>
        </w:pict>
      </w:r>
    </w:p>
    <w:p w14:paraId="31335E7E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HOST: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That is the perfect bridge to our expert conversation.</w:t>
      </w:r>
    </w:p>
    <w:p w14:paraId="1ABCD8B3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We have heard the research view.</w:t>
      </w:r>
    </w:p>
    <w:p w14:paraId="59D20518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Harness as the environment.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ETCSLV as the checklist.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Databricks as evidence that harness choice changes outcomes.</w:t>
      </w:r>
      <w:r w:rsidRPr="00660959">
        <w:rPr>
          <w:rFonts w:ascii="Times New Roman" w:eastAsia="Times New Roman" w:hAnsi="Times New Roman" w:cs="Times New Roman"/>
          <w:kern w:val="0"/>
          <w14:ligatures w14:val="none"/>
        </w:rPr>
        <w:br/>
        <w:t>Meta-harness, AutoHarness and Natural-Language Harnesses as future directions.</w:t>
      </w:r>
    </w:p>
    <w:p w14:paraId="691A6127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Now let’s move from research to real implementation.</w:t>
      </w:r>
    </w:p>
    <w:p w14:paraId="340E038A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Our expert has worked on application-development workflows, rework and feature enhancements.</w:t>
      </w:r>
    </w:p>
    <w:p w14:paraId="18AA8DF7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 also brings experience with SDD, BDD, BMAD and a reverse-engineering agentic system where Jira, agents, Skills and prompts come together.</w:t>
      </w:r>
    </w:p>
    <w:p w14:paraId="6215057C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So the next question is simple:</w:t>
      </w:r>
    </w:p>
    <w:p w14:paraId="5B804E32" w14:textId="77777777" w:rsidR="00660959" w:rsidRPr="00660959" w:rsidRDefault="00660959" w:rsidP="00660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959">
        <w:rPr>
          <w:rFonts w:ascii="Times New Roman" w:eastAsia="Times New Roman" w:hAnsi="Times New Roman" w:cs="Times New Roman"/>
          <w:kern w:val="0"/>
          <w14:ligatures w14:val="none"/>
        </w:rPr>
        <w:t>What happens when a team builds the harness before asking the AI to work?</w:t>
      </w:r>
    </w:p>
    <w:p w14:paraId="0CB42AC0" w14:textId="77777777" w:rsidR="00363284" w:rsidRPr="00660959" w:rsidRDefault="00363284" w:rsidP="00660959"/>
    <w:sectPr w:rsidR="00363284" w:rsidRPr="00660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B26838"/>
    <w:multiLevelType w:val="multilevel"/>
    <w:tmpl w:val="EDA4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28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6CE"/>
    <w:rsid w:val="00071641"/>
    <w:rsid w:val="000F7FE3"/>
    <w:rsid w:val="00134058"/>
    <w:rsid w:val="00292E40"/>
    <w:rsid w:val="002E1C73"/>
    <w:rsid w:val="003409E9"/>
    <w:rsid w:val="003573C9"/>
    <w:rsid w:val="00363284"/>
    <w:rsid w:val="003D56CA"/>
    <w:rsid w:val="003F1FF3"/>
    <w:rsid w:val="004955BA"/>
    <w:rsid w:val="005245BC"/>
    <w:rsid w:val="00554737"/>
    <w:rsid w:val="00612BE9"/>
    <w:rsid w:val="00660959"/>
    <w:rsid w:val="006E2265"/>
    <w:rsid w:val="006E5280"/>
    <w:rsid w:val="006F3B6B"/>
    <w:rsid w:val="00706B53"/>
    <w:rsid w:val="00754CC2"/>
    <w:rsid w:val="00782B43"/>
    <w:rsid w:val="007961D9"/>
    <w:rsid w:val="009431C6"/>
    <w:rsid w:val="00951474"/>
    <w:rsid w:val="00A10BD8"/>
    <w:rsid w:val="00A95A48"/>
    <w:rsid w:val="00BC1B7F"/>
    <w:rsid w:val="00CD46BF"/>
    <w:rsid w:val="00D30D29"/>
    <w:rsid w:val="00D43740"/>
    <w:rsid w:val="00D776CE"/>
    <w:rsid w:val="00DC793A"/>
    <w:rsid w:val="00EA0E44"/>
    <w:rsid w:val="00ED20F5"/>
    <w:rsid w:val="00F2790E"/>
    <w:rsid w:val="00F44496"/>
    <w:rsid w:val="00F8195E"/>
    <w:rsid w:val="00F824BC"/>
    <w:rsid w:val="00FD1751"/>
    <w:rsid w:val="00FE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90982"/>
  <w15:chartTrackingRefBased/>
  <w15:docId w15:val="{4540600A-0BCD-0340-B627-C9B057B22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7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7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7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7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6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54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54737"/>
    <w:rPr>
      <w:b/>
      <w:bCs/>
    </w:rPr>
  </w:style>
  <w:style w:type="paragraph" w:customStyle="1" w:styleId="isselectedend">
    <w:name w:val="isselectedend"/>
    <w:basedOn w:val="Normal"/>
    <w:rsid w:val="00612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14</Pages>
  <Words>2145</Words>
  <Characters>12103</Characters>
  <Application>Microsoft Office Word</Application>
  <DocSecurity>0</DocSecurity>
  <Lines>378</Lines>
  <Paragraphs>237</Paragraphs>
  <ScaleCrop>false</ScaleCrop>
  <Company/>
  <LinksUpToDate>false</LinksUpToDate>
  <CharactersWithSpaces>14011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Predeep</dc:creator>
  <cp:keywords/>
  <dc:description/>
  <cp:lastModifiedBy>Raja, Senthilnathan</cp:lastModifiedBy>
  <cp:revision>35</cp:revision>
  <dcterms:created xsi:type="dcterms:W3CDTF">2026-08-05T18:35:00Z</dcterms:created>
  <dcterms:modified xsi:type="dcterms:W3CDTF">2026-08-06T03:36:00Z</dcterms:modified>
</cp:coreProperties>
</file>