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96CDE" w14:textId="77777777" w:rsidR="009311D3" w:rsidRPr="009311D3" w:rsidRDefault="009311D3" w:rsidP="00D14ECD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Planning Phase</w:t>
      </w:r>
    </w:p>
    <w:p w14:paraId="6DED8042" w14:textId="77777777" w:rsidR="009311D3" w:rsidRPr="009311D3" w:rsidRDefault="009311D3" w:rsidP="009311D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Introduction</w:t>
      </w:r>
    </w:p>
    <w:p w14:paraId="4B5E6920" w14:textId="23FB6488" w:rsidR="009311D3" w:rsidRPr="009311D3" w:rsidRDefault="009311D3" w:rsidP="009311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311D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Planning Phase</w:t>
      </w: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 defines the activities, requirements, resources, and workflow needed to develop the Script-Controlled ACL system. </w:t>
      </w:r>
    </w:p>
    <w:p w14:paraId="7FF3C1EB" w14:textId="77777777" w:rsidR="009311D3" w:rsidRPr="009311D3" w:rsidRDefault="009311D3" w:rsidP="009311D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2. Objective</w:t>
      </w:r>
    </w:p>
    <w:p w14:paraId="456357A5" w14:textId="77777777" w:rsidR="009311D3" w:rsidRPr="009311D3" w:rsidRDefault="009311D3" w:rsidP="009311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To plan the implementation of the Script-Controlled ACL. </w:t>
      </w:r>
    </w:p>
    <w:p w14:paraId="0F2637C6" w14:textId="77777777" w:rsidR="009311D3" w:rsidRPr="009311D3" w:rsidRDefault="009311D3" w:rsidP="009311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To identify the access requirements and restrictions. </w:t>
      </w:r>
    </w:p>
    <w:p w14:paraId="483670CF" w14:textId="77777777" w:rsidR="009311D3" w:rsidRPr="009311D3" w:rsidRDefault="009311D3" w:rsidP="009311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To define how field values will control record access. </w:t>
      </w:r>
    </w:p>
    <w:p w14:paraId="6B9292C8" w14:textId="77777777" w:rsidR="009311D3" w:rsidRPr="009311D3" w:rsidRDefault="009311D3" w:rsidP="009311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To plan the scripting and testing activities. </w:t>
      </w:r>
    </w:p>
    <w:p w14:paraId="7115FDD6" w14:textId="77777777" w:rsidR="009311D3" w:rsidRPr="009311D3" w:rsidRDefault="009311D3" w:rsidP="009311D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To ensure that only authorized users can access restricted records. </w:t>
      </w:r>
    </w:p>
    <w:p w14:paraId="73B7EC41" w14:textId="77777777" w:rsidR="009311D3" w:rsidRPr="009311D3" w:rsidRDefault="009311D3" w:rsidP="009311D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3. Activities Performed</w:t>
      </w:r>
    </w:p>
    <w:p w14:paraId="71EF8102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Identified the requirement for field-based record access control. </w:t>
      </w:r>
    </w:p>
    <w:p w14:paraId="0C350C43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Identified the table and field to be used for access restriction. </w:t>
      </w:r>
    </w:p>
    <w:p w14:paraId="6A24146B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Defined the conditions under which users can access records. </w:t>
      </w:r>
    </w:p>
    <w:p w14:paraId="053041EA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Planned the Script-Controlled ACL logic. </w:t>
      </w:r>
    </w:p>
    <w:p w14:paraId="275D56D8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Identified required users, roles, and permissions. </w:t>
      </w:r>
    </w:p>
    <w:p w14:paraId="42D97615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Planned ACL configuration and script implementation. </w:t>
      </w:r>
    </w:p>
    <w:p w14:paraId="2B93E6C3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Prepared a testing plan for authorized and unauthorized users. </w:t>
      </w:r>
    </w:p>
    <w:p w14:paraId="6408863A" w14:textId="77777777" w:rsidR="009311D3" w:rsidRPr="009311D3" w:rsidRDefault="009311D3" w:rsidP="009311D3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Planned documentation of the completed ACL implementation. </w:t>
      </w:r>
    </w:p>
    <w:p w14:paraId="36125289" w14:textId="77777777" w:rsidR="009311D3" w:rsidRPr="009311D3" w:rsidRDefault="009311D3" w:rsidP="009311D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4. Expected / Produced Output</w:t>
      </w:r>
    </w:p>
    <w:p w14:paraId="77F52815" w14:textId="77777777" w:rsidR="009311D3" w:rsidRPr="009311D3" w:rsidRDefault="009311D3" w:rsidP="009311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Project requirements identified. </w:t>
      </w:r>
    </w:p>
    <w:p w14:paraId="130FB76D" w14:textId="77777777" w:rsidR="009311D3" w:rsidRPr="009311D3" w:rsidRDefault="009311D3" w:rsidP="009311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Access-control rules defined. </w:t>
      </w:r>
    </w:p>
    <w:p w14:paraId="5CFC8592" w14:textId="77777777" w:rsidR="009311D3" w:rsidRPr="009311D3" w:rsidRDefault="009311D3" w:rsidP="009311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ACL implementation plan prepared. </w:t>
      </w:r>
    </w:p>
    <w:p w14:paraId="5E9D1BFC" w14:textId="77777777" w:rsidR="009311D3" w:rsidRPr="009311D3" w:rsidRDefault="009311D3" w:rsidP="009311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Script logic and conditions planned. </w:t>
      </w:r>
    </w:p>
    <w:p w14:paraId="4C478C9B" w14:textId="083BA663" w:rsidR="009311D3" w:rsidRDefault="009311D3" w:rsidP="009311D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11D3">
        <w:rPr>
          <w:rFonts w:ascii="Times New Roman" w:eastAsia="Times New Roman" w:hAnsi="Times New Roman" w:cs="Times New Roman"/>
          <w:sz w:val="24"/>
          <w:szCs w:val="24"/>
        </w:rPr>
        <w:t xml:space="preserve">User access scenarios identified. </w:t>
      </w:r>
    </w:p>
    <w:p w14:paraId="736ACB26" w14:textId="5A0DAA81" w:rsidR="009311D3" w:rsidRDefault="009311D3" w:rsidP="009311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Screenshot:</w:t>
      </w:r>
    </w:p>
    <w:p w14:paraId="59530C6D" w14:textId="32C3766D" w:rsidR="00D14ECD" w:rsidRPr="009311D3" w:rsidRDefault="00D14ECD" w:rsidP="009311D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50DA842E" wp14:editId="323F08E6">
            <wp:extent cx="5242560" cy="28195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288" cy="282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768CD" w14:textId="77777777" w:rsidR="009311D3" w:rsidRPr="009311D3" w:rsidRDefault="009311D3" w:rsidP="009311D3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9311D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5. Data Flow Diagram</w:t>
      </w:r>
    </w:p>
    <w:p w14:paraId="61706C2E" w14:textId="2D85FCB0" w:rsidR="00747A47" w:rsidRPr="009311D3" w:rsidRDefault="009311D3" w:rsidP="009311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</w:t>
      </w:r>
      <w:r>
        <w:rPr>
          <w:noProof/>
        </w:rPr>
        <w:drawing>
          <wp:inline distT="0" distB="0" distL="0" distR="0" wp14:anchorId="2CB3BBA7" wp14:editId="23E9AE5F">
            <wp:extent cx="3540125" cy="3596420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256" cy="360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7A47" w:rsidRPr="00931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763BE"/>
    <w:multiLevelType w:val="multilevel"/>
    <w:tmpl w:val="572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34675"/>
    <w:multiLevelType w:val="multilevel"/>
    <w:tmpl w:val="982A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F714C"/>
    <w:multiLevelType w:val="multilevel"/>
    <w:tmpl w:val="A7D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D3"/>
    <w:rsid w:val="00747A47"/>
    <w:rsid w:val="009311D3"/>
    <w:rsid w:val="00B72D98"/>
    <w:rsid w:val="00D1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2A91"/>
  <w15:chartTrackingRefBased/>
  <w15:docId w15:val="{01869B4A-757C-40DC-BB4A-9665529A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11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11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11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1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11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11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1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1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2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2026-09-27T14:23:00Z</dcterms:created>
  <dcterms:modified xsi:type="dcterms:W3CDTF">2026-09-27T14:30:00Z</dcterms:modified>
</cp:coreProperties>
</file>