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788D" w:rsidRDefault="00DE3D81">
      <w:r>
        <w:t xml:space="preserve">Test case </w:t>
      </w:r>
      <w:proofErr w:type="spellStart"/>
      <w:r>
        <w:t>injested</w:t>
      </w:r>
      <w:proofErr w:type="spellEnd"/>
      <w:r>
        <w:t xml:space="preserve"> into </w:t>
      </w:r>
      <w:proofErr w:type="spellStart"/>
      <w:r>
        <w:t>MongoDB</w:t>
      </w:r>
      <w:proofErr w:type="spellEnd"/>
      <w:r>
        <w:t xml:space="preserve"> via vector Index through embedding model</w:t>
      </w:r>
    </w:p>
    <w:p w:rsidR="00DE3D81" w:rsidRDefault="00DE3D81">
      <w:r w:rsidRPr="00DE3D81">
        <w:drawing>
          <wp:inline distT="0" distB="0" distL="0" distR="0" wp14:anchorId="52FC4D12" wp14:editId="5968F94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D81" w:rsidRDefault="00DE3D81"/>
    <w:p w:rsidR="00DE3D81" w:rsidRDefault="00DE3D81" w:rsidP="00DE3D81">
      <w:r>
        <w:t>User stories</w:t>
      </w:r>
      <w:r>
        <w:t xml:space="preserve"> </w:t>
      </w:r>
      <w:proofErr w:type="spellStart"/>
      <w:r>
        <w:t>injested</w:t>
      </w:r>
      <w:proofErr w:type="spellEnd"/>
      <w:r>
        <w:t xml:space="preserve"> into </w:t>
      </w:r>
      <w:proofErr w:type="spellStart"/>
      <w:r>
        <w:t>MongoDB</w:t>
      </w:r>
      <w:proofErr w:type="spellEnd"/>
      <w:r>
        <w:t xml:space="preserve"> via vector Index through embedding model</w:t>
      </w:r>
    </w:p>
    <w:p w:rsidR="00DE3D81" w:rsidRDefault="00DE3D81">
      <w:r w:rsidRPr="00DE3D81">
        <w:drawing>
          <wp:inline distT="0" distB="0" distL="0" distR="0" wp14:anchorId="0FCCFBBF" wp14:editId="03100C7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3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D81"/>
    <w:rsid w:val="00D250B3"/>
    <w:rsid w:val="00DE3D81"/>
    <w:rsid w:val="00F0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B08294-126B-430B-B025-EAAECA18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2026-03-20T08:54:00Z</dcterms:created>
  <dcterms:modified xsi:type="dcterms:W3CDTF">2026-03-20T08:59:00Z</dcterms:modified>
</cp:coreProperties>
</file>