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66BE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Assignment 5: Dynamic Travel Planner Workflow Submission</w:t>
      </w:r>
    </w:p>
    <w:p w14:paraId="2EE11B0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Building this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Dynamic Travel Planner Workflow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was a fantastic exercise in moving beyond basic text generation and stepping into the realm of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Agentic AI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 By chaining external tools (Search and Weather) and introducing conditional logic, this Opal workflow acts less like a chatbot and more like a proactive digital travel agent.</w:t>
      </w:r>
    </w:p>
    <w:p w14:paraId="747C306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Here is the step-by-step breakdown of how I designed this tool-chaining architecture on the Opal canvas:</w:t>
      </w:r>
    </w:p>
    <w:p w14:paraId="4E2C2FB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Step 1: The Input Node (Trip Parameters)</w:t>
      </w:r>
    </w:p>
    <w:p w14:paraId="2A1F765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The workflow needs to know where the user is going and when.</w:t>
      </w:r>
      <w:bookmarkStart w:id="0" w:name="_GoBack"/>
      <w:bookmarkEnd w:id="0"/>
    </w:p>
    <w:p w14:paraId="28DB6330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Node Type: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User Input (Form)</w:t>
      </w:r>
    </w:p>
    <w:p w14:paraId="05D4D0B7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Configuration: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I created a multi-field input asking for:</w:t>
      </w:r>
    </w:p>
    <w:p w14:paraId="3752BFED">
      <w:pPr>
        <w:pStyle w:val="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Destination: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(e.g., "Tokyo, Japan")</w:t>
      </w:r>
    </w:p>
    <w:p w14:paraId="1F3CC485">
      <w:pPr>
        <w:pStyle w:val="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Travel Dates: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(e.g., "Oct 12 - Oct 15")</w:t>
      </w:r>
    </w:p>
    <w:p w14:paraId="14470AD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Role in Architecture: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This sets the global variables for the rest of the workflow, ensuring all subsequent API calls and AI reasoning are hyper-localized to the user's specific trip.</w:t>
      </w:r>
    </w:p>
    <w:p w14:paraId="21A7B97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Step 2: The Tool Nodes (Real-Time Data Gathering)</w:t>
      </w:r>
    </w:p>
    <w:p w14:paraId="53D7C2C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Instead of relying on the AI's static training data, I needed the workflow to fetch live information. I set up two parallel tool nodes triggered by the Input node.</w:t>
      </w:r>
    </w:p>
    <w:p w14:paraId="64124F5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Tool Node A (Weather API):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I added a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Weather Fetch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block, passing the </w:t>
      </w: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@[Destination]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and </w:t>
      </w: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@[Travel Dates]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variables. It is configured to return the primary weather condition (e.g., "Clear", "Rain", "Snow").</w:t>
      </w:r>
    </w:p>
    <w:p w14:paraId="5E58A43A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Tool Node B (Google Search API):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I added a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Search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block with the query parameter set to dynamically search: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"Top trending tourist attractions in @[Destination] this month"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</w:t>
      </w:r>
    </w:p>
    <w:p w14:paraId="61757432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Role in Architecture: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These nodes inject real-time, ground-truth data into the workflow, completely eliminating the risk of the AI hallucinating closed attractions or ignoring a massive storm.</w:t>
      </w:r>
    </w:p>
    <w:p w14:paraId="639A5DE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Step 3: Advanced Flow Control (Conditional Logic Branching)</w:t>
      </w:r>
    </w:p>
    <w:p w14:paraId="51AD4AB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A good planner adapts to the weather. I needed the workflow to make a decision based on the data fetched in Step 2.</w:t>
      </w:r>
    </w:p>
    <w:p w14:paraId="05771D29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Node Type: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Condition / Branching Logic</w:t>
      </w:r>
    </w:p>
    <w:p w14:paraId="7BFB4E1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Action: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I routed the output of the Weather API node into a Condition node.</w:t>
      </w:r>
    </w:p>
    <w:p w14:paraId="0B4314C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Configuration:</w:t>
      </w:r>
    </w:p>
    <w:p w14:paraId="23DDBE2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3D915349">
      <w:pPr>
        <w:pStyle w:val="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Path A (Clear Skies):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IF Weather Output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does not contain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"Rain".</w:t>
      </w:r>
    </w:p>
    <w:p w14:paraId="2D14BC36">
      <w:pPr>
        <w:pStyle w:val="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Path B (Rainy Weather):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IF Weather Output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contains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"Rain".</w:t>
      </w:r>
    </w:p>
    <w:p w14:paraId="57419A3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Role in Architecture: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This is the pivot point of the application, intelligently routing the prompt engineering to favor either outdoor excursions or indoor sanctuaries.</w:t>
      </w:r>
    </w:p>
    <w:p w14:paraId="6E3A6E8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Step 4: The Generate Nodes (Itinerary Creation &amp; Tool Orchestration)</w:t>
      </w:r>
    </w:p>
    <w:p w14:paraId="0CB110C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Depending on the branch taken in Step 3, the data flows into one of two Generate nodes powered by Gemini.</w:t>
      </w:r>
    </w:p>
    <w:p w14:paraId="1D23298B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Node Type: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Generate (Logic &amp; Reasoning)</w:t>
      </w:r>
    </w:p>
    <w:p w14:paraId="5134664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Prompt Engineering for Path A (Clear Skies)</w:t>
      </w:r>
    </w:p>
    <w:p w14:paraId="0E8E8EA5">
      <w:pPr>
        <w:pStyle w:val="6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>"Using the trending attractions from @[Search Output], create a 3-day itinerary for @[Destination]. Since the weather is clear, heavily prioritize outdoor landmarks, parks, and walking tours. Format as a structured daily schedule."</w:t>
      </w:r>
    </w:p>
    <w:p w14:paraId="7C256020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Prompt Engineering for Path B (Rainy Weather):</w:t>
      </w:r>
    </w:p>
    <w:p w14:paraId="427013D2">
      <w:pPr>
        <w:pStyle w:val="6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>"Using the trending attractions from @[Search Output], create a 3-day itinerary for @[Destination]. Since rain is predicted, you MUST swap out outdoor activities for indoor alternatives like museums, indoor markets, and covered cultural experiences. Format as a structured daily schedule."</w:t>
      </w:r>
    </w:p>
    <w:p w14:paraId="0606340D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Link Generation Requirement: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For both prompts, I added a strict output rule: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"For every single location mentioned, you must append a direct Google Maps search URL formatted as: </w:t>
      </w: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[https://www.google.com/maps/search/?api=1&amp;query=](https://www.google.com/maps/search/?api=1&amp;query=)[Location+Name]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."</w:t>
      </w:r>
    </w:p>
    <w:p w14:paraId="02B9611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Step 5: The Output Node (Mobile Delivery)</w:t>
      </w:r>
    </w:p>
    <w:p w14:paraId="3E09209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Travelers check their itineraries on their phones, so the final output needed to be mobile-friendly.</w:t>
      </w:r>
    </w:p>
    <w:p w14:paraId="64BAE04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Node Type: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Output</w:t>
      </w:r>
    </w:p>
    <w:p w14:paraId="440F42B7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Configuration: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I selected the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Mobile Web App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output layout. I applied a UI constraint to render the itinerary in collapsible accordion menus (Day 1, Day 2, Day 3) to keep the screen uncluttered. I also ensured the Maps links were formatted as distinct, tap-friendly buttons.</w:t>
      </w:r>
    </w:p>
    <w:p w14:paraId="11BF8946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Role in Architecture: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This packages the complex web of API calls, conditional logic, and AI synthesis into a clean, pocket-sized interface for the traveler.</w:t>
      </w:r>
    </w:p>
    <w:p w14:paraId="6529FB0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Reflection on Tool Chaining &amp; Logic</w:t>
      </w:r>
    </w:p>
    <w:p w14:paraId="7767ED2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This assignment perfectly demonstrates how Google Opal orchestrates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"Agentic" capabilities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 By connecting a Search tool, a Weather API, and IF/THEN branching logic, the AI is no longer just generating text—it is actively researching, making logical deductions based on environmental factors, and formatting the results into a highly functional, clickable product. It turns a static AI into a dynamic application!</w:t>
      </w:r>
    </w:p>
    <w:p w14:paraId="4DF9895E">
      <w:pPr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D17D62"/>
    <w:rsid w:val="40D1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2026-06-21T09:50:00Z</dcterms:created>
  <dc:creator>Selvasri</dc:creator>
  <cp:lastModifiedBy>Selvasri</cp:lastModifiedBy>
  <dcterms:modified xsi:type="dcterms:W3CDTF">2026-06-21T09:52:32Z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8A7C7B842BB54BECB8CA1EF50CD1AB08_11</vt:lpwstr>
  </property>
  <property fmtid="{D5CDD505-2E9C-101B-9397-08002B2CF9AE}" pid="4" name="KSOTemplateDocerSaveRecord">
    <vt:lpwstr>eyJoZGlkIjoiMDZkODQzYmEyNDkyYmZmMzQzNWRkNTM2NDY3OTAyMGUiLCJ1c2VySWQiOiI1Njc1NDIxOTQyNjgifQ==</vt:lpwstr>
  </property>
</Properties>
</file>