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8C75D">
      <w:pPr>
        <w:pStyle w:val="2"/>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Chars="0" w:right="0" w:rightChars="0"/>
        <w:outlineLvl w:val="2"/>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Exercise 5: Step 6 — Decision Rules</w:t>
      </w:r>
    </w:p>
    <w:p w14:paraId="204FCA22">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Scenario:</w:t>
      </w:r>
      <w:r>
        <w:rPr>
          <w:rFonts w:hint="default" w:ascii="Times New Roman" w:hAnsi="Times New Roman" w:eastAsia="sans-serif" w:cs="Times New Roman"/>
          <w:i w:val="0"/>
          <w:iCs w:val="0"/>
          <w:color w:val="1F1F1F"/>
          <w:sz w:val="28"/>
          <w:szCs w:val="28"/>
          <w:bdr w:val="none" w:color="auto" w:sz="0" w:space="0"/>
        </w:rPr>
        <w:t xml:space="preserve"> HR consulting firm GPT for screening job applications.</w:t>
      </w:r>
    </w:p>
    <w:p w14:paraId="58D95BA8">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1. Six 'If... then...' Decision Rules:</w:t>
      </w:r>
    </w:p>
    <w:p w14:paraId="7F93966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i w:val="0"/>
          <w:iCs w:val="0"/>
          <w:color w:val="1F1F1F"/>
          <w:sz w:val="28"/>
          <w:szCs w:val="28"/>
        </w:rPr>
      </w:pPr>
    </w:p>
    <w:p w14:paraId="347C680F">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Rule 1 (Weak Data):</w:t>
      </w:r>
      <w:r>
        <w:rPr>
          <w:rFonts w:hint="default" w:ascii="Times New Roman" w:hAnsi="Times New Roman" w:eastAsia="sans-serif" w:cs="Times New Roman"/>
          <w:i w:val="0"/>
          <w:iCs w:val="0"/>
          <w:color w:val="1F1F1F"/>
          <w:sz w:val="28"/>
          <w:szCs w:val="28"/>
          <w:bdr w:val="none" w:color="auto" w:sz="0" w:space="0"/>
        </w:rPr>
        <w:t xml:space="preserve"> If the application contains no work experience but includes relevant certifications, then flag the candidate as "Borderline — requires human review" and highlight the certifications at the top of the summary.</w:t>
      </w:r>
    </w:p>
    <w:p w14:paraId="54E57E1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3F58F822">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bookmarkStart w:id="0" w:name="_GoBack"/>
      <w:bookmarkEnd w:id="0"/>
      <w:r>
        <w:rPr>
          <w:rFonts w:hint="default" w:ascii="Times New Roman" w:hAnsi="Times New Roman" w:eastAsia="sans-serif" w:cs="Times New Roman"/>
          <w:b/>
          <w:bCs/>
          <w:i w:val="0"/>
          <w:iCs w:val="0"/>
          <w:color w:val="1F1F1F"/>
          <w:sz w:val="28"/>
          <w:szCs w:val="28"/>
          <w:bdr w:val="none" w:color="1F1F1F" w:sz="0" w:space="0"/>
        </w:rPr>
        <w:t>Rule 2 (Missing Information):</w:t>
      </w:r>
      <w:r>
        <w:rPr>
          <w:rFonts w:hint="default" w:ascii="Times New Roman" w:hAnsi="Times New Roman" w:eastAsia="sans-serif" w:cs="Times New Roman"/>
          <w:i w:val="0"/>
          <w:iCs w:val="0"/>
          <w:color w:val="1F1F1F"/>
          <w:sz w:val="28"/>
          <w:szCs w:val="28"/>
          <w:bdr w:val="none" w:color="auto" w:sz="0" w:space="0"/>
        </w:rPr>
        <w:t xml:space="preserve"> If the input is missing essential contact information or a resume file, then halt the screening and prompt the user: "Required data missing. Please provide the candidate's contact details and resume."</w:t>
      </w:r>
    </w:p>
    <w:p w14:paraId="104593F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272CBEFC">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Rule 3 (Multiple Valid Options):</w:t>
      </w:r>
      <w:r>
        <w:rPr>
          <w:rFonts w:hint="default" w:ascii="Times New Roman" w:hAnsi="Times New Roman" w:eastAsia="sans-serif" w:cs="Times New Roman"/>
          <w:i w:val="0"/>
          <w:iCs w:val="0"/>
          <w:color w:val="1F1F1F"/>
          <w:sz w:val="28"/>
          <w:szCs w:val="28"/>
          <w:bdr w:val="none" w:color="auto" w:sz="0" w:space="0"/>
        </w:rPr>
        <w:t xml:space="preserve"> If two candidates possess identical qualifications and experience levels, then rank them equally, group them under a "Tie-Breaker Required" heading, and list their differentiating soft skills.</w:t>
      </w:r>
    </w:p>
    <w:p w14:paraId="7552AB6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64C3A896">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Rule 4 (Unclear Tasks):</w:t>
      </w:r>
      <w:r>
        <w:rPr>
          <w:rFonts w:hint="default" w:ascii="Times New Roman" w:hAnsi="Times New Roman" w:eastAsia="sans-serif" w:cs="Times New Roman"/>
          <w:i w:val="0"/>
          <w:iCs w:val="0"/>
          <w:color w:val="1F1F1F"/>
          <w:sz w:val="28"/>
          <w:szCs w:val="28"/>
          <w:bdr w:val="none" w:color="auto" w:sz="0" w:space="0"/>
        </w:rPr>
        <w:t xml:space="preserve"> If the user asks a question outside the scope of screening (e.g., "Write an offer letter for this candidate"), then decline the request and state: "My current scope is limited to screening applications against job descriptions. How else can I assist with screening?"</w:t>
      </w:r>
    </w:p>
    <w:p w14:paraId="66921A4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4AE3F586">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Rule 5 (Overqualification):</w:t>
      </w:r>
      <w:r>
        <w:rPr>
          <w:rFonts w:hint="default" w:ascii="Times New Roman" w:hAnsi="Times New Roman" w:eastAsia="sans-serif" w:cs="Times New Roman"/>
          <w:i w:val="0"/>
          <w:iCs w:val="0"/>
          <w:color w:val="1F1F1F"/>
          <w:sz w:val="28"/>
          <w:szCs w:val="28"/>
          <w:bdr w:val="none" w:color="auto" w:sz="0" w:space="0"/>
        </w:rPr>
        <w:t xml:space="preserve"> If the candidate's years of experience exceed the job requirement by more than 5 years, then flag as "Strong — Overqualified" and recommend a brief alignment call regarding salary expectations.</w:t>
      </w:r>
    </w:p>
    <w:p w14:paraId="72F2E88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07833C0C">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Rule 6 (Format Mismatch):</w:t>
      </w:r>
      <w:r>
        <w:rPr>
          <w:rFonts w:hint="default" w:ascii="Times New Roman" w:hAnsi="Times New Roman" w:eastAsia="sans-serif" w:cs="Times New Roman"/>
          <w:i w:val="0"/>
          <w:iCs w:val="0"/>
          <w:color w:val="1F1F1F"/>
          <w:sz w:val="28"/>
          <w:szCs w:val="28"/>
          <w:bdr w:val="none" w:color="auto" w:sz="0" w:space="0"/>
        </w:rPr>
        <w:t xml:space="preserve"> If the input is provided in a non-standard language or format (e.g., raw HTML), then process the text if possible, but add a warning: "Input format unusual; please verify extracted data for accuracy."</w:t>
      </w:r>
    </w:p>
    <w:p w14:paraId="6B9C484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F26937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2 &amp; 3. Testing the Rules:</w:t>
      </w:r>
    </w:p>
    <w:p w14:paraId="27AF51E5">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Test Scenario:</w:t>
      </w:r>
      <w:r>
        <w:rPr>
          <w:rFonts w:hint="default" w:ascii="Times New Roman" w:hAnsi="Times New Roman" w:eastAsia="sans-serif" w:cs="Times New Roman"/>
          <w:i w:val="0"/>
          <w:iCs w:val="0"/>
          <w:color w:val="1F1F1F"/>
          <w:sz w:val="28"/>
          <w:szCs w:val="28"/>
          <w:bdr w:val="none" w:color="auto" w:sz="0" w:space="0"/>
        </w:rPr>
        <w:t xml:space="preserve"> "A candidate's resume has no work experience listed but has 3 relevant certifications."</w:t>
      </w:r>
    </w:p>
    <w:p w14:paraId="26BEBD2D">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GPT Action:</w:t>
      </w:r>
      <w:r>
        <w:rPr>
          <w:rFonts w:hint="default" w:ascii="Times New Roman" w:hAnsi="Times New Roman" w:eastAsia="sans-serif" w:cs="Times New Roman"/>
          <w:i w:val="0"/>
          <w:iCs w:val="0"/>
          <w:color w:val="1F1F1F"/>
          <w:sz w:val="28"/>
          <w:szCs w:val="28"/>
          <w:bdr w:val="none" w:color="auto" w:sz="0" w:space="0"/>
        </w:rPr>
        <w:t xml:space="preserve"> Based on Rule 1, the GPT will flag the candidate as "Borderline — requires human review" and immediately list the 3 certifications for the recruiter to evaluate.</w:t>
      </w:r>
    </w:p>
    <w:p w14:paraId="2508F352">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4. Explanation Without Rules:</w:t>
      </w:r>
    </w:p>
    <w:p w14:paraId="01F7BC15">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Without these specific instructions, the GPT would likely rely on a standard matching algorithm. Because "experience" is usually a heavily weighted keyword in job descriptions, the GPT would confidently reject this candidate as "Weak" for lacking work history, causing the firm to miss out on a highly motivated, certified junior candidate.</w:t>
      </w:r>
    </w:p>
    <w:p w14:paraId="7F71AB1B">
      <w:pPr>
        <w:pStyle w:val="2"/>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Chars="0" w:right="0" w:rightChars="0"/>
        <w:outlineLvl w:val="2"/>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Exercise 6: Step 7 — Examples</w:t>
      </w:r>
    </w:p>
    <w:p w14:paraId="13955862">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Scenario:</w:t>
      </w:r>
      <w:r>
        <w:rPr>
          <w:rFonts w:hint="default" w:ascii="Times New Roman" w:hAnsi="Times New Roman" w:eastAsia="sans-serif" w:cs="Times New Roman"/>
          <w:i w:val="0"/>
          <w:iCs w:val="0"/>
          <w:color w:val="1F1F1F"/>
          <w:sz w:val="28"/>
          <w:szCs w:val="28"/>
          <w:bdr w:val="none" w:color="auto" w:sz="0" w:space="0"/>
        </w:rPr>
        <w:t xml:space="preserve"> Social media manager for a fitness brand writing Instagram captions.</w:t>
      </w:r>
    </w:p>
    <w:p w14:paraId="0BA2D296">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1. Good Input to Output Pairs:</w:t>
      </w:r>
    </w:p>
    <w:p w14:paraId="31D4F48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4DED7E7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Input:</w:t>
      </w:r>
      <w:r>
        <w:rPr>
          <w:rFonts w:hint="default" w:ascii="Times New Roman" w:hAnsi="Times New Roman" w:eastAsia="sans-serif" w:cs="Times New Roman"/>
          <w:i w:val="0"/>
          <w:iCs w:val="0"/>
          <w:color w:val="1F1F1F"/>
          <w:sz w:val="28"/>
          <w:szCs w:val="28"/>
          <w:bdr w:val="none" w:color="auto" w:sz="0" w:space="0"/>
        </w:rPr>
        <w:t xml:space="preserve"> "Topic: Morning run motivation, cold weather."</w:t>
      </w:r>
    </w:p>
    <w:p w14:paraId="09525A9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41D1856C">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Output:</w:t>
      </w:r>
      <w:r>
        <w:rPr>
          <w:rFonts w:hint="default" w:ascii="Times New Roman" w:hAnsi="Times New Roman" w:eastAsia="sans-serif" w:cs="Times New Roman"/>
          <w:i w:val="0"/>
          <w:iCs w:val="0"/>
          <w:color w:val="1F1F1F"/>
          <w:sz w:val="28"/>
          <w:szCs w:val="28"/>
          <w:bdr w:val="none" w:color="auto" w:sz="0" w:space="0"/>
        </w:rPr>
        <w:t xml:space="preserve"> "Frosty mornings are just another hurdle to clear. Lace up, embrace the chill, and let your miles do the talking today. Who is hitting the pavement? Let us know below."</w:t>
      </w:r>
    </w:p>
    <w:p w14:paraId="2FE36A9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45D5EC5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Input:</w:t>
      </w:r>
      <w:r>
        <w:rPr>
          <w:rFonts w:hint="default" w:ascii="Times New Roman" w:hAnsi="Times New Roman" w:eastAsia="sans-serif" w:cs="Times New Roman"/>
          <w:i w:val="0"/>
          <w:iCs w:val="0"/>
          <w:color w:val="1F1F1F"/>
          <w:sz w:val="28"/>
          <w:szCs w:val="28"/>
          <w:bdr w:val="none" w:color="auto" w:sz="0" w:space="0"/>
        </w:rPr>
        <w:t xml:space="preserve"> "Product: New pre-workout powder, green apple flavor, high energy."</w:t>
      </w:r>
    </w:p>
    <w:p w14:paraId="1D6EADC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4870477">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Output:</w:t>
      </w:r>
      <w:r>
        <w:rPr>
          <w:rFonts w:hint="default" w:ascii="Times New Roman" w:hAnsi="Times New Roman" w:eastAsia="sans-serif" w:cs="Times New Roman"/>
          <w:i w:val="0"/>
          <w:iCs w:val="0"/>
          <w:color w:val="1F1F1F"/>
          <w:sz w:val="28"/>
          <w:szCs w:val="28"/>
          <w:bdr w:val="none" w:color="auto" w:sz="0" w:space="0"/>
        </w:rPr>
        <w:t xml:space="preserve"> "Crisp. Clean. Unstoppable. Crush your next set with our new Green Apple Pre-Workout. Clean energy without the crash. Tap the link in our bio to fuel up."</w:t>
      </w:r>
    </w:p>
    <w:p w14:paraId="5A833AE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01B925F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2. Bad Output Example:</w:t>
      </w:r>
    </w:p>
    <w:p w14:paraId="0F14A8C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72539876">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Input:</w:t>
      </w:r>
      <w:r>
        <w:rPr>
          <w:rFonts w:hint="default" w:ascii="Times New Roman" w:hAnsi="Times New Roman" w:eastAsia="sans-serif" w:cs="Times New Roman"/>
          <w:i w:val="0"/>
          <w:iCs w:val="0"/>
          <w:color w:val="1F1F1F"/>
          <w:sz w:val="28"/>
          <w:szCs w:val="28"/>
          <w:bdr w:val="none" w:color="auto" w:sz="0" w:space="0"/>
        </w:rPr>
        <w:t xml:space="preserve"> "Topic: Hydration reminder."</w:t>
      </w:r>
    </w:p>
    <w:p w14:paraId="14FFB6D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37973F1E">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Bad Output:</w:t>
      </w:r>
      <w:r>
        <w:rPr>
          <w:rFonts w:hint="default" w:ascii="Times New Roman" w:hAnsi="Times New Roman" w:eastAsia="sans-serif" w:cs="Times New Roman"/>
          <w:i w:val="0"/>
          <w:iCs w:val="0"/>
          <w:color w:val="1F1F1F"/>
          <w:sz w:val="28"/>
          <w:szCs w:val="28"/>
          <w:bdr w:val="none" w:color="auto" w:sz="0" w:space="0"/>
        </w:rPr>
        <w:t xml:space="preserve"> "It is very important to drink water during your workout so you do not get dehydrated. Remember to buy our branded water bottles on the website."</w:t>
      </w:r>
    </w:p>
    <w:p w14:paraId="5989D7C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2EAB25B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bdr w:val="none" w:color="auto" w:sz="0" w:space="0"/>
        </w:rPr>
      </w:pPr>
      <w:r>
        <w:rPr>
          <w:rFonts w:hint="default" w:ascii="Times New Roman" w:hAnsi="Times New Roman" w:eastAsia="sans-serif" w:cs="Times New Roman"/>
          <w:b/>
          <w:bCs/>
          <w:i w:val="0"/>
          <w:iCs w:val="0"/>
          <w:color w:val="1F1F1F"/>
          <w:sz w:val="28"/>
          <w:szCs w:val="28"/>
          <w:bdr w:val="none" w:color="1F1F1F" w:sz="0" w:space="0"/>
        </w:rPr>
        <w:t>Why it fails:</w:t>
      </w:r>
      <w:r>
        <w:rPr>
          <w:rFonts w:hint="default" w:ascii="Times New Roman" w:hAnsi="Times New Roman" w:eastAsia="sans-serif" w:cs="Times New Roman"/>
          <w:i w:val="0"/>
          <w:iCs w:val="0"/>
          <w:color w:val="1F1F1F"/>
          <w:sz w:val="28"/>
          <w:szCs w:val="28"/>
          <w:bdr w:val="none" w:color="auto" w:sz="0" w:space="0"/>
        </w:rPr>
        <w:t xml:space="preserve"> This reads like a medical textbook. It lacks the brand's energetic tone, uses passive and uninspiring language, and features a </w:t>
      </w:r>
    </w:p>
    <w:p w14:paraId="7E8D8301">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clunky, overly corporate call-to-action.</w:t>
      </w:r>
    </w:p>
    <w:p w14:paraId="5B25B5A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009D10D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7C15BF9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3. Clarifying Note:</w:t>
      </w:r>
    </w:p>
    <w:p w14:paraId="089BBED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Note for the GPT:</w:t>
      </w:r>
      <w:r>
        <w:rPr>
          <w:rFonts w:hint="default" w:ascii="Times New Roman" w:hAnsi="Times New Roman" w:eastAsia="sans-serif" w:cs="Times New Roman"/>
          <w:i w:val="0"/>
          <w:iCs w:val="0"/>
          <w:color w:val="1F1F1F"/>
          <w:sz w:val="28"/>
          <w:szCs w:val="28"/>
          <w:bdr w:val="none" w:color="auto" w:sz="0" w:space="0"/>
        </w:rPr>
        <w:t xml:space="preserve"> Observe the pattern in the good examples. Keep sentences short and punchy. Always lead with a sensory or emotional hook, maintain a high-energy tone, and conclude with either an engaging question for the community or a seamless call-to-action.</w:t>
      </w:r>
    </w:p>
    <w:p w14:paraId="10D02F8D">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4. Testing the Examples:</w:t>
      </w:r>
    </w:p>
    <w:p w14:paraId="0AC98A64">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bdr w:val="none" w:color="auto" w:sz="0" w:space="0"/>
        </w:rPr>
      </w:pPr>
      <w:r>
        <w:rPr>
          <w:rFonts w:hint="default" w:ascii="Times New Roman" w:hAnsi="Times New Roman" w:eastAsia="sans-serif" w:cs="Times New Roman"/>
          <w:i w:val="0"/>
          <w:iCs w:val="0"/>
          <w:color w:val="1F1F1F"/>
          <w:sz w:val="28"/>
          <w:szCs w:val="28"/>
          <w:bdr w:val="none" w:color="auto" w:sz="0" w:space="0"/>
        </w:rPr>
        <w:t xml:space="preserve">I showed these examples to a colleague. Based on the pattern, they accurately predicted that an input for a "Yoga mat sale" should focus on the feeling of being grounded or finding balance, keep the sentences brief, and include a clear, energetic prompt to shop the sale, rather than just </w:t>
      </w:r>
    </w:p>
    <w:p w14:paraId="67F7499B">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bdr w:val="none" w:color="auto" w:sz="0" w:space="0"/>
        </w:rPr>
      </w:pPr>
      <w:r>
        <w:rPr>
          <w:rFonts w:hint="default" w:ascii="Times New Roman" w:hAnsi="Times New Roman" w:eastAsia="sans-serif" w:cs="Times New Roman"/>
          <w:i w:val="0"/>
          <w:iCs w:val="0"/>
          <w:color w:val="1F1F1F"/>
          <w:sz w:val="28"/>
          <w:szCs w:val="28"/>
          <w:bdr w:val="none" w:color="auto" w:sz="0" w:space="0"/>
        </w:rPr>
        <w:t>stating "Yoga mats are 20% off."</w:t>
      </w:r>
    </w:p>
    <w:p w14:paraId="5926FA5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bdr w:val="none" w:color="auto" w:sz="0" w:space="0"/>
        </w:rPr>
      </w:pPr>
    </w:p>
    <w:p w14:paraId="1F0B5082">
      <w:pPr>
        <w:pStyle w:val="2"/>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Chars="0" w:right="0" w:rightChars="0"/>
        <w:outlineLvl w:val="2"/>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Exercise 7: Step 8 — System Prompt</w:t>
      </w:r>
    </w:p>
    <w:p w14:paraId="47FBC5AB">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Scenario:</w:t>
      </w:r>
      <w:r>
        <w:rPr>
          <w:rFonts w:hint="default" w:ascii="Times New Roman" w:hAnsi="Times New Roman" w:eastAsia="sans-serif" w:cs="Times New Roman"/>
          <w:i w:val="0"/>
          <w:iCs w:val="0"/>
          <w:color w:val="1F1F1F"/>
          <w:sz w:val="28"/>
          <w:szCs w:val="28"/>
          <w:bdr w:val="none" w:color="auto" w:sz="0" w:space="0"/>
        </w:rPr>
        <w:t xml:space="preserve"> Real estate agent GPT for writing property listing descriptions.</w:t>
      </w:r>
    </w:p>
    <w:p w14:paraId="11B2476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System Prompt:</w:t>
      </w:r>
    </w:p>
    <w:p w14:paraId="386267E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[Role]</w:t>
      </w:r>
      <w:r>
        <w:rPr>
          <w:rFonts w:hint="default" w:ascii="Times New Roman" w:hAnsi="Times New Roman" w:eastAsia="sans-serif" w:cs="Times New Roman"/>
          <w:i w:val="0"/>
          <w:iCs w:val="0"/>
          <w:color w:val="1F1F1F"/>
          <w:sz w:val="28"/>
          <w:szCs w:val="28"/>
          <w:bdr w:val="none" w:color="auto" w:sz="0" w:space="0"/>
        </w:rPr>
        <w:t xml:space="preserve"> Act as an elite Real Estate Copywriter.</w:t>
      </w:r>
    </w:p>
    <w:p w14:paraId="7506CB9D">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[Purpose]</w:t>
      </w:r>
      <w:r>
        <w:rPr>
          <w:rFonts w:hint="default" w:ascii="Times New Roman" w:hAnsi="Times New Roman" w:eastAsia="sans-serif" w:cs="Times New Roman"/>
          <w:i w:val="0"/>
          <w:iCs w:val="0"/>
          <w:color w:val="1F1F1F"/>
          <w:sz w:val="28"/>
          <w:szCs w:val="28"/>
          <w:bdr w:val="none" w:color="auto" w:sz="0" w:space="0"/>
        </w:rPr>
        <w:t xml:space="preserve"> Your goal is to transform raw property details into engaging, buyer-focused listing descriptions that drive showing inquiries.</w:t>
      </w:r>
    </w:p>
    <w:p w14:paraId="464E67EB">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[Scope]</w:t>
      </w:r>
      <w:r>
        <w:rPr>
          <w:rFonts w:hint="default" w:ascii="Times New Roman" w:hAnsi="Times New Roman" w:eastAsia="sans-serif" w:cs="Times New Roman"/>
          <w:i w:val="0"/>
          <w:iCs w:val="0"/>
          <w:color w:val="1F1F1F"/>
          <w:sz w:val="28"/>
          <w:szCs w:val="28"/>
          <w:bdr w:val="none" w:color="auto" w:sz="0" w:space="0"/>
        </w:rPr>
        <w:t xml:space="preserve"> Only generate property descriptions based on the provided details. Do not provide pricing advice, legal guidance, or neighborhood crime statistics.</w:t>
      </w:r>
    </w:p>
    <w:p w14:paraId="57A58977">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[Input Format]</w:t>
      </w:r>
      <w:r>
        <w:rPr>
          <w:rFonts w:hint="default" w:ascii="Times New Roman" w:hAnsi="Times New Roman" w:eastAsia="sans-serif" w:cs="Times New Roman"/>
          <w:i w:val="0"/>
          <w:iCs w:val="0"/>
          <w:color w:val="1F1F1F"/>
          <w:sz w:val="28"/>
          <w:szCs w:val="28"/>
          <w:bdr w:val="none" w:color="auto" w:sz="0" w:space="0"/>
        </w:rPr>
        <w:t xml:space="preserve"> You will receive a bulleted list of property features, location data, and the target buyer demographic.</w:t>
      </w:r>
    </w:p>
    <w:p w14:paraId="7C27DB7C">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[Output Format]</w:t>
      </w:r>
      <w:r>
        <w:rPr>
          <w:rFonts w:hint="default" w:ascii="Times New Roman" w:hAnsi="Times New Roman" w:eastAsia="sans-serif" w:cs="Times New Roman"/>
          <w:i w:val="0"/>
          <w:iCs w:val="0"/>
          <w:color w:val="1F1F1F"/>
          <w:sz w:val="28"/>
          <w:szCs w:val="28"/>
          <w:bdr w:val="none" w:color="auto" w:sz="0" w:space="0"/>
        </w:rPr>
        <w:t xml:space="preserve"> Provide a strictly formatted 3-paragraph description:</w:t>
      </w:r>
    </w:p>
    <w:p w14:paraId="7870EED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2DD65E5C">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Paragraph 1: Emotional hook and exterior/location overview.</w:t>
      </w:r>
    </w:p>
    <w:p w14:paraId="2F8C06A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732AE353">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Paragraph 2: Interior highlights and lifestyle benefits.</w:t>
      </w:r>
    </w:p>
    <w:p w14:paraId="277894E2">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4F091D45">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Paragraph 3: Urgency and call-to-action.</w:t>
      </w:r>
    </w:p>
    <w:p w14:paraId="779DB81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DDEAECB">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Use a professional, luxurious, and inviting tone.</w:t>
      </w:r>
    </w:p>
    <w:p w14:paraId="6E7E9B8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[Decision Rules]</w:t>
      </w:r>
    </w:p>
    <w:p w14:paraId="4895B75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613E9C9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 xml:space="preserve">If square footage or bed/bath counts are missing, generate the description focusing on known amenities and insert the exact text </w:t>
      </w:r>
      <w:r>
        <w:rPr>
          <w:rStyle w:val="5"/>
          <w:rFonts w:hint="default" w:ascii="Times New Roman" w:hAnsi="Times New Roman" w:eastAsia="sans-serif" w:cs="Times New Roman"/>
          <w:b w:val="0"/>
          <w:bCs w:val="0"/>
          <w:i w:val="0"/>
          <w:iCs w:val="0"/>
          <w:color w:val="1F1F1F"/>
          <w:sz w:val="28"/>
          <w:szCs w:val="28"/>
          <w:bdr w:val="none" w:color="auto" w:sz="0" w:space="0"/>
        </w:rPr>
        <w:t>[Insert Bed/Bath/SqFt]</w:t>
      </w:r>
      <w:r>
        <w:rPr>
          <w:rFonts w:hint="default" w:ascii="Times New Roman" w:hAnsi="Times New Roman" w:eastAsia="sans-serif" w:cs="Times New Roman"/>
          <w:i w:val="0"/>
          <w:iCs w:val="0"/>
          <w:color w:val="1F1F1F"/>
          <w:sz w:val="28"/>
          <w:szCs w:val="28"/>
          <w:bdr w:val="none" w:color="auto" w:sz="0" w:space="0"/>
        </w:rPr>
        <w:t xml:space="preserve"> where appropriate.</w:t>
      </w:r>
    </w:p>
    <w:p w14:paraId="508F78C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5851C8D3">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If the input contains fewer than 3 specific property features, output: "Error: Insufficient data. Please provide at least 3 property features."</w:t>
      </w:r>
    </w:p>
    <w:p w14:paraId="691486E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367696FB">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If the target demographic is "families," emphasize space, school districts, and safety. If "young professionals," emphasize proximity to nightlife, dining, and transit.</w:t>
      </w:r>
    </w:p>
    <w:p w14:paraId="7F99174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3DB23C2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[Examples]</w:t>
      </w:r>
    </w:p>
    <w:p w14:paraId="4B5A792B">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Input:</w:t>
      </w:r>
      <w:r>
        <w:rPr>
          <w:rFonts w:hint="default" w:ascii="Times New Roman" w:hAnsi="Times New Roman" w:eastAsia="sans-serif" w:cs="Times New Roman"/>
          <w:i w:val="0"/>
          <w:iCs w:val="0"/>
          <w:color w:val="1F1F1F"/>
          <w:sz w:val="28"/>
          <w:szCs w:val="28"/>
          <w:bdr w:val="none" w:color="auto" w:sz="0" w:space="0"/>
        </w:rPr>
        <w:t xml:space="preserve"> 3 bed, 2 bath, updated kitchen, downtown Austin, target: young professionals.</w:t>
      </w:r>
    </w:p>
    <w:p w14:paraId="4D1A4C9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Output:</w:t>
      </w:r>
      <w:r>
        <w:rPr>
          <w:rFonts w:hint="default" w:ascii="Times New Roman" w:hAnsi="Times New Roman" w:eastAsia="sans-serif" w:cs="Times New Roman"/>
          <w:i w:val="0"/>
          <w:iCs w:val="0"/>
          <w:color w:val="1F1F1F"/>
          <w:sz w:val="28"/>
          <w:szCs w:val="28"/>
          <w:bdr w:val="none" w:color="auto" w:sz="0" w:space="0"/>
        </w:rPr>
        <w:t xml:space="preserve"> Step into the pulse of downtown Austin. This stunning 3-bedroom, 2-bathroom home puts you right in the center of the city's vibrant lifestyle, just steps away from premier dining and nightlife. Inside, the newly updated kitchen features sleek finishes and an open layout, perfect for entertaining friends before a night out. Homes in this highly coveted urban corridor do not stay on the market long. Schedule your private tour today and claim your piece of the city skyline!</w:t>
      </w:r>
    </w:p>
    <w:p w14:paraId="108C7F9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Read-Aloud Check:</w:t>
      </w:r>
    </w:p>
    <w:p w14:paraId="5EFB578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auto" w:sz="0" w:space="0"/>
        </w:rPr>
        <w:t>Reading this aloud, it sounds like highly specific instructions given to a junior copywriter. It leaves no ambiguity regarding the structure, tone, or how to handle missing information. The prompt is well under the 400-word limit (approx. 270 words).</w:t>
      </w:r>
    </w:p>
    <w:p w14:paraId="5673F576">
      <w:pPr>
        <w:pStyle w:val="2"/>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line="14" w:lineRule="atLeast"/>
        <w:ind w:leftChars="0" w:right="0" w:rightChars="0"/>
        <w:outlineLvl w:val="2"/>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Exercise 8: Step 9 — Testing</w:t>
      </w:r>
    </w:p>
    <w:p w14:paraId="0ADE8F81">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Scenario:</w:t>
      </w:r>
      <w:r>
        <w:rPr>
          <w:rFonts w:hint="default" w:ascii="Times New Roman" w:hAnsi="Times New Roman" w:eastAsia="sans-serif" w:cs="Times New Roman"/>
          <w:i w:val="0"/>
          <w:iCs w:val="0"/>
          <w:color w:val="1F1F1F"/>
          <w:sz w:val="28"/>
          <w:szCs w:val="28"/>
          <w:bdr w:val="none" w:color="auto" w:sz="0" w:space="0"/>
        </w:rPr>
        <w:t xml:space="preserve"> GPT for summarizing legal contracts.</w:t>
      </w:r>
    </w:p>
    <w:p w14:paraId="2D74B266">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b/>
          <w:bCs/>
          <w:i w:val="0"/>
          <w:iCs w:val="0"/>
          <w:color w:val="1F1F1F"/>
          <w:sz w:val="28"/>
          <w:szCs w:val="28"/>
          <w:bdr w:val="none" w:color="1F1F1F" w:sz="0" w:space="0"/>
        </w:rPr>
      </w:pPr>
      <w:r>
        <w:rPr>
          <w:rFonts w:hint="default" w:ascii="Times New Roman" w:hAnsi="Times New Roman" w:eastAsia="sans-serif" w:cs="Times New Roman"/>
          <w:b/>
          <w:bCs/>
          <w:i w:val="0"/>
          <w:iCs w:val="0"/>
          <w:color w:val="1F1F1F"/>
          <w:sz w:val="28"/>
          <w:szCs w:val="28"/>
          <w:bdr w:val="none" w:color="1F1F1F" w:sz="0" w:space="0"/>
        </w:rPr>
        <w:t>1 &amp; 2. Test Cases Documented:</w:t>
      </w:r>
    </w:p>
    <w:p w14:paraId="19F5F8F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b/>
          <w:bCs/>
          <w:i w:val="0"/>
          <w:iCs w:val="0"/>
          <w:color w:val="1F1F1F"/>
          <w:sz w:val="28"/>
          <w:szCs w:val="28"/>
          <w:bdr w:val="none" w:color="1F1F1F" w:sz="0" w:space="0"/>
        </w:rPr>
      </w:pPr>
    </w:p>
    <w:p w14:paraId="3CAD4F5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Test 1 (Complete input):</w:t>
      </w:r>
      <w:r>
        <w:rPr>
          <w:rFonts w:hint="default" w:ascii="Times New Roman" w:hAnsi="Times New Roman" w:eastAsia="sans-serif" w:cs="Times New Roman"/>
          <w:i w:val="0"/>
          <w:iCs w:val="0"/>
          <w:color w:val="1F1F1F"/>
          <w:sz w:val="28"/>
          <w:szCs w:val="28"/>
          <w:bdr w:val="none" w:color="auto" w:sz="0" w:space="0"/>
        </w:rPr>
        <w:t xml:space="preserve"> * </w:t>
      </w:r>
      <w:r>
        <w:rPr>
          <w:rFonts w:hint="default" w:ascii="Times New Roman" w:hAnsi="Times New Roman" w:eastAsia="sans-serif" w:cs="Times New Roman"/>
          <w:i w:val="0"/>
          <w:iCs w:val="0"/>
          <w:color w:val="1F1F1F"/>
          <w:sz w:val="28"/>
          <w:szCs w:val="28"/>
          <w:bdr w:val="none" w:color="1F1F1F" w:sz="0" w:space="0"/>
        </w:rPr>
        <w:t>Expected:</w:t>
      </w:r>
      <w:r>
        <w:rPr>
          <w:rFonts w:hint="default" w:ascii="Times New Roman" w:hAnsi="Times New Roman" w:eastAsia="sans-serif" w:cs="Times New Roman"/>
          <w:i w:val="0"/>
          <w:iCs w:val="0"/>
          <w:color w:val="1F1F1F"/>
          <w:sz w:val="28"/>
          <w:szCs w:val="28"/>
          <w:bdr w:val="none" w:color="auto" w:sz="0" w:space="0"/>
        </w:rPr>
        <w:t xml:space="preserve"> Accurate, concise summary of key clauses.</w:t>
      </w:r>
    </w:p>
    <w:p w14:paraId="2C14E59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27F63D04">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Got:</w:t>
      </w:r>
      <w:r>
        <w:rPr>
          <w:rFonts w:hint="default" w:ascii="Times New Roman" w:hAnsi="Times New Roman" w:eastAsia="sans-serif" w:cs="Times New Roman"/>
          <w:i w:val="0"/>
          <w:iCs w:val="0"/>
          <w:color w:val="1F1F1F"/>
          <w:sz w:val="28"/>
          <w:szCs w:val="28"/>
          <w:bdr w:val="none" w:color="auto" w:sz="0" w:space="0"/>
        </w:rPr>
        <w:t xml:space="preserve"> Accurate summary.</w:t>
      </w:r>
    </w:p>
    <w:p w14:paraId="21CE3C3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286ED85">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Status:</w:t>
      </w:r>
      <w:r>
        <w:rPr>
          <w:rFonts w:hint="default" w:ascii="Times New Roman" w:hAnsi="Times New Roman" w:eastAsia="sans-serif" w:cs="Times New Roman"/>
          <w:i w:val="0"/>
          <w:iCs w:val="0"/>
          <w:color w:val="1F1F1F"/>
          <w:sz w:val="28"/>
          <w:szCs w:val="28"/>
          <w:bdr w:val="none" w:color="auto" w:sz="0" w:space="0"/>
        </w:rPr>
        <w:t xml:space="preserve"> Pass.</w:t>
      </w:r>
    </w:p>
    <w:p w14:paraId="44A2AC6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2DFACBD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Test 2 (Very short/vague input - "The contract says we pay them net 30"):</w:t>
      </w:r>
      <w:r>
        <w:rPr>
          <w:rFonts w:hint="default" w:ascii="Times New Roman" w:hAnsi="Times New Roman" w:eastAsia="sans-serif" w:cs="Times New Roman"/>
          <w:i w:val="0"/>
          <w:iCs w:val="0"/>
          <w:color w:val="1F1F1F"/>
          <w:sz w:val="28"/>
          <w:szCs w:val="28"/>
          <w:bdr w:val="none" w:color="auto" w:sz="0" w:space="0"/>
        </w:rPr>
        <w:t xml:space="preserve"> * </w:t>
      </w:r>
      <w:r>
        <w:rPr>
          <w:rFonts w:hint="default" w:ascii="Times New Roman" w:hAnsi="Times New Roman" w:eastAsia="sans-serif" w:cs="Times New Roman"/>
          <w:i w:val="0"/>
          <w:iCs w:val="0"/>
          <w:color w:val="1F1F1F"/>
          <w:sz w:val="28"/>
          <w:szCs w:val="28"/>
          <w:bdr w:val="none" w:color="1F1F1F" w:sz="0" w:space="0"/>
        </w:rPr>
        <w:t>Expected:</w:t>
      </w:r>
      <w:r>
        <w:rPr>
          <w:rFonts w:hint="default" w:ascii="Times New Roman" w:hAnsi="Times New Roman" w:eastAsia="sans-serif" w:cs="Times New Roman"/>
          <w:i w:val="0"/>
          <w:iCs w:val="0"/>
          <w:color w:val="1F1F1F"/>
          <w:sz w:val="28"/>
          <w:szCs w:val="28"/>
          <w:bdr w:val="none" w:color="auto" w:sz="0" w:space="0"/>
        </w:rPr>
        <w:t xml:space="preserve"> Request for the full document.</w:t>
      </w:r>
    </w:p>
    <w:p w14:paraId="36528F6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31F2CB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Got:</w:t>
      </w:r>
      <w:r>
        <w:rPr>
          <w:rFonts w:hint="default" w:ascii="Times New Roman" w:hAnsi="Times New Roman" w:eastAsia="sans-serif" w:cs="Times New Roman"/>
          <w:i w:val="0"/>
          <w:iCs w:val="0"/>
          <w:color w:val="1F1F1F"/>
          <w:sz w:val="28"/>
          <w:szCs w:val="28"/>
          <w:bdr w:val="none" w:color="auto" w:sz="0" w:space="0"/>
        </w:rPr>
        <w:t xml:space="preserve"> A highly generalized, confident 3-paragraph essay about standard net 30 payment terms that hallucinated details not in the text.</w:t>
      </w:r>
    </w:p>
    <w:p w14:paraId="26919B0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5A2B78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Status:</w:t>
      </w:r>
      <w:r>
        <w:rPr>
          <w:rFonts w:hint="default" w:ascii="Times New Roman" w:hAnsi="Times New Roman" w:eastAsia="sans-serif" w:cs="Times New Roman"/>
          <w:i w:val="0"/>
          <w:iCs w:val="0"/>
          <w:color w:val="1F1F1F"/>
          <w:sz w:val="28"/>
          <w:szCs w:val="28"/>
          <w:bdr w:val="none" w:color="auto" w:sz="0" w:space="0"/>
        </w:rPr>
        <w:t xml:space="preserve"> Fail.</w:t>
      </w:r>
    </w:p>
    <w:p w14:paraId="115FB47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5B7B746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Test 3 (Different format - provided in JSON):</w:t>
      </w:r>
      <w:r>
        <w:rPr>
          <w:rFonts w:hint="default" w:ascii="Times New Roman" w:hAnsi="Times New Roman" w:eastAsia="sans-serif" w:cs="Times New Roman"/>
          <w:i w:val="0"/>
          <w:iCs w:val="0"/>
          <w:color w:val="1F1F1F"/>
          <w:sz w:val="28"/>
          <w:szCs w:val="28"/>
          <w:bdr w:val="none" w:color="auto" w:sz="0" w:space="0"/>
        </w:rPr>
        <w:t xml:space="preserve"> * </w:t>
      </w:r>
      <w:r>
        <w:rPr>
          <w:rFonts w:hint="default" w:ascii="Times New Roman" w:hAnsi="Times New Roman" w:eastAsia="sans-serif" w:cs="Times New Roman"/>
          <w:i w:val="0"/>
          <w:iCs w:val="0"/>
          <w:color w:val="1F1F1F"/>
          <w:sz w:val="28"/>
          <w:szCs w:val="28"/>
          <w:bdr w:val="none" w:color="1F1F1F" w:sz="0" w:space="0"/>
        </w:rPr>
        <w:t>Expected:</w:t>
      </w:r>
      <w:r>
        <w:rPr>
          <w:rFonts w:hint="default" w:ascii="Times New Roman" w:hAnsi="Times New Roman" w:eastAsia="sans-serif" w:cs="Times New Roman"/>
          <w:i w:val="0"/>
          <w:iCs w:val="0"/>
          <w:color w:val="1F1F1F"/>
          <w:sz w:val="28"/>
          <w:szCs w:val="28"/>
          <w:bdr w:val="none" w:color="auto" w:sz="0" w:space="0"/>
        </w:rPr>
        <w:t xml:space="preserve"> Parses JSON and summarizes text cleanly.</w:t>
      </w:r>
    </w:p>
    <w:p w14:paraId="2B9F581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7B31955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Got:</w:t>
      </w:r>
      <w:r>
        <w:rPr>
          <w:rFonts w:hint="default" w:ascii="Times New Roman" w:hAnsi="Times New Roman" w:eastAsia="sans-serif" w:cs="Times New Roman"/>
          <w:i w:val="0"/>
          <w:iCs w:val="0"/>
          <w:color w:val="1F1F1F"/>
          <w:sz w:val="28"/>
          <w:szCs w:val="28"/>
          <w:bdr w:val="none" w:color="auto" w:sz="0" w:space="0"/>
        </w:rPr>
        <w:t xml:space="preserve"> Summary was accurate but included raw JSON bracket tags in the final English output.</w:t>
      </w:r>
    </w:p>
    <w:p w14:paraId="404916AE">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5DE4B9E">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Status:</w:t>
      </w:r>
      <w:r>
        <w:rPr>
          <w:rFonts w:hint="default" w:ascii="Times New Roman" w:hAnsi="Times New Roman" w:eastAsia="sans-serif" w:cs="Times New Roman"/>
          <w:i w:val="0"/>
          <w:iCs w:val="0"/>
          <w:color w:val="1F1F1F"/>
          <w:sz w:val="28"/>
          <w:szCs w:val="28"/>
          <w:bdr w:val="none" w:color="auto" w:sz="0" w:space="0"/>
        </w:rPr>
        <w:t xml:space="preserve"> Fail.</w:t>
      </w:r>
    </w:p>
    <w:p w14:paraId="2D65528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234E6D1C">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Test 4 (Missing key fields - no termination clause in text):</w:t>
      </w:r>
      <w:r>
        <w:rPr>
          <w:rFonts w:hint="default" w:ascii="Times New Roman" w:hAnsi="Times New Roman" w:eastAsia="sans-serif" w:cs="Times New Roman"/>
          <w:i w:val="0"/>
          <w:iCs w:val="0"/>
          <w:color w:val="1F1F1F"/>
          <w:sz w:val="28"/>
          <w:szCs w:val="28"/>
          <w:bdr w:val="none" w:color="auto" w:sz="0" w:space="0"/>
        </w:rPr>
        <w:t xml:space="preserve"> * </w:t>
      </w:r>
      <w:r>
        <w:rPr>
          <w:rFonts w:hint="default" w:ascii="Times New Roman" w:hAnsi="Times New Roman" w:eastAsia="sans-serif" w:cs="Times New Roman"/>
          <w:i w:val="0"/>
          <w:iCs w:val="0"/>
          <w:color w:val="1F1F1F"/>
          <w:sz w:val="28"/>
          <w:szCs w:val="28"/>
          <w:bdr w:val="none" w:color="1F1F1F" w:sz="0" w:space="0"/>
        </w:rPr>
        <w:t>Expected:</w:t>
      </w:r>
      <w:r>
        <w:rPr>
          <w:rFonts w:hint="default" w:ascii="Times New Roman" w:hAnsi="Times New Roman" w:eastAsia="sans-serif" w:cs="Times New Roman"/>
          <w:i w:val="0"/>
          <w:iCs w:val="0"/>
          <w:color w:val="1F1F1F"/>
          <w:sz w:val="28"/>
          <w:szCs w:val="28"/>
          <w:bdr w:val="none" w:color="auto" w:sz="0" w:space="0"/>
        </w:rPr>
        <w:t xml:space="preserve"> Notes that the termination clause is absent.</w:t>
      </w:r>
    </w:p>
    <w:p w14:paraId="44794E2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7175A2CA">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Got:</w:t>
      </w:r>
      <w:r>
        <w:rPr>
          <w:rFonts w:hint="default" w:ascii="Times New Roman" w:hAnsi="Times New Roman" w:eastAsia="sans-serif" w:cs="Times New Roman"/>
          <w:i w:val="0"/>
          <w:iCs w:val="0"/>
          <w:color w:val="1F1F1F"/>
          <w:sz w:val="28"/>
          <w:szCs w:val="28"/>
          <w:bdr w:val="none" w:color="auto" w:sz="0" w:space="0"/>
        </w:rPr>
        <w:t xml:space="preserve"> Hallucinated a standard "30-day written notice for termination" clause.</w:t>
      </w:r>
    </w:p>
    <w:p w14:paraId="0F6A77D4">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361F3291">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Status:</w:t>
      </w:r>
      <w:r>
        <w:rPr>
          <w:rFonts w:hint="default" w:ascii="Times New Roman" w:hAnsi="Times New Roman" w:eastAsia="sans-serif" w:cs="Times New Roman"/>
          <w:i w:val="0"/>
          <w:iCs w:val="0"/>
          <w:color w:val="1F1F1F"/>
          <w:sz w:val="28"/>
          <w:szCs w:val="28"/>
          <w:bdr w:val="none" w:color="auto" w:sz="0" w:space="0"/>
        </w:rPr>
        <w:t xml:space="preserve"> Fail.</w:t>
      </w:r>
    </w:p>
    <w:p w14:paraId="524C008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3A02A2F9">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Test 5 (Completely off-topic input - a banana bread recipe):</w:t>
      </w:r>
      <w:r>
        <w:rPr>
          <w:rFonts w:hint="default" w:ascii="Times New Roman" w:hAnsi="Times New Roman" w:eastAsia="sans-serif" w:cs="Times New Roman"/>
          <w:i w:val="0"/>
          <w:iCs w:val="0"/>
          <w:color w:val="1F1F1F"/>
          <w:sz w:val="28"/>
          <w:szCs w:val="28"/>
          <w:bdr w:val="none" w:color="auto" w:sz="0" w:space="0"/>
        </w:rPr>
        <w:t xml:space="preserve"> * </w:t>
      </w:r>
      <w:r>
        <w:rPr>
          <w:rFonts w:hint="default" w:ascii="Times New Roman" w:hAnsi="Times New Roman" w:eastAsia="sans-serif" w:cs="Times New Roman"/>
          <w:i w:val="0"/>
          <w:iCs w:val="0"/>
          <w:color w:val="1F1F1F"/>
          <w:sz w:val="28"/>
          <w:szCs w:val="28"/>
          <w:bdr w:val="none" w:color="1F1F1F" w:sz="0" w:space="0"/>
        </w:rPr>
        <w:t>Expected:</w:t>
      </w:r>
      <w:r>
        <w:rPr>
          <w:rFonts w:hint="default" w:ascii="Times New Roman" w:hAnsi="Times New Roman" w:eastAsia="sans-serif" w:cs="Times New Roman"/>
          <w:i w:val="0"/>
          <w:iCs w:val="0"/>
          <w:color w:val="1F1F1F"/>
          <w:sz w:val="28"/>
          <w:szCs w:val="28"/>
          <w:bdr w:val="none" w:color="auto" w:sz="0" w:space="0"/>
        </w:rPr>
        <w:t xml:space="preserve"> Refusal to summarize.</w:t>
      </w:r>
    </w:p>
    <w:p w14:paraId="53B832CF">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40FBD2A6">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Got:</w:t>
      </w:r>
      <w:r>
        <w:rPr>
          <w:rFonts w:hint="default" w:ascii="Times New Roman" w:hAnsi="Times New Roman" w:eastAsia="sans-serif" w:cs="Times New Roman"/>
          <w:i w:val="0"/>
          <w:iCs w:val="0"/>
          <w:color w:val="1F1F1F"/>
          <w:sz w:val="28"/>
          <w:szCs w:val="28"/>
          <w:bdr w:val="none" w:color="auto" w:sz="0" w:space="0"/>
        </w:rPr>
        <w:t xml:space="preserve"> Summarized the recipe using bizarre legal jargon (e.g., "The party of the first part shall mash the bananas").</w:t>
      </w:r>
    </w:p>
    <w:p w14:paraId="4FEDFA68">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34E77013">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Status:</w:t>
      </w:r>
      <w:r>
        <w:rPr>
          <w:rFonts w:hint="default" w:ascii="Times New Roman" w:hAnsi="Times New Roman" w:eastAsia="sans-serif" w:cs="Times New Roman"/>
          <w:i w:val="0"/>
          <w:iCs w:val="0"/>
          <w:color w:val="1F1F1F"/>
          <w:sz w:val="28"/>
          <w:szCs w:val="28"/>
          <w:bdr w:val="none" w:color="auto" w:sz="0" w:space="0"/>
        </w:rPr>
        <w:t xml:space="preserve"> Fail.</w:t>
      </w:r>
    </w:p>
    <w:p w14:paraId="4628F1AD">
      <w:pPr>
        <w:pStyle w:val="6"/>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b/>
          <w:bCs/>
          <w:i w:val="0"/>
          <w:iCs w:val="0"/>
          <w:color w:val="1F1F1F"/>
          <w:sz w:val="28"/>
          <w:szCs w:val="28"/>
          <w:bdr w:val="none" w:color="1F1F1F" w:sz="0" w:space="0"/>
        </w:rPr>
      </w:pPr>
      <w:r>
        <w:rPr>
          <w:rFonts w:hint="default" w:ascii="Times New Roman" w:hAnsi="Times New Roman" w:eastAsia="sans-serif" w:cs="Times New Roman"/>
          <w:b/>
          <w:bCs/>
          <w:i w:val="0"/>
          <w:iCs w:val="0"/>
          <w:color w:val="1F1F1F"/>
          <w:sz w:val="28"/>
          <w:szCs w:val="28"/>
          <w:bdr w:val="none" w:color="1F1F1F" w:sz="0" w:space="0"/>
        </w:rPr>
        <w:t>Top 2 Failure Patterns:</w:t>
      </w:r>
    </w:p>
    <w:p w14:paraId="23633BE8">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right="0" w:rightChars="0"/>
        <w:rPr>
          <w:rFonts w:hint="default" w:ascii="Times New Roman" w:hAnsi="Times New Roman" w:eastAsia="sans-serif" w:cs="Times New Roman"/>
          <w:b/>
          <w:bCs/>
          <w:i w:val="0"/>
          <w:iCs w:val="0"/>
          <w:color w:val="1F1F1F"/>
          <w:sz w:val="28"/>
          <w:szCs w:val="28"/>
          <w:bdr w:val="none" w:color="1F1F1F" w:sz="0" w:space="0"/>
        </w:rPr>
      </w:pPr>
    </w:p>
    <w:p w14:paraId="11296236">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Hallucinating standard legal clauses</w:t>
      </w:r>
      <w:r>
        <w:rPr>
          <w:rFonts w:hint="default" w:ascii="Times New Roman" w:hAnsi="Times New Roman" w:eastAsia="sans-serif" w:cs="Times New Roman"/>
          <w:i w:val="0"/>
          <w:iCs w:val="0"/>
          <w:color w:val="1F1F1F"/>
          <w:sz w:val="28"/>
          <w:szCs w:val="28"/>
          <w:bdr w:val="none" w:color="auto" w:sz="0" w:space="0"/>
        </w:rPr>
        <w:t xml:space="preserve"> when they are missing from the actual source text.</w:t>
      </w:r>
    </w:p>
    <w:p w14:paraId="5C045EA0">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Overconfidence with insufficient/off-topic data</w:t>
      </w:r>
      <w:r>
        <w:rPr>
          <w:rFonts w:hint="default" w:ascii="Times New Roman" w:hAnsi="Times New Roman" w:eastAsia="sans-serif" w:cs="Times New Roman"/>
          <w:i w:val="0"/>
          <w:iCs w:val="0"/>
          <w:color w:val="1F1F1F"/>
          <w:sz w:val="28"/>
          <w:szCs w:val="28"/>
          <w:bdr w:val="none" w:color="auto" w:sz="0" w:space="0"/>
        </w:rPr>
        <w:t>, resulting in the GPT making up essays rather than asking for better inputs.</w:t>
      </w:r>
    </w:p>
    <w:p w14:paraId="7D0DCB5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76CFC973">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b/>
          <w:bCs/>
          <w:i w:val="0"/>
          <w:iCs w:val="0"/>
          <w:color w:val="1F1F1F"/>
          <w:sz w:val="28"/>
          <w:szCs w:val="28"/>
          <w:bdr w:val="none" w:color="1F1F1F" w:sz="0" w:space="0"/>
        </w:rPr>
        <w:t>4. Instruction Changes (Fixes):</w:t>
      </w:r>
    </w:p>
    <w:p w14:paraId="12CB3A3F">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bdr w:val="none" w:color="auto" w:sz="0" w:space="0"/>
        </w:rPr>
      </w:pPr>
      <w:r>
        <w:rPr>
          <w:rFonts w:hint="default" w:ascii="Times New Roman" w:hAnsi="Times New Roman" w:eastAsia="sans-serif" w:cs="Times New Roman"/>
          <w:i w:val="0"/>
          <w:iCs w:val="0"/>
          <w:color w:val="1F1F1F"/>
          <w:sz w:val="28"/>
          <w:szCs w:val="28"/>
          <w:bdr w:val="none" w:color="auto" w:sz="0" w:space="0"/>
        </w:rPr>
        <w:t>To fix these failures, I would add the following Decision Rules to the system prompt:</w:t>
      </w:r>
    </w:p>
    <w:p w14:paraId="5C4518C8">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bdr w:val="none" w:color="auto" w:sz="0" w:space="0"/>
        </w:rPr>
      </w:pPr>
    </w:p>
    <w:p w14:paraId="00899903">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Fix for Pattern 1:</w:t>
      </w:r>
      <w:r>
        <w:rPr>
          <w:rFonts w:hint="default" w:ascii="Times New Roman" w:hAnsi="Times New Roman" w:eastAsia="sans-serif" w:cs="Times New Roman"/>
          <w:i w:val="0"/>
          <w:iCs w:val="0"/>
          <w:color w:val="1F1F1F"/>
          <w:sz w:val="28"/>
          <w:szCs w:val="28"/>
          <w:bdr w:val="none" w:color="auto" w:sz="0" w:space="0"/>
        </w:rPr>
        <w:t xml:space="preserve"> "If a standard legal clause (e.g., termination, liability, severability) is not explicitly present in the input text, you must state 'Not specified in provided text'. Under no circumstances may you assume or generate standard industry clauses."</w:t>
      </w:r>
    </w:p>
    <w:p w14:paraId="76907229">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1E4424BB">
      <w:pPr>
        <w:pStyle w:val="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r>
        <w:rPr>
          <w:rFonts w:hint="default" w:ascii="Times New Roman" w:hAnsi="Times New Roman" w:eastAsia="sans-serif" w:cs="Times New Roman"/>
          <w:i w:val="0"/>
          <w:iCs w:val="0"/>
          <w:color w:val="1F1F1F"/>
          <w:sz w:val="28"/>
          <w:szCs w:val="28"/>
          <w:bdr w:val="none" w:color="1F1F1F" w:sz="0" w:space="0"/>
        </w:rPr>
        <w:t>Fix for Pattern 2:</w:t>
      </w:r>
      <w:r>
        <w:rPr>
          <w:rFonts w:hint="default" w:ascii="Times New Roman" w:hAnsi="Times New Roman" w:eastAsia="sans-serif" w:cs="Times New Roman"/>
          <w:i w:val="0"/>
          <w:iCs w:val="0"/>
          <w:color w:val="1F1F1F"/>
          <w:sz w:val="28"/>
          <w:szCs w:val="28"/>
          <w:bdr w:val="none" w:color="auto" w:sz="0" w:space="0"/>
        </w:rPr>
        <w:t xml:space="preserve"> "If the input text is under 100 words, or if it does not contain recognizable legal terminology, you must abort the summary and output strictly: 'Insufficient or invalid content for a reliable legal summary. Please provide the full contract document.'"</w:t>
      </w:r>
    </w:p>
    <w:p w14:paraId="33C3987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4" w:lineRule="atLeast"/>
        <w:ind w:leftChars="0" w:right="0" w:rightChars="0"/>
        <w:rPr>
          <w:rFonts w:hint="default" w:ascii="Times New Roman" w:hAnsi="Times New Roman" w:eastAsia="sans-serif" w:cs="Times New Roman"/>
          <w:i w:val="0"/>
          <w:iCs w:val="0"/>
          <w:color w:val="1F1F1F"/>
          <w:sz w:val="28"/>
          <w:szCs w:val="28"/>
        </w:rPr>
      </w:pPr>
    </w:p>
    <w:p w14:paraId="4A0D3EF7">
      <w:pPr>
        <w:rPr>
          <w:rFonts w:hint="default" w:ascii="Times New Roman" w:hAnsi="Times New Roman" w:cs="Times New Roman"/>
          <w:i w:val="0"/>
          <w:iCs w:val="0"/>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BD890"/>
    <w:multiLevelType w:val="singleLevel"/>
    <w:tmpl w:val="8E9BD890"/>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7B3A62"/>
    <w:rsid w:val="237B3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2026-06-10T10:17:00Z</dcterms:created>
  <dc:creator>LENOVO</dc:creator>
  <cp:lastModifiedBy>LENOVO</cp:lastModifiedBy>
  <dcterms:modified xsi:type="dcterms:W3CDTF">2026-06-10T10:26:10Z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26C8540FED1B4826A46CC2E83C49FB78_11</vt:lpwstr>
  </property>
  <property fmtid="{D5CDD505-2E9C-101B-9397-08002B2CF9AE}" pid="4" name="KSOTemplateDocerSaveRecord">
    <vt:lpwstr>eyJoZGlkIjoiMDZkODQzYmEyNDkyYmZmMzQzNWRkNTM2NDY3OTAyMGUiLCJ1c2VySWQiOiI1Njc1NDIxOTQyNjgifQ==</vt:lpwstr>
  </property>
</Properties>
</file>