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sz w:val="22"/>
          <w:szCs w:val="22"/>
        </w:rPr>
        <w:t xml:space="preserve">Technology Stack</w:t>
      </w:r>
    </w:p>
    <w:p>
      <w:pPr>
        <w:spacing w:after="80"/>
        <w:jc w:val="center"/>
      </w:pPr>
      <w:r>
        <w:rPr>
          <w:i/>
          <w:iCs/>
          <w:color w:val="444444"/>
          <w:sz w:val="14"/>
          <w:szCs w:val="14"/>
        </w:rPr>
        <w:t xml:space="preserve">Script-Controlled ACL — Restrict Record Access Based on Field Value</w:t>
      </w:r>
    </w:p>
    <w:p>
      <w:pPr>
        <w:spacing w:after="30" w:before="60"/>
      </w:pPr>
      <w:r>
        <w:rPr>
          <w:b/>
          <w:bCs/>
          <w:color w:val="1F3864"/>
          <w:sz w:val="16"/>
          <w:szCs w:val="16"/>
        </w:rPr>
        <w:t xml:space="preserve">1. Platform &amp; Data Layer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900"/>
      </w:tblGrid>
      <w:tr>
        <w:trPr>
          <w:tblHeader/>
        </w:trPr>
        <w:tc>
          <w:tcPr>
            <w:tcW w:type="dxa" w:w="19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Component</w:t>
            </w:r>
          </w:p>
        </w:tc>
        <w:tc>
          <w:tcPr>
            <w:tcW w:type="dxa" w:w="32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Technology</w:t>
            </w:r>
          </w:p>
        </w:tc>
        <w:tc>
          <w:tcPr>
            <w:tcW w:type="dxa" w:w="49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Purpose</w:t>
            </w:r>
          </w:p>
        </w:tc>
      </w:tr>
      <w:t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ServiceNow Platform</w:t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Now Platform (Global scope)</w:t>
            </w:r>
          </w:p>
        </w:tc>
        <w:tc>
          <w:tcPr>
            <w:tcW w:type="dxa" w:w="4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Core PaaS hosting the application, tables, roles, and ACL engine</w:t>
            </w:r>
          </w:p>
        </w:tc>
      </w:tr>
      <w:tr>
        <w:tc>
          <w:tcPr>
            <w:tcW w:type="dxa" w:w="1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Custom Table</w:t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u_institution_details</w:t>
            </w:r>
          </w:p>
        </w:tc>
        <w:tc>
          <w:tcPr>
            <w:tcW w:type="dxa" w:w="4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Stores Student Roll Number, Student Name, Faculty Name, Branch, Email, Phone Number, Description</w:t>
            </w:r>
          </w:p>
        </w:tc>
      </w:tr>
      <w:t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Field Types</w:t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Auto Number, Reference (User), Choice, String, Multi-line String</w:t>
            </w:r>
          </w:p>
        </w:tc>
        <w:tc>
          <w:tcPr>
            <w:tcW w:type="dxa" w:w="4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Define how each column of the table stores and validates data</w:t>
            </w:r>
          </w:p>
        </w:tc>
      </w:tr>
    </w:tbl>
    <w:p>
      <w:pPr>
        <w:spacing w:after="30" w:before="60"/>
      </w:pPr>
      <w:r>
        <w:rPr>
          <w:b/>
          <w:bCs/>
          <w:color w:val="1F3864"/>
          <w:sz w:val="16"/>
          <w:szCs w:val="16"/>
        </w:rPr>
        <w:t xml:space="preserve">2. Security &amp; Access Control Layer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900"/>
      </w:tblGrid>
      <w:tr>
        <w:trPr>
          <w:tblHeader/>
        </w:trPr>
        <w:tc>
          <w:tcPr>
            <w:tcW w:type="dxa" w:w="19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Component</w:t>
            </w:r>
          </w:p>
        </w:tc>
        <w:tc>
          <w:tcPr>
            <w:tcW w:type="dxa" w:w="32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Technology</w:t>
            </w:r>
          </w:p>
        </w:tc>
        <w:tc>
          <w:tcPr>
            <w:tcW w:type="dxa" w:w="49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Purpose</w:t>
            </w:r>
          </w:p>
        </w:tc>
      </w:tr>
      <w:t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Access Control</w:t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Script-controlled ACLs (record-level)</w:t>
            </w:r>
          </w:p>
        </w:tc>
        <w:tc>
          <w:tcPr>
            <w:tcW w:type="dxa" w:w="4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Restricts Read / Create / Write / Delete on u_institution_details</w:t>
            </w:r>
          </w:p>
        </w:tc>
      </w:tr>
      <w:tr>
        <w:tc>
          <w:tcPr>
            <w:tcW w:type="dxa" w:w="1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Scripting Engine</w:t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Server-side JavaScript (Rhino/GlideScript, ES12 optional)</w:t>
            </w:r>
          </w:p>
        </w:tc>
        <w:tc>
          <w:tcPr>
            <w:tcW w:type="dxa" w:w="4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Runs ACL condition scripts such as gs.hasRole() checks</w:t>
            </w:r>
          </w:p>
        </w:tc>
      </w:tr>
      <w:t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GlideSystem API</w:t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gs.hasRole('admin'), gs.hasRole('bb1'), etc.</w:t>
            </w:r>
          </w:p>
        </w:tc>
        <w:tc>
          <w:tcPr>
            <w:tcW w:type="dxa" w:w="4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Server-side API used to evaluate the current user's roles inside ACL scripts</w:t>
            </w:r>
          </w:p>
        </w:tc>
      </w:tr>
      <w:tr>
        <w:tc>
          <w:tcPr>
            <w:tcW w:type="dxa" w:w="1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Roles</w:t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admin, bb1 (Read), bb2 (Create), bb3 (Write), bb4 (Delete)</w:t>
            </w:r>
          </w:p>
        </w:tc>
        <w:tc>
          <w:tcPr>
            <w:tcW w:type="dxa" w:w="4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Custom + built-in roles required by each ACL operation</w:t>
            </w:r>
          </w:p>
        </w:tc>
      </w:tr>
      <w:t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Data Condition</w:t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Branch is EEE</w:t>
            </w:r>
          </w:p>
        </w:tc>
        <w:tc>
          <w:tcPr>
            <w:tcW w:type="dxa" w:w="4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Row-level filter combined with role check on the Read ACL</w:t>
            </w:r>
          </w:p>
        </w:tc>
      </w:tr>
      <w:tr>
        <w:tc>
          <w:tcPr>
            <w:tcW w:type="dxa" w:w="1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Elevated Privilege</w:t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security_admin (Elevate Role)</w:t>
            </w:r>
          </w:p>
        </w:tc>
        <w:tc>
          <w:tcPr>
            <w:tcW w:type="dxa" w:w="4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Temporary elevation required to create/modify ACL records</w:t>
            </w:r>
          </w:p>
        </w:tc>
      </w:tr>
    </w:tbl>
    <w:p>
      <w:pPr>
        <w:spacing w:after="30" w:before="60"/>
      </w:pPr>
      <w:r>
        <w:rPr>
          <w:b/>
          <w:bCs/>
          <w:color w:val="1F3864"/>
          <w:sz w:val="16"/>
          <w:szCs w:val="16"/>
        </w:rPr>
        <w:t xml:space="preserve">3. Presentation / UI Layer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900"/>
      </w:tblGrid>
      <w:tr>
        <w:trPr>
          <w:tblHeader/>
        </w:trPr>
        <w:tc>
          <w:tcPr>
            <w:tcW w:type="dxa" w:w="19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Component</w:t>
            </w:r>
          </w:p>
        </w:tc>
        <w:tc>
          <w:tcPr>
            <w:tcW w:type="dxa" w:w="32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Technology</w:t>
            </w:r>
          </w:p>
        </w:tc>
        <w:tc>
          <w:tcPr>
            <w:tcW w:type="dxa" w:w="49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Purpose</w:t>
            </w:r>
          </w:p>
        </w:tc>
      </w:tr>
      <w:t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List View</w:t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ServiceNow List UI</w:t>
            </w:r>
          </w:p>
        </w:tc>
        <w:tc>
          <w:tcPr>
            <w:tcW w:type="dxa" w:w="4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Displays filtered institution_details records based on ACL evaluation</w:t>
            </w:r>
          </w:p>
        </w:tc>
      </w:tr>
      <w:tr>
        <w:tc>
          <w:tcPr>
            <w:tcW w:type="dxa" w:w="1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Form View</w:t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ServiceNow Form UI</w:t>
            </w:r>
          </w:p>
        </w:tc>
        <w:tc>
          <w:tcPr>
            <w:tcW w:type="dxa" w:w="4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Used for record creation/editing, gated by Create and Write ACLs</w:t>
            </w:r>
          </w:p>
        </w:tc>
      </w:tr>
      <w:t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Service Portal</w:t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Now Experience / Service Portal</w:t>
            </w:r>
          </w:p>
        </w:tc>
        <w:tc>
          <w:tcPr>
            <w:tcW w:type="dxa" w:w="4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Alternate front-end surface where the same ACL rules apply</w:t>
            </w:r>
          </w:p>
        </w:tc>
      </w:tr>
      <w:tr>
        <w:tc>
          <w:tcPr>
            <w:tcW w:type="dxa" w:w="1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Impersonation</w:t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User Administration — Impersonate User</w:t>
            </w:r>
          </w:p>
        </w:tc>
        <w:tc>
          <w:tcPr>
            <w:tcW w:type="dxa" w:w="4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Used to test and verify ACL behaviour as different personas (EEE User, Admin)</w:t>
            </w:r>
          </w:p>
        </w:tc>
      </w:tr>
    </w:tbl>
    <w:p>
      <w:pPr>
        <w:spacing w:after="30" w:before="60"/>
      </w:pPr>
      <w:r>
        <w:rPr>
          <w:b/>
          <w:bCs/>
          <w:color w:val="1F3864"/>
          <w:sz w:val="16"/>
          <w:szCs w:val="16"/>
        </w:rPr>
        <w:t xml:space="preserve">4. Administration &amp; Supporting Tools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900"/>
      </w:tblGrid>
      <w:tr>
        <w:trPr>
          <w:tblHeader/>
        </w:trPr>
        <w:tc>
          <w:tcPr>
            <w:tcW w:type="dxa" w:w="19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Component</w:t>
            </w:r>
          </w:p>
        </w:tc>
        <w:tc>
          <w:tcPr>
            <w:tcW w:type="dxa" w:w="32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Technology</w:t>
            </w:r>
          </w:p>
        </w:tc>
        <w:tc>
          <w:tcPr>
            <w:tcW w:type="dxa" w:w="4900"/>
            <w:shd w:fill="2F5496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Purpose</w:t>
            </w:r>
          </w:p>
        </w:tc>
      </w:tr>
      <w:t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User &amp; Role Management</w:t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User Administration module</w:t>
            </w:r>
          </w:p>
        </w:tc>
        <w:tc>
          <w:tcPr>
            <w:tcW w:type="dxa" w:w="4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Create test users (EEE User) and custom roles (bb1-bb4)</w:t>
            </w:r>
          </w:p>
        </w:tc>
      </w:tr>
      <w:tr>
        <w:tc>
          <w:tcPr>
            <w:tcW w:type="dxa" w:w="1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Application Navigator</w:t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System Definition, System Security modules</w:t>
            </w:r>
          </w:p>
        </w:tc>
        <w:tc>
          <w:tcPr>
            <w:tcW w:type="dxa" w:w="4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Used to reach Tables, Access Control (ACL), Roles, and Users screens</w:t>
            </w:r>
          </w:p>
        </w:tc>
      </w:tr>
      <w:tr>
        <w:tc>
          <w:tcPr>
            <w:tcW w:type="dxa" w:w="1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Update Set</w:t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ACL Project [Global]</w:t>
            </w:r>
          </w:p>
        </w:tc>
        <w:tc>
          <w:tcPr>
            <w:tcW w:type="dxa" w:w="4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Tracks and packages all table, role, and ACL configuration changes made during the lab</w:t>
            </w:r>
          </w:p>
        </w:tc>
      </w:tr>
    </w:tbl>
    <w:p>
      <w:pPr>
        <w:spacing w:after="30" w:before="60"/>
      </w:pPr>
      <w:r>
        <w:rPr>
          <w:b/>
          <w:bCs/>
          <w:color w:val="1F3864"/>
          <w:sz w:val="16"/>
          <w:szCs w:val="16"/>
        </w:rPr>
        <w:t xml:space="preserve">5. Summary</w:t>
      </w:r>
    </w:p>
    <w:p>
      <w:pPr>
        <w:spacing w:after="20"/>
      </w:pPr>
      <w:r>
        <w:rPr>
          <w:i w:val="false"/>
          <w:iCs w:val="false"/>
          <w:sz w:val="14"/>
          <w:szCs w:val="14"/>
        </w:rPr>
        <w:t xml:space="preserve">The solution is built entirely on the ServiceNow Now Platform, without any external systems or third-party integrations. Data lives in a custom table secured by row-level, script-controlled ACLs written in server-side JavaScript. Access decisions combine ServiceNow's native role framework (gs.hasRole()) with a field-value data condition, enforced consistently across list view, form view, and Service Portal.</w:t>
      </w:r>
    </w:p>
    <w:sectPr>
      <w:pgSz w:w="12240" w:h="15840" w:orient="portrait"/>
      <w:pgMar w:top="380" w:right="500" w:bottom="38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2026-09-27T12:57:12.069Z</dcterms:created>
  <dcterms:modified xsi:type="dcterms:W3CDTF">2026-09-27T12:57:12.069Z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