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B504" w14:textId="2D2DCE45" w:rsidR="004D79A5" w:rsidRPr="00F10D2C" w:rsidRDefault="00000000" w:rsidP="004D79A5">
      <w:pPr>
        <w:jc w:val="center"/>
        <w:rPr>
          <w:rFonts w:ascii="Arial" w:eastAsia="Calibri" w:hAnsi="Arial" w:cs="Arial"/>
          <w:b/>
          <w:sz w:val="32"/>
        </w:rPr>
      </w:pPr>
      <w:r w:rsidRPr="00F10D2C">
        <w:rPr>
          <w:rFonts w:ascii="Arial" w:eastAsia="Calibri" w:hAnsi="Arial" w:cs="Arial"/>
          <w:b/>
          <w:sz w:val="32"/>
        </w:rPr>
        <w:t xml:space="preserve">Replay Detection </w:t>
      </w:r>
      <w:r w:rsidR="00F10D2C">
        <w:rPr>
          <w:rFonts w:ascii="Arial" w:eastAsia="Calibri" w:hAnsi="Arial" w:cs="Arial"/>
          <w:b/>
          <w:sz w:val="32"/>
        </w:rPr>
        <w:t>-</w:t>
      </w:r>
      <w:r w:rsidRPr="00F10D2C">
        <w:rPr>
          <w:rFonts w:ascii="Arial" w:eastAsia="Calibri" w:hAnsi="Arial" w:cs="Arial"/>
          <w:b/>
          <w:sz w:val="32"/>
        </w:rPr>
        <w:t xml:space="preserve"> Results</w:t>
      </w:r>
    </w:p>
    <w:p w14:paraId="5098603F" w14:textId="4DA6AC38" w:rsidR="005E12FF" w:rsidRPr="00F10D2C" w:rsidRDefault="00000000" w:rsidP="004D79A5">
      <w:pPr>
        <w:rPr>
          <w:rFonts w:ascii="Arial" w:hAnsi="Arial" w:cs="Arial"/>
        </w:rPr>
      </w:pPr>
      <w:r w:rsidRPr="00F10D2C">
        <w:rPr>
          <w:rFonts w:ascii="Arial" w:eastAsia="Calibri" w:hAnsi="Arial" w:cs="Arial"/>
          <w:b/>
          <w:color w:val="000000" w:themeColor="text1"/>
          <w:sz w:val="26"/>
        </w:rPr>
        <w:t>Datasets</w:t>
      </w:r>
    </w:p>
    <w:p w14:paraId="00B124A9" w14:textId="77777777" w:rsidR="005E12FF" w:rsidRPr="00F10D2C" w:rsidRDefault="00000000" w:rsidP="00F10D2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F10D2C">
        <w:rPr>
          <w:rFonts w:ascii="Arial" w:eastAsia="Calibri" w:hAnsi="Arial" w:cs="Arial"/>
        </w:rPr>
        <w:t xml:space="preserve">ASVspoof databases: </w:t>
      </w:r>
      <w:hyperlink r:id="rId6">
        <w:r w:rsidR="005E12FF" w:rsidRPr="00F10D2C">
          <w:rPr>
            <w:rFonts w:ascii="Arial" w:hAnsi="Arial" w:cs="Arial"/>
            <w:color w:val="0563C1"/>
            <w:u w:val="single"/>
          </w:rPr>
          <w:t>https://www.asvspoof.org/database</w:t>
        </w:r>
      </w:hyperlink>
    </w:p>
    <w:p w14:paraId="26D81DB8" w14:textId="5230D017" w:rsidR="005E12FF" w:rsidRPr="00F10D2C" w:rsidRDefault="00000000" w:rsidP="00F10D2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F10D2C">
        <w:rPr>
          <w:rFonts w:ascii="Arial" w:eastAsia="Calibri" w:hAnsi="Arial" w:cs="Arial"/>
        </w:rPr>
        <w:t xml:space="preserve">ASVspoof 2017 V2: </w:t>
      </w:r>
      <w:hyperlink r:id="rId7" w:history="1">
        <w:r w:rsidR="004D79A5" w:rsidRPr="00F10D2C">
          <w:rPr>
            <w:rStyle w:val="Hyperlink"/>
            <w:rFonts w:ascii="Arial" w:hAnsi="Arial" w:cs="Arial"/>
          </w:rPr>
          <w:t>https://datashare.ed.ac.uk/items/59543650-e9b0-415d-8058-0567f908ce37</w:t>
        </w:r>
      </w:hyperlink>
    </w:p>
    <w:p w14:paraId="4BF8E9C5" w14:textId="7335E9C5" w:rsidR="005E12FF" w:rsidRPr="00F10D2C" w:rsidRDefault="00000000" w:rsidP="00F10D2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F10D2C">
        <w:rPr>
          <w:rFonts w:ascii="Arial" w:eastAsia="Calibri" w:hAnsi="Arial" w:cs="Arial"/>
        </w:rPr>
        <w:t>ASVspoof 2019 (PA + LA</w:t>
      </w:r>
      <w:r w:rsidR="004D79A5" w:rsidRPr="00F10D2C">
        <w:rPr>
          <w:rFonts w:ascii="Arial" w:eastAsia="Calibri" w:hAnsi="Arial" w:cs="Arial"/>
        </w:rPr>
        <w:t xml:space="preserve">) : </w:t>
      </w:r>
      <w:hyperlink r:id="rId8" w:history="1">
        <w:r w:rsidR="004D79A5" w:rsidRPr="00F10D2C">
          <w:rPr>
            <w:rStyle w:val="Hyperlink"/>
            <w:rFonts w:ascii="Arial" w:eastAsia="Calibri" w:hAnsi="Arial" w:cs="Arial"/>
          </w:rPr>
          <w:t>https://www.kaggle.com/datasets/awsaf49/asvpoof-2019-dataset</w:t>
        </w:r>
      </w:hyperlink>
    </w:p>
    <w:p w14:paraId="76542B9B" w14:textId="08638A44" w:rsidR="004D79A5" w:rsidRPr="00F10D2C" w:rsidRDefault="00000000" w:rsidP="004D79A5">
      <w:pPr>
        <w:pStyle w:val="ListParagraph"/>
        <w:numPr>
          <w:ilvl w:val="0"/>
          <w:numId w:val="10"/>
        </w:numPr>
        <w:spacing w:after="240"/>
        <w:rPr>
          <w:rFonts w:ascii="Arial" w:eastAsia="Calibri" w:hAnsi="Arial" w:cs="Arial"/>
          <w:sz w:val="20"/>
        </w:rPr>
      </w:pPr>
      <w:r w:rsidRPr="00F10D2C">
        <w:rPr>
          <w:rFonts w:ascii="Arial" w:eastAsia="Calibri" w:hAnsi="Arial" w:cs="Arial"/>
          <w:sz w:val="20"/>
        </w:rPr>
        <w:t xml:space="preserve">Metric: EER (%) </w:t>
      </w:r>
    </w:p>
    <w:p w14:paraId="4427780F" w14:textId="77777777" w:rsidR="004D79A5" w:rsidRPr="00F10D2C" w:rsidRDefault="00000000" w:rsidP="004D79A5">
      <w:pPr>
        <w:spacing w:after="240"/>
        <w:rPr>
          <w:rFonts w:ascii="Arial" w:eastAsia="Calibri" w:hAnsi="Arial" w:cs="Arial"/>
          <w:b/>
          <w:sz w:val="26"/>
        </w:rPr>
      </w:pPr>
      <w:r w:rsidRPr="00F10D2C">
        <w:rPr>
          <w:rFonts w:ascii="Arial" w:eastAsia="Calibri" w:hAnsi="Arial" w:cs="Arial"/>
          <w:b/>
          <w:sz w:val="26"/>
        </w:rPr>
        <w:t>Results</w:t>
      </w:r>
    </w:p>
    <w:p w14:paraId="180BDDEF" w14:textId="18E92B1B" w:rsidR="005E12FF" w:rsidRPr="007F3888" w:rsidRDefault="00000000" w:rsidP="004D79A5">
      <w:pPr>
        <w:spacing w:after="240"/>
        <w:rPr>
          <w:rFonts w:ascii="Arial" w:eastAsia="Calibri" w:hAnsi="Arial" w:cs="Arial"/>
          <w:bCs/>
          <w:szCs w:val="18"/>
        </w:rPr>
      </w:pPr>
      <w:r w:rsidRPr="007F3888">
        <w:rPr>
          <w:rFonts w:ascii="Arial" w:eastAsia="Calibri" w:hAnsi="Arial" w:cs="Arial"/>
          <w:bCs/>
          <w:sz w:val="20"/>
          <w:szCs w:val="18"/>
        </w:rPr>
        <w:t>1. ASVspoof 2017 (in-domain)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E12FF" w:rsidRPr="00F10D2C" w14:paraId="3D7DC57A" w14:textId="77777777">
        <w:tc>
          <w:tcPr>
            <w:tcW w:w="2340" w:type="dxa"/>
            <w:shd w:val="clear" w:color="auto" w:fill="D9E2F3"/>
          </w:tcPr>
          <w:p w14:paraId="1A4DD3F9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Front-end</w:t>
            </w:r>
          </w:p>
        </w:tc>
        <w:tc>
          <w:tcPr>
            <w:tcW w:w="2340" w:type="dxa"/>
            <w:shd w:val="clear" w:color="auto" w:fill="D9E2F3"/>
          </w:tcPr>
          <w:p w14:paraId="36C9A923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Train</w:t>
            </w:r>
          </w:p>
        </w:tc>
        <w:tc>
          <w:tcPr>
            <w:tcW w:w="2340" w:type="dxa"/>
            <w:shd w:val="clear" w:color="auto" w:fill="D9E2F3"/>
          </w:tcPr>
          <w:p w14:paraId="716A6799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Test</w:t>
            </w:r>
          </w:p>
        </w:tc>
        <w:tc>
          <w:tcPr>
            <w:tcW w:w="2340" w:type="dxa"/>
            <w:shd w:val="clear" w:color="auto" w:fill="D9E2F3"/>
          </w:tcPr>
          <w:p w14:paraId="1A154827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EER (%)</w:t>
            </w:r>
          </w:p>
        </w:tc>
      </w:tr>
      <w:tr w:rsidR="005E12FF" w:rsidRPr="00F10D2C" w14:paraId="68E0A47D" w14:textId="77777777">
        <w:tc>
          <w:tcPr>
            <w:tcW w:w="2340" w:type="dxa"/>
          </w:tcPr>
          <w:p w14:paraId="1D0DB3D6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Mel</w:t>
            </w:r>
          </w:p>
        </w:tc>
        <w:tc>
          <w:tcPr>
            <w:tcW w:w="2340" w:type="dxa"/>
          </w:tcPr>
          <w:p w14:paraId="31B8DC67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2017</w:t>
            </w:r>
          </w:p>
        </w:tc>
        <w:tc>
          <w:tcPr>
            <w:tcW w:w="2340" w:type="dxa"/>
          </w:tcPr>
          <w:p w14:paraId="1BEC3615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2017 held-out</w:t>
            </w:r>
          </w:p>
        </w:tc>
        <w:tc>
          <w:tcPr>
            <w:tcW w:w="2340" w:type="dxa"/>
          </w:tcPr>
          <w:p w14:paraId="4FE3953A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10.0</w:t>
            </w:r>
          </w:p>
        </w:tc>
      </w:tr>
      <w:tr w:rsidR="005E12FF" w:rsidRPr="00F10D2C" w14:paraId="756C57F9" w14:textId="77777777">
        <w:tc>
          <w:tcPr>
            <w:tcW w:w="2340" w:type="dxa"/>
          </w:tcPr>
          <w:p w14:paraId="0D134820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Inverted-Mel</w:t>
            </w:r>
          </w:p>
        </w:tc>
        <w:tc>
          <w:tcPr>
            <w:tcW w:w="2340" w:type="dxa"/>
          </w:tcPr>
          <w:p w14:paraId="37C298A4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2017</w:t>
            </w:r>
          </w:p>
        </w:tc>
        <w:tc>
          <w:tcPr>
            <w:tcW w:w="2340" w:type="dxa"/>
          </w:tcPr>
          <w:p w14:paraId="3F669B14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2017 held-out</w:t>
            </w:r>
          </w:p>
        </w:tc>
        <w:tc>
          <w:tcPr>
            <w:tcW w:w="2340" w:type="dxa"/>
          </w:tcPr>
          <w:p w14:paraId="5E581D63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4.9</w:t>
            </w:r>
          </w:p>
        </w:tc>
      </w:tr>
    </w:tbl>
    <w:p w14:paraId="6B5403B4" w14:textId="77777777" w:rsidR="007F3888" w:rsidRDefault="007F3888" w:rsidP="004D79A5">
      <w:pPr>
        <w:rPr>
          <w:rFonts w:ascii="Arial" w:hAnsi="Arial" w:cs="Arial"/>
          <w:sz w:val="20"/>
          <w:szCs w:val="20"/>
        </w:rPr>
      </w:pPr>
    </w:p>
    <w:p w14:paraId="07DB4F49" w14:textId="7B439910" w:rsidR="005E12FF" w:rsidRPr="007F3888" w:rsidRDefault="00000000" w:rsidP="004D79A5">
      <w:pPr>
        <w:rPr>
          <w:rFonts w:ascii="Arial" w:hAnsi="Arial" w:cs="Arial"/>
          <w:sz w:val="20"/>
          <w:szCs w:val="20"/>
        </w:rPr>
      </w:pPr>
      <w:r w:rsidRPr="007F3888">
        <w:rPr>
          <w:rFonts w:ascii="Arial" w:hAnsi="Arial" w:cs="Arial"/>
          <w:sz w:val="20"/>
          <w:szCs w:val="20"/>
        </w:rPr>
        <w:t>2. ASVspoof 2019 PA (inverted-Mel from scratch)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12FF" w:rsidRPr="00F10D2C" w14:paraId="4B8BE35B" w14:textId="77777777">
        <w:tc>
          <w:tcPr>
            <w:tcW w:w="3120" w:type="dxa"/>
            <w:shd w:val="clear" w:color="auto" w:fill="D9E2F3"/>
          </w:tcPr>
          <w:p w14:paraId="037D5BB8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Train</w:t>
            </w:r>
          </w:p>
        </w:tc>
        <w:tc>
          <w:tcPr>
            <w:tcW w:w="3120" w:type="dxa"/>
            <w:shd w:val="clear" w:color="auto" w:fill="D9E2F3"/>
          </w:tcPr>
          <w:p w14:paraId="7B345E28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Test</w:t>
            </w:r>
          </w:p>
        </w:tc>
        <w:tc>
          <w:tcPr>
            <w:tcW w:w="3120" w:type="dxa"/>
            <w:shd w:val="clear" w:color="auto" w:fill="D9E2F3"/>
          </w:tcPr>
          <w:p w14:paraId="230D2D34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EER (%)</w:t>
            </w:r>
          </w:p>
        </w:tc>
      </w:tr>
      <w:tr w:rsidR="005E12FF" w:rsidRPr="00F10D2C" w14:paraId="206C8F7B" w14:textId="77777777">
        <w:tc>
          <w:tcPr>
            <w:tcW w:w="3120" w:type="dxa"/>
          </w:tcPr>
          <w:p w14:paraId="509DEE21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PA subset</w:t>
            </w:r>
          </w:p>
        </w:tc>
        <w:tc>
          <w:tcPr>
            <w:tcW w:w="3120" w:type="dxa"/>
          </w:tcPr>
          <w:p w14:paraId="55C53A2F" w14:textId="4B2C8D9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 xml:space="preserve">PA dev </w:t>
            </w:r>
          </w:p>
        </w:tc>
        <w:tc>
          <w:tcPr>
            <w:tcW w:w="3120" w:type="dxa"/>
          </w:tcPr>
          <w:p w14:paraId="0A5600E2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11.3</w:t>
            </w:r>
          </w:p>
        </w:tc>
      </w:tr>
      <w:tr w:rsidR="005E12FF" w:rsidRPr="00F10D2C" w14:paraId="6A750610" w14:textId="77777777">
        <w:tc>
          <w:tcPr>
            <w:tcW w:w="3120" w:type="dxa"/>
          </w:tcPr>
          <w:p w14:paraId="7FC9300E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PA fuller train</w:t>
            </w:r>
          </w:p>
        </w:tc>
        <w:tc>
          <w:tcPr>
            <w:tcW w:w="3120" w:type="dxa"/>
          </w:tcPr>
          <w:p w14:paraId="64458923" w14:textId="4FF9EAA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 xml:space="preserve">PA dev </w:t>
            </w:r>
          </w:p>
        </w:tc>
        <w:tc>
          <w:tcPr>
            <w:tcW w:w="3120" w:type="dxa"/>
          </w:tcPr>
          <w:p w14:paraId="5AAAEDE3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8.0</w:t>
            </w:r>
          </w:p>
        </w:tc>
      </w:tr>
    </w:tbl>
    <w:p w14:paraId="774813F2" w14:textId="77777777" w:rsidR="004D79A5" w:rsidRPr="00F10D2C" w:rsidRDefault="004D79A5" w:rsidP="004D79A5">
      <w:pPr>
        <w:rPr>
          <w:rFonts w:ascii="Arial" w:hAnsi="Arial" w:cs="Arial"/>
        </w:rPr>
      </w:pPr>
    </w:p>
    <w:p w14:paraId="2BA0CB94" w14:textId="6AD48D92" w:rsidR="005E12FF" w:rsidRPr="007F3888" w:rsidRDefault="00000000" w:rsidP="004D79A5">
      <w:pPr>
        <w:rPr>
          <w:rFonts w:ascii="Arial" w:hAnsi="Arial" w:cs="Arial"/>
          <w:sz w:val="20"/>
          <w:szCs w:val="20"/>
        </w:rPr>
      </w:pPr>
      <w:r w:rsidRPr="007F3888">
        <w:rPr>
          <w:rFonts w:ascii="Arial" w:hAnsi="Arial" w:cs="Arial"/>
          <w:sz w:val="20"/>
          <w:szCs w:val="20"/>
        </w:rPr>
        <w:t>3. Cross-domain (zero-shot)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12FF" w:rsidRPr="00F10D2C" w14:paraId="74AC6D4A" w14:textId="77777777">
        <w:tc>
          <w:tcPr>
            <w:tcW w:w="3120" w:type="dxa"/>
            <w:shd w:val="clear" w:color="auto" w:fill="D9E2F3"/>
          </w:tcPr>
          <w:p w14:paraId="52AEB811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Train</w:t>
            </w:r>
          </w:p>
        </w:tc>
        <w:tc>
          <w:tcPr>
            <w:tcW w:w="3120" w:type="dxa"/>
            <w:shd w:val="clear" w:color="auto" w:fill="D9E2F3"/>
          </w:tcPr>
          <w:p w14:paraId="13D85313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Test</w:t>
            </w:r>
          </w:p>
        </w:tc>
        <w:tc>
          <w:tcPr>
            <w:tcW w:w="3120" w:type="dxa"/>
            <w:shd w:val="clear" w:color="auto" w:fill="D9E2F3"/>
          </w:tcPr>
          <w:p w14:paraId="6CF7ACC8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EER (%)</w:t>
            </w:r>
          </w:p>
        </w:tc>
      </w:tr>
      <w:tr w:rsidR="005E12FF" w:rsidRPr="00F10D2C" w14:paraId="450E4C56" w14:textId="77777777">
        <w:tc>
          <w:tcPr>
            <w:tcW w:w="3120" w:type="dxa"/>
          </w:tcPr>
          <w:p w14:paraId="15E99ACF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2017 inverted-Mel</w:t>
            </w:r>
          </w:p>
        </w:tc>
        <w:tc>
          <w:tcPr>
            <w:tcW w:w="3120" w:type="dxa"/>
          </w:tcPr>
          <w:p w14:paraId="3DE4B278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PA2019</w:t>
            </w:r>
          </w:p>
        </w:tc>
        <w:tc>
          <w:tcPr>
            <w:tcW w:w="3120" w:type="dxa"/>
          </w:tcPr>
          <w:p w14:paraId="099F7313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~50</w:t>
            </w:r>
          </w:p>
        </w:tc>
      </w:tr>
      <w:tr w:rsidR="005E12FF" w:rsidRPr="00F10D2C" w14:paraId="0A235335" w14:textId="77777777">
        <w:tc>
          <w:tcPr>
            <w:tcW w:w="3120" w:type="dxa"/>
          </w:tcPr>
          <w:p w14:paraId="50934E11" w14:textId="40BF0BCB" w:rsidR="005E12FF" w:rsidRPr="00F10D2C" w:rsidRDefault="00F10D2C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 xml:space="preserve">2019 PA inverted-Mel </w:t>
            </w:r>
          </w:p>
        </w:tc>
        <w:tc>
          <w:tcPr>
            <w:tcW w:w="3120" w:type="dxa"/>
          </w:tcPr>
          <w:p w14:paraId="3E26BF50" w14:textId="2BBBED6D" w:rsidR="005E12FF" w:rsidRPr="00F10D2C" w:rsidRDefault="00F10D2C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2017</w:t>
            </w:r>
          </w:p>
        </w:tc>
        <w:tc>
          <w:tcPr>
            <w:tcW w:w="3120" w:type="dxa"/>
          </w:tcPr>
          <w:p w14:paraId="6F86316F" w14:textId="7BC99231" w:rsidR="005E12FF" w:rsidRPr="00F10D2C" w:rsidRDefault="00F10D2C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~41.1</w:t>
            </w:r>
          </w:p>
        </w:tc>
      </w:tr>
    </w:tbl>
    <w:p w14:paraId="6394139E" w14:textId="77777777" w:rsidR="004D79A5" w:rsidRPr="00F10D2C" w:rsidRDefault="004D79A5" w:rsidP="004D79A5">
      <w:pPr>
        <w:rPr>
          <w:rFonts w:ascii="Arial" w:eastAsia="Calibri" w:hAnsi="Arial" w:cs="Arial"/>
          <w:b/>
          <w:sz w:val="24"/>
        </w:rPr>
      </w:pPr>
    </w:p>
    <w:p w14:paraId="79C14E11" w14:textId="2575126D" w:rsidR="005E12FF" w:rsidRPr="007F3888" w:rsidRDefault="00000000" w:rsidP="004D79A5">
      <w:pPr>
        <w:rPr>
          <w:rFonts w:ascii="Arial" w:hAnsi="Arial" w:cs="Arial"/>
          <w:bCs/>
          <w:sz w:val="20"/>
          <w:szCs w:val="20"/>
        </w:rPr>
      </w:pPr>
      <w:r w:rsidRPr="007F3888">
        <w:rPr>
          <w:rFonts w:ascii="Arial" w:eastAsia="Calibri" w:hAnsi="Arial" w:cs="Arial"/>
          <w:bCs/>
          <w:sz w:val="20"/>
          <w:szCs w:val="20"/>
        </w:rPr>
        <w:t xml:space="preserve">4. </w:t>
      </w:r>
      <w:r w:rsidRPr="007F3888">
        <w:rPr>
          <w:rFonts w:ascii="Arial" w:hAnsi="Arial" w:cs="Arial"/>
          <w:bCs/>
          <w:sz w:val="20"/>
          <w:szCs w:val="20"/>
        </w:rPr>
        <w:t xml:space="preserve">Mixed inverted-Mel (2017 + PA) </w:t>
      </w:r>
      <w:r w:rsidR="00F10D2C" w:rsidRPr="007F3888">
        <w:rPr>
          <w:rFonts w:ascii="Arial" w:hAnsi="Arial" w:cs="Arial"/>
          <w:bCs/>
          <w:sz w:val="20"/>
          <w:szCs w:val="20"/>
        </w:rPr>
        <w:t>– (we are using this model in the application now)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E12FF" w:rsidRPr="00F10D2C" w14:paraId="7A784596" w14:textId="77777777">
        <w:tc>
          <w:tcPr>
            <w:tcW w:w="4680" w:type="dxa"/>
            <w:shd w:val="clear" w:color="auto" w:fill="D9E2F3"/>
          </w:tcPr>
          <w:p w14:paraId="07DCDE7C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Test</w:t>
            </w:r>
          </w:p>
        </w:tc>
        <w:tc>
          <w:tcPr>
            <w:tcW w:w="4680" w:type="dxa"/>
            <w:shd w:val="clear" w:color="auto" w:fill="D9E2F3"/>
          </w:tcPr>
          <w:p w14:paraId="3F4FFBB6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EER (%)</w:t>
            </w:r>
          </w:p>
        </w:tc>
      </w:tr>
      <w:tr w:rsidR="005E12FF" w:rsidRPr="00F10D2C" w14:paraId="2BE4E4FD" w14:textId="77777777">
        <w:tc>
          <w:tcPr>
            <w:tcW w:w="4680" w:type="dxa"/>
          </w:tcPr>
          <w:p w14:paraId="73128ED7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ASVspoof 2017 dev</w:t>
            </w:r>
          </w:p>
        </w:tc>
        <w:tc>
          <w:tcPr>
            <w:tcW w:w="4680" w:type="dxa"/>
          </w:tcPr>
          <w:p w14:paraId="29FEB7FB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9.2</w:t>
            </w:r>
          </w:p>
        </w:tc>
      </w:tr>
      <w:tr w:rsidR="005E12FF" w:rsidRPr="00F10D2C" w14:paraId="13CE2270" w14:textId="77777777">
        <w:tc>
          <w:tcPr>
            <w:tcW w:w="4680" w:type="dxa"/>
          </w:tcPr>
          <w:p w14:paraId="0731785C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PA2019 dev (readable)</w:t>
            </w:r>
          </w:p>
        </w:tc>
        <w:tc>
          <w:tcPr>
            <w:tcW w:w="4680" w:type="dxa"/>
          </w:tcPr>
          <w:p w14:paraId="0FE3089D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11.0</w:t>
            </w:r>
          </w:p>
        </w:tc>
      </w:tr>
    </w:tbl>
    <w:p w14:paraId="60939832" w14:textId="77777777" w:rsidR="004D79A5" w:rsidRPr="00F10D2C" w:rsidRDefault="004D79A5" w:rsidP="004D79A5">
      <w:pPr>
        <w:rPr>
          <w:rFonts w:ascii="Arial" w:eastAsia="Calibri" w:hAnsi="Arial" w:cs="Arial"/>
          <w:b/>
          <w:sz w:val="24"/>
        </w:rPr>
      </w:pPr>
    </w:p>
    <w:p w14:paraId="729EF2D6" w14:textId="7F545025" w:rsidR="005E12FF" w:rsidRPr="007F3888" w:rsidRDefault="00000000" w:rsidP="004D79A5">
      <w:pPr>
        <w:rPr>
          <w:rFonts w:ascii="Arial" w:hAnsi="Arial" w:cs="Arial"/>
          <w:bCs/>
          <w:sz w:val="20"/>
          <w:szCs w:val="20"/>
        </w:rPr>
      </w:pPr>
      <w:r w:rsidRPr="007F3888">
        <w:rPr>
          <w:rFonts w:ascii="Arial" w:eastAsia="Calibri" w:hAnsi="Arial" w:cs="Arial"/>
          <w:bCs/>
          <w:sz w:val="20"/>
          <w:szCs w:val="20"/>
        </w:rPr>
        <w:t xml:space="preserve">5. </w:t>
      </w:r>
      <w:r w:rsidRPr="007F3888">
        <w:rPr>
          <w:rFonts w:ascii="Arial" w:hAnsi="Arial" w:cs="Arial"/>
          <w:bCs/>
          <w:sz w:val="20"/>
          <w:szCs w:val="20"/>
        </w:rPr>
        <w:t>Front-end compare (mixed 2017+PA train)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12FF" w:rsidRPr="00F10D2C" w14:paraId="5C3F80C6" w14:textId="77777777">
        <w:tc>
          <w:tcPr>
            <w:tcW w:w="3120" w:type="dxa"/>
            <w:shd w:val="clear" w:color="auto" w:fill="D9E2F3"/>
          </w:tcPr>
          <w:p w14:paraId="56D6EFF4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Front-end</w:t>
            </w:r>
          </w:p>
        </w:tc>
        <w:tc>
          <w:tcPr>
            <w:tcW w:w="3120" w:type="dxa"/>
            <w:shd w:val="clear" w:color="auto" w:fill="D9E2F3"/>
          </w:tcPr>
          <w:p w14:paraId="0EC0595B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2017 EER (%)</w:t>
            </w:r>
          </w:p>
        </w:tc>
        <w:tc>
          <w:tcPr>
            <w:tcW w:w="3120" w:type="dxa"/>
            <w:shd w:val="clear" w:color="auto" w:fill="D9E2F3"/>
          </w:tcPr>
          <w:p w14:paraId="0430B940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b/>
                <w:sz w:val="20"/>
              </w:rPr>
              <w:t>PA EER (%)</w:t>
            </w:r>
          </w:p>
        </w:tc>
      </w:tr>
      <w:tr w:rsidR="005E12FF" w:rsidRPr="00F10D2C" w14:paraId="1D9B32B8" w14:textId="77777777">
        <w:tc>
          <w:tcPr>
            <w:tcW w:w="3120" w:type="dxa"/>
          </w:tcPr>
          <w:p w14:paraId="0B3C126F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Mel</w:t>
            </w:r>
          </w:p>
        </w:tc>
        <w:tc>
          <w:tcPr>
            <w:tcW w:w="3120" w:type="dxa"/>
          </w:tcPr>
          <w:p w14:paraId="1A9BF263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21.2</w:t>
            </w:r>
          </w:p>
        </w:tc>
        <w:tc>
          <w:tcPr>
            <w:tcW w:w="3120" w:type="dxa"/>
          </w:tcPr>
          <w:p w14:paraId="6BAE6D12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6.0</w:t>
            </w:r>
          </w:p>
        </w:tc>
      </w:tr>
      <w:tr w:rsidR="005E12FF" w:rsidRPr="00F10D2C" w14:paraId="4BC9E9C6" w14:textId="77777777">
        <w:tc>
          <w:tcPr>
            <w:tcW w:w="3120" w:type="dxa"/>
          </w:tcPr>
          <w:p w14:paraId="65F574F7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Inverted-Mel</w:t>
            </w:r>
          </w:p>
        </w:tc>
        <w:tc>
          <w:tcPr>
            <w:tcW w:w="3120" w:type="dxa"/>
          </w:tcPr>
          <w:p w14:paraId="14950372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10.1</w:t>
            </w:r>
          </w:p>
        </w:tc>
        <w:tc>
          <w:tcPr>
            <w:tcW w:w="3120" w:type="dxa"/>
          </w:tcPr>
          <w:p w14:paraId="33B1EC7B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9.7</w:t>
            </w:r>
          </w:p>
        </w:tc>
      </w:tr>
      <w:tr w:rsidR="005E12FF" w:rsidRPr="00F10D2C" w14:paraId="6D87935D" w14:textId="77777777">
        <w:tc>
          <w:tcPr>
            <w:tcW w:w="3120" w:type="dxa"/>
          </w:tcPr>
          <w:p w14:paraId="1C1A2886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LFCC</w:t>
            </w:r>
          </w:p>
        </w:tc>
        <w:tc>
          <w:tcPr>
            <w:tcW w:w="3120" w:type="dxa"/>
          </w:tcPr>
          <w:p w14:paraId="32915D1F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9.2</w:t>
            </w:r>
          </w:p>
        </w:tc>
        <w:tc>
          <w:tcPr>
            <w:tcW w:w="3120" w:type="dxa"/>
          </w:tcPr>
          <w:p w14:paraId="0DAE29D5" w14:textId="77777777" w:rsidR="005E12FF" w:rsidRPr="00F10D2C" w:rsidRDefault="00000000">
            <w:pPr>
              <w:rPr>
                <w:rFonts w:ascii="Arial" w:hAnsi="Arial" w:cs="Arial"/>
              </w:rPr>
            </w:pPr>
            <w:r w:rsidRPr="00F10D2C">
              <w:rPr>
                <w:rFonts w:ascii="Arial" w:eastAsia="Calibri" w:hAnsi="Arial" w:cs="Arial"/>
                <w:sz w:val="20"/>
              </w:rPr>
              <w:t>9.0</w:t>
            </w:r>
          </w:p>
        </w:tc>
      </w:tr>
    </w:tbl>
    <w:p w14:paraId="1E63A1B4" w14:textId="2A6794FC" w:rsidR="005E12FF" w:rsidRDefault="00F10D2C">
      <w:pPr>
        <w:rPr>
          <w:rFonts w:ascii="Arial" w:hAnsi="Arial" w:cs="Arial"/>
          <w:sz w:val="20"/>
          <w:szCs w:val="20"/>
        </w:rPr>
      </w:pPr>
      <w:r w:rsidRPr="00F10D2C">
        <w:rPr>
          <w:rFonts w:ascii="Arial" w:hAnsi="Arial" w:cs="Arial"/>
          <w:sz w:val="20"/>
          <w:szCs w:val="20"/>
        </w:rPr>
        <w:t xml:space="preserve">** Although LFCC model has better results, it didn’t perform well in real world application. </w:t>
      </w:r>
    </w:p>
    <w:p w14:paraId="2F69CD23" w14:textId="77777777" w:rsidR="00F10D2C" w:rsidRDefault="00F10D2C">
      <w:pPr>
        <w:rPr>
          <w:rFonts w:ascii="Arial" w:hAnsi="Arial" w:cs="Arial"/>
          <w:sz w:val="20"/>
          <w:szCs w:val="20"/>
        </w:rPr>
      </w:pPr>
    </w:p>
    <w:p w14:paraId="6EFD7246" w14:textId="77777777" w:rsidR="007F3888" w:rsidRDefault="007F3888" w:rsidP="00F10D2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D3C1861" w14:textId="0C15E3F7" w:rsidR="00F10D2C" w:rsidRPr="007F3888" w:rsidRDefault="00F10D2C" w:rsidP="007F3888">
      <w:pPr>
        <w:jc w:val="center"/>
        <w:rPr>
          <w:rFonts w:ascii="Arial" w:hAnsi="Arial" w:cs="Arial"/>
          <w:sz w:val="24"/>
          <w:szCs w:val="24"/>
        </w:rPr>
      </w:pPr>
      <w:r w:rsidRPr="00F10D2C">
        <w:rPr>
          <w:rFonts w:ascii="Arial" w:hAnsi="Arial" w:cs="Arial"/>
          <w:b/>
          <w:bCs/>
          <w:sz w:val="24"/>
          <w:szCs w:val="24"/>
        </w:rPr>
        <w:lastRenderedPageBreak/>
        <w:t>ECAPA-TDNN + WebRTC model - Results</w:t>
      </w:r>
    </w:p>
    <w:p w14:paraId="282EAD76" w14:textId="61C8BE5E" w:rsidR="00F10D2C" w:rsidRPr="00F10D2C" w:rsidRDefault="00F10D2C" w:rsidP="00F10D2C">
      <w:pPr>
        <w:rPr>
          <w:rFonts w:ascii="Arial" w:hAnsi="Arial" w:cs="Arial"/>
          <w:sz w:val="20"/>
          <w:szCs w:val="20"/>
        </w:rPr>
      </w:pPr>
      <w:r w:rsidRPr="00F10D2C">
        <w:rPr>
          <w:rFonts w:ascii="Arial" w:hAnsi="Arial" w:cs="Arial"/>
          <w:sz w:val="20"/>
          <w:szCs w:val="20"/>
        </w:rPr>
        <w:t>All EER values are percentages (%).</w:t>
      </w:r>
    </w:p>
    <w:p w14:paraId="21C16082" w14:textId="2BD1FC38" w:rsidR="00F10D2C" w:rsidRPr="00F10D2C" w:rsidRDefault="00F10D2C" w:rsidP="00F10D2C">
      <w:pPr>
        <w:rPr>
          <w:rFonts w:ascii="Arial" w:hAnsi="Arial" w:cs="Arial"/>
          <w:sz w:val="20"/>
          <w:szCs w:val="20"/>
        </w:rPr>
      </w:pPr>
      <w:r w:rsidRPr="00F10D2C">
        <w:rPr>
          <w:rFonts w:ascii="Arial" w:hAnsi="Arial" w:cs="Arial"/>
          <w:sz w:val="20"/>
          <w:szCs w:val="20"/>
        </w:rPr>
        <w:t xml:space="preserve">Paper used: </w:t>
      </w:r>
      <w:hyperlink r:id="rId9" w:history="1">
        <w:r w:rsidRPr="00F10D2C">
          <w:rPr>
            <w:rStyle w:val="Hyperlink"/>
            <w:rFonts w:ascii="Arial" w:hAnsi="Arial" w:cs="Arial"/>
            <w:sz w:val="20"/>
            <w:szCs w:val="20"/>
          </w:rPr>
          <w:t>https://arxi.org/abs/2508.18913v1</w:t>
        </w:r>
      </w:hyperlink>
    </w:p>
    <w:p w14:paraId="12A03080" w14:textId="77777777" w:rsidR="00F10D2C" w:rsidRPr="00F10D2C" w:rsidRDefault="00F10D2C" w:rsidP="00F10D2C">
      <w:pPr>
        <w:rPr>
          <w:rFonts w:ascii="Arial" w:hAnsi="Arial" w:cs="Arial"/>
          <w:sz w:val="20"/>
          <w:szCs w:val="20"/>
        </w:rPr>
      </w:pPr>
      <w:r w:rsidRPr="00F10D2C">
        <w:rPr>
          <w:rFonts w:ascii="Arial" w:hAnsi="Arial" w:cs="Arial"/>
          <w:sz w:val="20"/>
          <w:szCs w:val="20"/>
        </w:rPr>
        <w:t>Noise augmentation was done via MUSAN dataset.</w:t>
      </w:r>
    </w:p>
    <w:p w14:paraId="267146BD" w14:textId="77777777" w:rsidR="00F10D2C" w:rsidRPr="00F10D2C" w:rsidRDefault="00F10D2C" w:rsidP="00F10D2C">
      <w:pPr>
        <w:rPr>
          <w:rFonts w:ascii="Arial" w:hAnsi="Arial" w:cs="Arial"/>
          <w:sz w:val="20"/>
          <w:szCs w:val="20"/>
        </w:rPr>
      </w:pPr>
      <w:r w:rsidRPr="00F10D2C">
        <w:rPr>
          <w:rFonts w:ascii="Arial" w:hAnsi="Arial" w:cs="Arial"/>
          <w:sz w:val="20"/>
          <w:szCs w:val="20"/>
        </w:rPr>
        <w:t>Paper didn't specify results for clean audio.</w:t>
      </w:r>
    </w:p>
    <w:p w14:paraId="62B388E4" w14:textId="77777777" w:rsidR="00F10D2C" w:rsidRPr="00F10D2C" w:rsidRDefault="00F10D2C" w:rsidP="00F10D2C">
      <w:pPr>
        <w:rPr>
          <w:rFonts w:ascii="Arial" w:hAnsi="Arial" w:cs="Arial"/>
          <w:sz w:val="20"/>
          <w:szCs w:val="20"/>
        </w:rPr>
      </w:pPr>
      <w:r w:rsidRPr="00F10D2C">
        <w:rPr>
          <w:rFonts w:ascii="Arial" w:hAnsi="Arial" w:cs="Arial"/>
          <w:sz w:val="20"/>
          <w:szCs w:val="20"/>
        </w:rPr>
        <w:t>For my model:</w:t>
      </w:r>
    </w:p>
    <w:p w14:paraId="1C977091" w14:textId="6D63DE43" w:rsidR="00F10D2C" w:rsidRPr="00F10D2C" w:rsidRDefault="00F10D2C" w:rsidP="00F10D2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F10D2C">
        <w:rPr>
          <w:rFonts w:ascii="Arial" w:hAnsi="Arial" w:cs="Arial"/>
          <w:sz w:val="20"/>
          <w:szCs w:val="20"/>
        </w:rPr>
        <w:t>without model: 0.62%</w:t>
      </w:r>
    </w:p>
    <w:p w14:paraId="73B8BEEF" w14:textId="0881563F" w:rsidR="00F10D2C" w:rsidRPr="007F3888" w:rsidRDefault="00F10D2C" w:rsidP="00F10D2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F10D2C">
        <w:rPr>
          <w:rFonts w:ascii="Arial" w:hAnsi="Arial" w:cs="Arial"/>
          <w:sz w:val="20"/>
          <w:szCs w:val="20"/>
        </w:rPr>
        <w:t>with model: 2.88%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968"/>
        <w:gridCol w:w="2124"/>
        <w:gridCol w:w="3785"/>
        <w:gridCol w:w="1346"/>
        <w:gridCol w:w="21"/>
      </w:tblGrid>
      <w:tr w:rsidR="00F10D2C" w:rsidRPr="00F10D2C" w14:paraId="74BA7CFF" w14:textId="77777777" w:rsidTr="00F10D2C">
        <w:trPr>
          <w:gridAfter w:val="1"/>
          <w:trHeight w:val="497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C20FF2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EA9732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SNR (dB)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B742AA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Model from the paper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854402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Our System (ECAPA-TDNN + WebRTC)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8EC8D0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Improvement</w:t>
            </w:r>
          </w:p>
        </w:tc>
      </w:tr>
      <w:tr w:rsidR="00F10D2C" w:rsidRPr="00F10D2C" w14:paraId="584D73EF" w14:textId="77777777" w:rsidTr="00F10D2C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15A2DA3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B958860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29DB39F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700D891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6810B8A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FA4974F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10D2C" w:rsidRPr="00F10D2C" w14:paraId="108C156D" w14:textId="77777777">
        <w:trPr>
          <w:trHeight w:val="300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65878B" w14:textId="77777777" w:rsidR="00F10D2C" w:rsidRPr="00F10D2C" w:rsidRDefault="00F10D2C" w:rsidP="00F10D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14:paraId="080DB2AC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73A6FF8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1EBF20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Noise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97283B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EF5811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9.43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126EF4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5.37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3733E6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4.06</w:t>
            </w:r>
          </w:p>
        </w:tc>
        <w:tc>
          <w:tcPr>
            <w:tcW w:w="0" w:type="auto"/>
            <w:vAlign w:val="center"/>
            <w:hideMark/>
          </w:tcPr>
          <w:p w14:paraId="17CECD4F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16847CC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A4CD5B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Noise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66FFA4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69F96A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10.76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23240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7.67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9E7373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3.09</w:t>
            </w:r>
          </w:p>
        </w:tc>
        <w:tc>
          <w:tcPr>
            <w:tcW w:w="0" w:type="auto"/>
            <w:vAlign w:val="center"/>
            <w:hideMark/>
          </w:tcPr>
          <w:p w14:paraId="23BFF771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1C7FB1F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B37FC8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Noise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3A2347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682BF0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14.74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6A8B87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11.28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777EE8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3.46</w:t>
            </w:r>
          </w:p>
        </w:tc>
        <w:tc>
          <w:tcPr>
            <w:tcW w:w="0" w:type="auto"/>
            <w:vAlign w:val="center"/>
            <w:hideMark/>
          </w:tcPr>
          <w:p w14:paraId="194C3AFD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1C1E14F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D9F63D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Noise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C868E2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6CA76D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21.48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5FEE12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15.00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3CEA79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6.48</w:t>
            </w:r>
          </w:p>
        </w:tc>
        <w:tc>
          <w:tcPr>
            <w:tcW w:w="0" w:type="auto"/>
            <w:vAlign w:val="center"/>
            <w:hideMark/>
          </w:tcPr>
          <w:p w14:paraId="0DFC1E2B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2F68F74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17FEAF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Noise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925212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-20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6355DA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29.90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E179D0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19.90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0B16CD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10.00</w:t>
            </w:r>
          </w:p>
        </w:tc>
        <w:tc>
          <w:tcPr>
            <w:tcW w:w="0" w:type="auto"/>
            <w:vAlign w:val="center"/>
            <w:hideMark/>
          </w:tcPr>
          <w:p w14:paraId="7A768212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15D077E7" w14:textId="77777777">
        <w:trPr>
          <w:trHeight w:val="300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E45475" w14:textId="77777777" w:rsidR="00F10D2C" w:rsidRPr="00F10D2C" w:rsidRDefault="00F10D2C" w:rsidP="00F10D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Music</w:t>
            </w:r>
          </w:p>
        </w:tc>
        <w:tc>
          <w:tcPr>
            <w:tcW w:w="0" w:type="auto"/>
            <w:vAlign w:val="center"/>
            <w:hideMark/>
          </w:tcPr>
          <w:p w14:paraId="1A8906A4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681D9C0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94A6D7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Music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D182B6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05CA7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12.19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3F5905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5.71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46F34C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6.48</w:t>
            </w:r>
          </w:p>
        </w:tc>
        <w:tc>
          <w:tcPr>
            <w:tcW w:w="0" w:type="auto"/>
            <w:vAlign w:val="center"/>
            <w:hideMark/>
          </w:tcPr>
          <w:p w14:paraId="6CF0ACAF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6FFFC23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F69187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Music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39C69A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84E4A0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16.37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3B06E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9.39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D451C9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6.98</w:t>
            </w:r>
          </w:p>
        </w:tc>
        <w:tc>
          <w:tcPr>
            <w:tcW w:w="0" w:type="auto"/>
            <w:vAlign w:val="center"/>
            <w:hideMark/>
          </w:tcPr>
          <w:p w14:paraId="63528687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2D2E807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CA4AF0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Music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A9B162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06A80F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24.49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6A2EC7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14.51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914E5A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9.98</w:t>
            </w:r>
          </w:p>
        </w:tc>
        <w:tc>
          <w:tcPr>
            <w:tcW w:w="0" w:type="auto"/>
            <w:vAlign w:val="center"/>
            <w:hideMark/>
          </w:tcPr>
          <w:p w14:paraId="7477A62A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1DBF51E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0200CE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Music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E5E0EA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F23112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34.96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5164FF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20.54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9C3BDD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14.42</w:t>
            </w:r>
          </w:p>
        </w:tc>
        <w:tc>
          <w:tcPr>
            <w:tcW w:w="0" w:type="auto"/>
            <w:vAlign w:val="center"/>
            <w:hideMark/>
          </w:tcPr>
          <w:p w14:paraId="67B17416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0486EA9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B6B415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Music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27724E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-20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58EAA9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43.88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2F2472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26.69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95F518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17.19</w:t>
            </w:r>
          </w:p>
        </w:tc>
        <w:tc>
          <w:tcPr>
            <w:tcW w:w="0" w:type="auto"/>
            <w:vAlign w:val="center"/>
            <w:hideMark/>
          </w:tcPr>
          <w:p w14:paraId="03E85EBB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464F4EDD" w14:textId="77777777">
        <w:trPr>
          <w:trHeight w:val="300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E1DD8C" w14:textId="77777777" w:rsidR="00F10D2C" w:rsidRPr="00F10D2C" w:rsidRDefault="00F10D2C" w:rsidP="00F10D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Babble</w:t>
            </w:r>
          </w:p>
        </w:tc>
        <w:tc>
          <w:tcPr>
            <w:tcW w:w="0" w:type="auto"/>
            <w:vAlign w:val="center"/>
            <w:hideMark/>
          </w:tcPr>
          <w:p w14:paraId="61FD1D06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4AE13D3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914C66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Babble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2CD646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250097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24.04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946D70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10.21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37073B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13.83</w:t>
            </w:r>
          </w:p>
        </w:tc>
        <w:tc>
          <w:tcPr>
            <w:tcW w:w="0" w:type="auto"/>
            <w:vAlign w:val="center"/>
            <w:hideMark/>
          </w:tcPr>
          <w:p w14:paraId="641D15FB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1AA106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52FB5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Babble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34015C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24C84B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31.43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249C9F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17.70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995329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13.73</w:t>
            </w:r>
          </w:p>
        </w:tc>
        <w:tc>
          <w:tcPr>
            <w:tcW w:w="0" w:type="auto"/>
            <w:vAlign w:val="center"/>
            <w:hideMark/>
          </w:tcPr>
          <w:p w14:paraId="1E1805BE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7A79D3F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775A2C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Babble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CB11B1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7286A0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38.47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35B01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26.07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E6F5A7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12.40</w:t>
            </w:r>
          </w:p>
        </w:tc>
        <w:tc>
          <w:tcPr>
            <w:tcW w:w="0" w:type="auto"/>
            <w:vAlign w:val="center"/>
            <w:hideMark/>
          </w:tcPr>
          <w:p w14:paraId="0C6ADBAB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6BD2917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C65279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Babble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56C367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92F8EB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42.18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64398C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34.07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007218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8.11</w:t>
            </w:r>
          </w:p>
        </w:tc>
        <w:tc>
          <w:tcPr>
            <w:tcW w:w="0" w:type="auto"/>
            <w:vAlign w:val="center"/>
            <w:hideMark/>
          </w:tcPr>
          <w:p w14:paraId="1525F271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2C" w:rsidRPr="00F10D2C" w14:paraId="56645C4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23A02F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Babble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C4DAA7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-20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51F9E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45.38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9AE045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  <w:r w:rsidRPr="00F10D2C">
              <w:rPr>
                <w:rFonts w:ascii="Arial" w:hAnsi="Arial" w:cs="Arial"/>
                <w:sz w:val="20"/>
                <w:szCs w:val="20"/>
              </w:rPr>
              <w:t>39.63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9A71E3" w14:textId="77777777" w:rsidR="00F10D2C" w:rsidRPr="00F10D2C" w:rsidRDefault="00F10D2C" w:rsidP="00F10D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D2C">
              <w:rPr>
                <w:rFonts w:ascii="Arial" w:hAnsi="Arial" w:cs="Arial"/>
                <w:b/>
                <w:bCs/>
                <w:sz w:val="20"/>
                <w:szCs w:val="20"/>
              </w:rPr>
              <w:t>5.75</w:t>
            </w:r>
          </w:p>
        </w:tc>
        <w:tc>
          <w:tcPr>
            <w:tcW w:w="0" w:type="auto"/>
            <w:vAlign w:val="center"/>
            <w:hideMark/>
          </w:tcPr>
          <w:p w14:paraId="170FDB7F" w14:textId="77777777" w:rsidR="00F10D2C" w:rsidRPr="00F10D2C" w:rsidRDefault="00F10D2C" w:rsidP="00F10D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B34D3F3" w14:textId="77777777" w:rsidR="00F10D2C" w:rsidRPr="00F10D2C" w:rsidRDefault="00F10D2C" w:rsidP="00F10D2C">
      <w:pPr>
        <w:rPr>
          <w:rFonts w:ascii="Arial" w:hAnsi="Arial" w:cs="Arial"/>
          <w:sz w:val="20"/>
          <w:szCs w:val="20"/>
        </w:rPr>
      </w:pPr>
    </w:p>
    <w:sectPr w:rsidR="00F10D2C" w:rsidRPr="00F10D2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D42D66"/>
    <w:multiLevelType w:val="hybridMultilevel"/>
    <w:tmpl w:val="AF62E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430527"/>
    <w:multiLevelType w:val="hybridMultilevel"/>
    <w:tmpl w:val="BAE8D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137318">
    <w:abstractNumId w:val="8"/>
  </w:num>
  <w:num w:numId="2" w16cid:durableId="200092283">
    <w:abstractNumId w:val="6"/>
  </w:num>
  <w:num w:numId="3" w16cid:durableId="1656564141">
    <w:abstractNumId w:val="5"/>
  </w:num>
  <w:num w:numId="4" w16cid:durableId="1535925510">
    <w:abstractNumId w:val="4"/>
  </w:num>
  <w:num w:numId="5" w16cid:durableId="1363820184">
    <w:abstractNumId w:val="7"/>
  </w:num>
  <w:num w:numId="6" w16cid:durableId="1663317854">
    <w:abstractNumId w:val="3"/>
  </w:num>
  <w:num w:numId="7" w16cid:durableId="338460588">
    <w:abstractNumId w:val="2"/>
  </w:num>
  <w:num w:numId="8" w16cid:durableId="1018655845">
    <w:abstractNumId w:val="1"/>
  </w:num>
  <w:num w:numId="9" w16cid:durableId="1174610995">
    <w:abstractNumId w:val="0"/>
  </w:num>
  <w:num w:numId="10" w16cid:durableId="324170028">
    <w:abstractNumId w:val="10"/>
  </w:num>
  <w:num w:numId="11" w16cid:durableId="828401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64E"/>
    <w:rsid w:val="004D79A5"/>
    <w:rsid w:val="005E12FF"/>
    <w:rsid w:val="007F3888"/>
    <w:rsid w:val="00AA1D8D"/>
    <w:rsid w:val="00B47730"/>
    <w:rsid w:val="00CB0664"/>
    <w:rsid w:val="00F10D2C"/>
    <w:rsid w:val="00F423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5D1E"/>
  <w14:defaultImageDpi w14:val="300"/>
  <w15:docId w15:val="{7376A29D-E0B1-4FB1-8B9F-95B78542B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D79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wsaf49/asvpoof-2019-dataset" TargetMode="External"/><Relationship Id="rId3" Type="http://schemas.openxmlformats.org/officeDocument/2006/relationships/styles" Target="styles.xml"/><Relationship Id="rId7" Type="http://schemas.openxmlformats.org/officeDocument/2006/relationships/hyperlink" Target="https://datashare.ed.ac.uk/items/59543650-e9b0-415d-8058-0567f908ce3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svspoof.org/databas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rxi.org/abs/2508.18913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Maneesha Herath</cp:lastModifiedBy>
  <cp:revision>3</cp:revision>
  <dcterms:created xsi:type="dcterms:W3CDTF">2013-12-23T23:15:00Z</dcterms:created>
  <dcterms:modified xsi:type="dcterms:W3CDTF">2026-08-10T16:25:00Z</dcterms:modified>
  <cp:category/>
</cp:coreProperties>
</file>