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1440" w:hanging="360"/>
        <w:rPr>
          <w:b w:val="1"/>
        </w:rPr>
      </w:pPr>
      <w:r w:rsidDel="00000000" w:rsidR="00000000" w:rsidRPr="00000000">
        <w:rPr>
          <w:b w:val="1"/>
          <w:rtl w:val="0"/>
        </w:rPr>
        <w:t xml:space="preserve">Think about what could be going wrong with our calculation. Think about a better way to evaluate this data. </w:t>
      </w:r>
    </w:p>
    <w:p w:rsidR="00000000" w:rsidDel="00000000" w:rsidP="00000000" w:rsidRDefault="00000000" w:rsidRPr="00000000" w14:paraId="0000000B">
      <w:pPr>
        <w:pageBreakBefore w:val="0"/>
        <w:numPr>
          <w:ilvl w:val="2"/>
          <w:numId w:val="1"/>
        </w:numPr>
        <w:ind w:left="2160" w:hanging="360"/>
        <w:rPr>
          <w:u w:val="none"/>
        </w:rPr>
      </w:pPr>
      <w:r w:rsidDel="00000000" w:rsidR="00000000" w:rsidRPr="00000000">
        <w:rPr>
          <w:rtl w:val="0"/>
        </w:rPr>
        <w:t xml:space="preserve">Using the mean as a measure of central tendency here is misleading because it is highly susceptible to the influence of outliers, and this dataset has some noteworthy outliers. </w:t>
      </w:r>
    </w:p>
    <w:p w:rsidR="00000000" w:rsidDel="00000000" w:rsidP="00000000" w:rsidRDefault="00000000" w:rsidRPr="00000000" w14:paraId="0000000C">
      <w:pPr>
        <w:pageBreakBefore w:val="0"/>
        <w:numPr>
          <w:ilvl w:val="2"/>
          <w:numId w:val="1"/>
        </w:numPr>
        <w:ind w:left="2160" w:hanging="360"/>
        <w:rPr>
          <w:u w:val="none"/>
        </w:rPr>
      </w:pPr>
      <w:r w:rsidDel="00000000" w:rsidR="00000000" w:rsidRPr="00000000">
        <w:rPr>
          <w:rtl w:val="0"/>
        </w:rPr>
        <w:t xml:space="preserve">First, shop_id 42 has a mean order_amount of $235,101.49. This is due to user_id 607 placing 17 orders of $704,000 per order (2,000 items at a price of $352.00 per item).</w:t>
      </w:r>
    </w:p>
    <w:p w:rsidR="00000000" w:rsidDel="00000000" w:rsidP="00000000" w:rsidRDefault="00000000" w:rsidRPr="00000000" w14:paraId="0000000D">
      <w:pPr>
        <w:pageBreakBefore w:val="0"/>
        <w:numPr>
          <w:ilvl w:val="3"/>
          <w:numId w:val="1"/>
        </w:numPr>
        <w:ind w:left="2880" w:hanging="360"/>
        <w:rPr>
          <w:u w:val="none"/>
        </w:rPr>
      </w:pPr>
      <w:r w:rsidDel="00000000" w:rsidR="00000000" w:rsidRPr="00000000">
        <w:rPr>
          <w:rtl w:val="0"/>
        </w:rPr>
        <w:t xml:space="preserve">Aside from these 17 orders, the highest number of items sold in a single order is only 8 items.</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Second, shop_id 78 is also worth calling out as an outlier because their shoe price is $25,725.00 - the highest in the dataset. Their mean order_amount is $49,213.04. </w:t>
      </w:r>
    </w:p>
    <w:p w:rsidR="00000000" w:rsidDel="00000000" w:rsidP="00000000" w:rsidRDefault="00000000" w:rsidRPr="00000000" w14:paraId="0000000F">
      <w:pPr>
        <w:pageBreakBefore w:val="0"/>
        <w:numPr>
          <w:ilvl w:val="3"/>
          <w:numId w:val="1"/>
        </w:numPr>
        <w:ind w:left="2880" w:hanging="360"/>
        <w:rPr>
          <w:u w:val="none"/>
        </w:rPr>
      </w:pPr>
      <w:r w:rsidDel="00000000" w:rsidR="00000000" w:rsidRPr="00000000">
        <w:rPr>
          <w:rtl w:val="0"/>
        </w:rPr>
        <w:t xml:space="preserve">The second highest shoe price in the whole dataset is only $352.00, belonging to shop_id 42.</w:t>
      </w:r>
    </w:p>
    <w:p w:rsidR="00000000" w:rsidDel="00000000" w:rsidP="00000000" w:rsidRDefault="00000000" w:rsidRPr="00000000" w14:paraId="00000010">
      <w:pPr>
        <w:pageBreakBefore w:val="0"/>
        <w:numPr>
          <w:ilvl w:val="2"/>
          <w:numId w:val="1"/>
        </w:numPr>
        <w:ind w:left="2160" w:hanging="360"/>
        <w:rPr>
          <w:u w:val="none"/>
        </w:rPr>
      </w:pPr>
      <w:r w:rsidDel="00000000" w:rsidR="00000000" w:rsidRPr="00000000">
        <w:rPr>
          <w:rtl w:val="0"/>
        </w:rPr>
        <w:t xml:space="preserve">If we remove these outliers (orders for shops 42 and 78), the mean order_amount of the remaining 98 shops is a much more reasonable $300.16, with an average shoe price of $150.40 and an average of 1.997 items sold per order.</w:t>
      </w:r>
    </w:p>
    <w:p w:rsidR="00000000" w:rsidDel="00000000" w:rsidP="00000000" w:rsidRDefault="00000000" w:rsidRPr="00000000" w14:paraId="00000011">
      <w:pPr>
        <w:pageBreakBefore w:val="0"/>
        <w:numPr>
          <w:ilvl w:val="3"/>
          <w:numId w:val="1"/>
        </w:numPr>
        <w:ind w:left="2880" w:hanging="360"/>
        <w:rPr>
          <w:u w:val="none"/>
        </w:rPr>
      </w:pPr>
      <w:r w:rsidDel="00000000" w:rsidR="00000000" w:rsidRPr="00000000">
        <w:rPr>
          <w:rtl w:val="0"/>
        </w:rPr>
        <w:t xml:space="preserve">Note that this removes a total of 97 rows from the 5000 row dataset, or 1.9% of rows.</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Alternatively, we could just look at the median of order_amount for the whole dataset which is $284.00. The advantage of considering the median from the beginning over the mean is that the median is far less susceptible to the influence of outliers, so we don’t need to do the additional work of removing outliers to arrive at a useful metric. </w:t>
      </w:r>
    </w:p>
    <w:p w:rsidR="00000000" w:rsidDel="00000000" w:rsidP="00000000" w:rsidRDefault="00000000" w:rsidRPr="00000000" w14:paraId="00000013">
      <w:pPr>
        <w:pageBreakBefore w:val="0"/>
        <w:numPr>
          <w:ilvl w:val="2"/>
          <w:numId w:val="1"/>
        </w:numPr>
        <w:ind w:left="2160" w:hanging="360"/>
        <w:rPr>
          <w:u w:val="none"/>
        </w:rPr>
      </w:pPr>
      <w:r w:rsidDel="00000000" w:rsidR="00000000" w:rsidRPr="00000000">
        <w:rPr>
          <w:rtl w:val="0"/>
        </w:rPr>
        <w:t xml:space="preserve">The mode of order_amount for the whole dataset is $153.00, followed closely by the second most frequent value for order_amount: $306.00. This makes sense because $153.00 is also the most frequent individual shoe price among all our stores, and the most frequent values for total_items (the quantity of items sold in an order) are 2 and 1. It follows that the most frequent order_amount(s) would be 1 (item) * $153.00 = $153.00 (order total) and 2 (items) * $153.00 = $306.00 (order total). </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The standard deviation of order_amount for the whole dataset is a staggering $41,282.54. The values for order_amount in the original dataset have an excessive amount of variance. </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If we remove the outliers (records for shops 42 and 78) the standard deviation of order_amount for the remaining 98 shops is a reasonable $155.94.</w:t>
      </w:r>
    </w:p>
    <w:p w:rsidR="00000000" w:rsidDel="00000000" w:rsidP="00000000" w:rsidRDefault="00000000" w:rsidRPr="00000000" w14:paraId="00000016">
      <w:pPr>
        <w:pageBreakBefore w:val="0"/>
        <w:numPr>
          <w:ilvl w:val="2"/>
          <w:numId w:val="1"/>
        </w:numPr>
        <w:ind w:left="2160" w:hanging="360"/>
        <w:rPr>
          <w:u w:val="none"/>
        </w:rPr>
      </w:pPr>
      <w:r w:rsidDel="00000000" w:rsidR="00000000" w:rsidRPr="00000000">
        <w:rPr>
          <w:rtl w:val="0"/>
        </w:rPr>
        <w:t xml:space="preserve">Note that another way we could remove outliers is using the interquartile range (IQR) of order_amount. In this case, the IQR is $227.00. The first quartile is $163.0 and the third quartile is $390.00. This means that all values less than -$177.50 and all values greater than $730.50 are outliers. If we use this method to remove outliers, we get a mean order_amount of $293.72, a median order_amount of $280, a mode order_amount of $153.00, and a standard deviation of order_amount of $144.45.</w:t>
      </w:r>
    </w:p>
    <w:p w:rsidR="00000000" w:rsidDel="00000000" w:rsidP="00000000" w:rsidRDefault="00000000" w:rsidRPr="00000000" w14:paraId="00000017">
      <w:pPr>
        <w:pageBreakBefore w:val="0"/>
        <w:numPr>
          <w:ilvl w:val="3"/>
          <w:numId w:val="1"/>
        </w:numPr>
        <w:ind w:left="2880" w:hanging="360"/>
        <w:rPr>
          <w:u w:val="none"/>
        </w:rPr>
      </w:pPr>
      <w:r w:rsidDel="00000000" w:rsidR="00000000" w:rsidRPr="00000000">
        <w:rPr>
          <w:rtl w:val="0"/>
        </w:rPr>
        <w:t xml:space="preserve">I originally chose not to remove outliers this way because I thought this method assumed normality, and this dataset is heavily skewed to the right. After double-checking, I realize now that this method does not assume normality. </w:t>
      </w:r>
    </w:p>
    <w:p w:rsidR="00000000" w:rsidDel="00000000" w:rsidP="00000000" w:rsidRDefault="00000000" w:rsidRPr="00000000" w14:paraId="00000018">
      <w:pPr>
        <w:pageBreakBefore w:val="0"/>
        <w:numPr>
          <w:ilvl w:val="3"/>
          <w:numId w:val="1"/>
        </w:numPr>
        <w:ind w:left="2880" w:hanging="360"/>
        <w:rPr>
          <w:u w:val="none"/>
        </w:rPr>
      </w:pPr>
      <w:r w:rsidDel="00000000" w:rsidR="00000000" w:rsidRPr="00000000">
        <w:rPr>
          <w:rtl w:val="0"/>
        </w:rPr>
        <w:t xml:space="preserve">This method removed 141 rows from our 5000 row dataset, or 2.8% of rows.</w:t>
      </w:r>
    </w:p>
    <w:p w:rsidR="00000000" w:rsidDel="00000000" w:rsidP="00000000" w:rsidRDefault="00000000" w:rsidRPr="00000000" w14:paraId="00000019">
      <w:pPr>
        <w:pageBreakBefore w:val="0"/>
        <w:numPr>
          <w:ilvl w:val="3"/>
          <w:numId w:val="1"/>
        </w:numPr>
        <w:ind w:left="2880" w:hanging="360"/>
        <w:rPr>
          <w:u w:val="none"/>
        </w:rPr>
      </w:pPr>
      <w:r w:rsidDel="00000000" w:rsidR="00000000" w:rsidRPr="00000000">
        <w:rPr>
          <w:rtl w:val="0"/>
        </w:rPr>
        <w:t xml:space="preserve">Overall, while this IQR method is more robust in general, I think I prefer the earlier method of just removing the 2 shops that clearly behave differently from the other 98 for this scenario. I would need more domain knowledge to say with confidence which method I prefer. </w:t>
      </w:r>
    </w:p>
    <w:p w:rsidR="00000000" w:rsidDel="00000000" w:rsidP="00000000" w:rsidRDefault="00000000" w:rsidRPr="00000000" w14:paraId="0000001A">
      <w:pPr>
        <w:pageBreakBefore w:val="0"/>
        <w:numPr>
          <w:ilvl w:val="0"/>
          <w:numId w:val="1"/>
        </w:numPr>
        <w:ind w:left="1440" w:hanging="360"/>
        <w:rPr>
          <w:b w:val="1"/>
        </w:rPr>
      </w:pPr>
      <w:r w:rsidDel="00000000" w:rsidR="00000000" w:rsidRPr="00000000">
        <w:rPr>
          <w:b w:val="1"/>
          <w:rtl w:val="0"/>
        </w:rPr>
        <w:t xml:space="preserve">What metric would you report for this dataset?</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If an immediate metric was necessary, I would provide the median and mode metrics for order_amount. If I had an hour or so to analyze the data to understand its outliers, I would also provide the mean and standard deviation of order_amount after removing outliers.</w:t>
      </w:r>
    </w:p>
    <w:p w:rsidR="00000000" w:rsidDel="00000000" w:rsidP="00000000" w:rsidRDefault="00000000" w:rsidRPr="00000000" w14:paraId="0000001C">
      <w:pPr>
        <w:pageBreakBefore w:val="0"/>
        <w:numPr>
          <w:ilvl w:val="0"/>
          <w:numId w:val="1"/>
        </w:numPr>
        <w:ind w:left="1440" w:hanging="360"/>
        <w:rPr>
          <w:b w:val="1"/>
        </w:rPr>
      </w:pPr>
      <w:r w:rsidDel="00000000" w:rsidR="00000000" w:rsidRPr="00000000">
        <w:rPr>
          <w:b w:val="1"/>
          <w:rtl w:val="0"/>
        </w:rPr>
        <w:t xml:space="preserve">What is its value?</w:t>
      </w:r>
    </w:p>
    <w:p w:rsidR="00000000" w:rsidDel="00000000" w:rsidP="00000000" w:rsidRDefault="00000000" w:rsidRPr="00000000" w14:paraId="0000001D">
      <w:pPr>
        <w:pageBreakBefore w:val="0"/>
        <w:numPr>
          <w:ilvl w:val="2"/>
          <w:numId w:val="1"/>
        </w:numPr>
        <w:ind w:left="2160" w:hanging="360"/>
        <w:rPr>
          <w:b w:val="1"/>
          <w:u w:val="none"/>
        </w:rPr>
      </w:pPr>
      <w:r w:rsidDel="00000000" w:rsidR="00000000" w:rsidRPr="00000000">
        <w:rPr>
          <w:b w:val="1"/>
          <w:rtl w:val="0"/>
        </w:rPr>
        <w:t xml:space="preserve">Please note that I am interpreting this question 2 ways:</w:t>
      </w:r>
    </w:p>
    <w:p w:rsidR="00000000" w:rsidDel="00000000" w:rsidP="00000000" w:rsidRDefault="00000000" w:rsidRPr="00000000" w14:paraId="0000001E">
      <w:pPr>
        <w:pageBreakBefore w:val="0"/>
        <w:numPr>
          <w:ilvl w:val="2"/>
          <w:numId w:val="1"/>
        </w:numPr>
        <w:ind w:left="2160" w:hanging="360"/>
        <w:rPr>
          <w:b w:val="1"/>
          <w:u w:val="none"/>
        </w:rPr>
      </w:pPr>
      <w:r w:rsidDel="00000000" w:rsidR="00000000" w:rsidRPr="00000000">
        <w:rPr>
          <w:b w:val="1"/>
          <w:rtl w:val="0"/>
        </w:rPr>
        <w:t xml:space="preserve">What is the numerical value of this metric?</w:t>
      </w:r>
    </w:p>
    <w:p w:rsidR="00000000" w:rsidDel="00000000" w:rsidP="00000000" w:rsidRDefault="00000000" w:rsidRPr="00000000" w14:paraId="0000001F">
      <w:pPr>
        <w:pageBreakBefore w:val="0"/>
        <w:numPr>
          <w:ilvl w:val="3"/>
          <w:numId w:val="1"/>
        </w:numPr>
        <w:ind w:left="2880" w:hanging="360"/>
        <w:rPr>
          <w:u w:val="none"/>
        </w:rPr>
      </w:pPr>
      <w:r w:rsidDel="00000000" w:rsidR="00000000" w:rsidRPr="00000000">
        <w:rPr>
          <w:rtl w:val="0"/>
        </w:rPr>
        <w:t xml:space="preserve">The median order_amount is $284.00.</w:t>
      </w:r>
    </w:p>
    <w:p w:rsidR="00000000" w:rsidDel="00000000" w:rsidP="00000000" w:rsidRDefault="00000000" w:rsidRPr="00000000" w14:paraId="00000020">
      <w:pPr>
        <w:pageBreakBefore w:val="0"/>
        <w:numPr>
          <w:ilvl w:val="3"/>
          <w:numId w:val="1"/>
        </w:numPr>
        <w:ind w:left="2880" w:hanging="360"/>
        <w:rPr>
          <w:u w:val="none"/>
        </w:rPr>
      </w:pPr>
      <w:r w:rsidDel="00000000" w:rsidR="00000000" w:rsidRPr="00000000">
        <w:rPr>
          <w:rtl w:val="0"/>
        </w:rPr>
        <w:t xml:space="preserve">The mode of order_amount is $153.00 and the second most frequent order_amount is $306.00</w:t>
      </w:r>
    </w:p>
    <w:p w:rsidR="00000000" w:rsidDel="00000000" w:rsidP="00000000" w:rsidRDefault="00000000" w:rsidRPr="00000000" w14:paraId="00000021">
      <w:pPr>
        <w:pageBreakBefore w:val="0"/>
        <w:numPr>
          <w:ilvl w:val="3"/>
          <w:numId w:val="1"/>
        </w:numPr>
        <w:ind w:left="2880" w:hanging="360"/>
        <w:rPr>
          <w:u w:val="none"/>
        </w:rPr>
      </w:pPr>
      <w:r w:rsidDel="00000000" w:rsidR="00000000" w:rsidRPr="00000000">
        <w:rPr>
          <w:rtl w:val="0"/>
        </w:rPr>
        <w:t xml:space="preserve">The mean order_amount after removing outliers (records with shop_id 42 or 78) is $300.16.</w:t>
      </w:r>
    </w:p>
    <w:p w:rsidR="00000000" w:rsidDel="00000000" w:rsidP="00000000" w:rsidRDefault="00000000" w:rsidRPr="00000000" w14:paraId="00000022">
      <w:pPr>
        <w:pageBreakBefore w:val="0"/>
        <w:numPr>
          <w:ilvl w:val="3"/>
          <w:numId w:val="1"/>
        </w:numPr>
        <w:ind w:left="2880" w:hanging="360"/>
        <w:rPr>
          <w:u w:val="none"/>
        </w:rPr>
      </w:pPr>
      <w:r w:rsidDel="00000000" w:rsidR="00000000" w:rsidRPr="00000000">
        <w:rPr>
          <w:rtl w:val="0"/>
        </w:rPr>
        <w:t xml:space="preserve">The standard deviation of order_amount after removing outliers (records with shop_id 42 or 78) is $155.94.</w:t>
      </w:r>
    </w:p>
    <w:p w:rsidR="00000000" w:rsidDel="00000000" w:rsidP="00000000" w:rsidRDefault="00000000" w:rsidRPr="00000000" w14:paraId="00000023">
      <w:pPr>
        <w:pageBreakBefore w:val="0"/>
        <w:numPr>
          <w:ilvl w:val="2"/>
          <w:numId w:val="1"/>
        </w:numPr>
        <w:ind w:left="2160" w:hanging="360"/>
        <w:rPr>
          <w:b w:val="1"/>
        </w:rPr>
      </w:pPr>
      <w:r w:rsidDel="00000000" w:rsidR="00000000" w:rsidRPr="00000000">
        <w:rPr>
          <w:b w:val="1"/>
          <w:rtl w:val="0"/>
        </w:rPr>
        <w:t xml:space="preserve">Why is this metric valuable?</w:t>
      </w:r>
    </w:p>
    <w:p w:rsidR="00000000" w:rsidDel="00000000" w:rsidP="00000000" w:rsidRDefault="00000000" w:rsidRPr="00000000" w14:paraId="00000024">
      <w:pPr>
        <w:pageBreakBefore w:val="0"/>
        <w:numPr>
          <w:ilvl w:val="3"/>
          <w:numId w:val="1"/>
        </w:numPr>
        <w:ind w:left="2880" w:hanging="360"/>
        <w:rPr>
          <w:u w:val="none"/>
        </w:rPr>
      </w:pPr>
      <w:r w:rsidDel="00000000" w:rsidR="00000000" w:rsidRPr="00000000">
        <w:rPr>
          <w:rtl w:val="0"/>
        </w:rPr>
        <w:t xml:space="preserve">These measures of central tendency (mean, median, and mode) give us an idea of a central point around which the rest of our data are distributed.</w:t>
      </w:r>
    </w:p>
    <w:p w:rsidR="00000000" w:rsidDel="00000000" w:rsidP="00000000" w:rsidRDefault="00000000" w:rsidRPr="00000000" w14:paraId="00000025">
      <w:pPr>
        <w:pageBreakBefore w:val="0"/>
        <w:numPr>
          <w:ilvl w:val="3"/>
          <w:numId w:val="1"/>
        </w:numPr>
        <w:ind w:left="2880" w:hanging="360"/>
        <w:rPr>
          <w:u w:val="none"/>
        </w:rPr>
      </w:pPr>
      <w:r w:rsidDel="00000000" w:rsidR="00000000" w:rsidRPr="00000000">
        <w:rPr>
          <w:rtl w:val="0"/>
        </w:rPr>
        <w:t xml:space="preserve">Measures of central variability, such as standard deviation, describe how spread out our data is from its mean. </w:t>
      </w:r>
    </w:p>
    <w:p w:rsidR="00000000" w:rsidDel="00000000" w:rsidP="00000000" w:rsidRDefault="00000000" w:rsidRPr="00000000" w14:paraId="00000026">
      <w:pPr>
        <w:pageBreakBefore w:val="0"/>
        <w:numPr>
          <w:ilvl w:val="3"/>
          <w:numId w:val="1"/>
        </w:numPr>
        <w:ind w:left="2880" w:hanging="360"/>
        <w:rPr>
          <w:u w:val="none"/>
        </w:rPr>
      </w:pPr>
      <w:r w:rsidDel="00000000" w:rsidR="00000000" w:rsidRPr="00000000">
        <w:rPr>
          <w:rtl w:val="0"/>
        </w:rPr>
        <w:t xml:space="preserve">By combining these measures of central tendency and central variability, we can develop a pretty good intuition of where our data is distributed and how spread out it is.</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Project Files</w:t>
      </w:r>
    </w:p>
    <w:p w:rsidR="00000000" w:rsidDel="00000000" w:rsidP="00000000" w:rsidRDefault="00000000" w:rsidRPr="00000000" w14:paraId="00000028">
      <w:pPr>
        <w:pageBreakBefore w:val="0"/>
        <w:numPr>
          <w:ilvl w:val="1"/>
          <w:numId w:val="1"/>
        </w:numPr>
        <w:ind w:left="1440" w:hanging="360"/>
        <w:rPr>
          <w:u w:val="none"/>
        </w:rPr>
      </w:pPr>
      <w:r w:rsidDel="00000000" w:rsidR="00000000" w:rsidRPr="00000000">
        <w:rPr>
          <w:rtl w:val="0"/>
        </w:rPr>
        <w:t xml:space="preserve">Github - </w:t>
      </w:r>
      <w:hyperlink r:id="rId8">
        <w:r w:rsidDel="00000000" w:rsidR="00000000" w:rsidRPr="00000000">
          <w:rPr>
            <w:color w:val="1155cc"/>
            <w:u w:val="single"/>
            <w:rtl w:val="0"/>
          </w:rPr>
          <w:t xml:space="preserve">https://github.com/semacki2/20220511_Shopify_Project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ageBreakBefore w:val="0"/>
        <w:numPr>
          <w:ilvl w:val="2"/>
          <w:numId w:val="1"/>
        </w:numPr>
        <w:ind w:left="2160" w:hanging="360"/>
        <w:rPr>
          <w:u w:val="none"/>
        </w:rPr>
      </w:pPr>
      <w:r w:rsidDel="00000000" w:rsidR="00000000" w:rsidRPr="00000000">
        <w:rPr>
          <w:rtl w:val="0"/>
        </w:rPr>
        <w:t xml:space="preserve">Please take a look at the shopify_project.ipynb file. This is a python notebook detailing my work.</w:t>
      </w:r>
      <w:r w:rsidDel="00000000" w:rsidR="00000000" w:rsidRPr="00000000">
        <w:rPr>
          <w:rtl w:val="0"/>
        </w:rPr>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Kaggle - </w:t>
      </w:r>
      <w:hyperlink r:id="rId9">
        <w:r w:rsidDel="00000000" w:rsidR="00000000" w:rsidRPr="00000000">
          <w:rPr>
            <w:color w:val="1155cc"/>
            <w:u w:val="single"/>
            <w:rtl w:val="0"/>
          </w:rPr>
          <w:t xml:space="preserve">https://www.kaggle.com/code/sethmackie/shopify-internship-challenge?scriptVersionId=95625940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pageBreakBefore w:val="0"/>
        <w:numPr>
          <w:ilvl w:val="2"/>
          <w:numId w:val="1"/>
        </w:numPr>
        <w:ind w:left="2160" w:hanging="360"/>
        <w:rPr>
          <w:u w:val="none"/>
        </w:rPr>
      </w:pPr>
      <w:r w:rsidDel="00000000" w:rsidR="00000000" w:rsidRPr="00000000">
        <w:rPr>
          <w:rtl w:val="0"/>
        </w:rPr>
        <w:t xml:space="preserve">This is the same notebook, but you can run it in the browser if you have a kaggle account.</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2"/>
        </w:numPr>
        <w:ind w:left="720" w:hanging="360"/>
      </w:pPr>
      <w:r w:rsidDel="00000000" w:rsidR="00000000" w:rsidRPr="00000000">
        <w:rPr>
          <w:rtl w:val="0"/>
        </w:rPr>
        <w:t xml:space="preserve">How many orders were shipped by Speedy Express in total?</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(ShipperName) </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br w:type="textWrapping"/>
              <w:t xml:space="preserve">    Orders</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Shippers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Orders.ShipperID = Shippers.ShipperID</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br w:type="textWrapping"/>
              <w:t xml:space="preserve">    ShipperName = </w:t>
            </w:r>
            <w:r w:rsidDel="00000000" w:rsidR="00000000" w:rsidRPr="00000000">
              <w:rPr>
                <w:rFonts w:ascii="Consolas" w:cs="Consolas" w:eastAsia="Consolas" w:hAnsi="Consolas"/>
                <w:color w:val="a2fca2"/>
                <w:shd w:fill="333333" w:val="clear"/>
                <w:rtl w:val="0"/>
              </w:rPr>
              <w:t xml:space="preserve">'Speedy Express'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54 orders were shipped by Speedy Express.</w:t>
            </w:r>
          </w:p>
        </w:tc>
      </w:tr>
    </w:tbl>
    <w:p w:rsidR="00000000" w:rsidDel="00000000" w:rsidP="00000000" w:rsidRDefault="00000000" w:rsidRPr="00000000" w14:paraId="00000033">
      <w:pPr>
        <w:pageBreakBefore w:val="0"/>
        <w:numPr>
          <w:ilvl w:val="0"/>
          <w:numId w:val="2"/>
        </w:numPr>
        <w:ind w:left="720" w:hanging="360"/>
      </w:pPr>
      <w:r w:rsidDel="00000000" w:rsidR="00000000" w:rsidRPr="00000000">
        <w:rPr>
          <w:rtl w:val="0"/>
        </w:rPr>
        <w:t xml:space="preserve">What is the last name of the employee with the most orders?</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    LastName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br w:type="textWrapping"/>
              <w:t xml:space="preserve">    Orders</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Employees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Orders.EmployeeID = Employees.EmployeeID</w:t>
              <w:br w:type="textWrapping"/>
            </w:r>
            <w:r w:rsidDel="00000000" w:rsidR="00000000" w:rsidRPr="00000000">
              <w:rPr>
                <w:rFonts w:ascii="Consolas" w:cs="Consolas" w:eastAsia="Consolas" w:hAnsi="Consolas"/>
                <w:color w:val="fcc28c"/>
                <w:shd w:fill="333333" w:val="clear"/>
                <w:rtl w:val="0"/>
              </w:rPr>
              <w:t xml:space="preserve">GROUP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br w:type="textWrapping"/>
              <w:t xml:space="preserve">    Employees.EmployeeID</w:t>
              <w:br w:type="textWrapping"/>
            </w:r>
            <w:r w:rsidDel="00000000" w:rsidR="00000000" w:rsidRPr="00000000">
              <w:rPr>
                <w:rFonts w:ascii="Consolas" w:cs="Consolas" w:eastAsia="Consolas" w:hAnsi="Consolas"/>
                <w:color w:val="fcc28c"/>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COUNT</w:t>
            </w:r>
            <w:r w:rsidDel="00000000" w:rsidR="00000000" w:rsidRPr="00000000">
              <w:rPr>
                <w:rFonts w:ascii="Consolas" w:cs="Consolas" w:eastAsia="Consolas" w:hAnsi="Consolas"/>
                <w:color w:val="ffffff"/>
                <w:shd w:fill="333333" w:val="clear"/>
                <w:rtl w:val="0"/>
              </w:rPr>
              <w:t xml:space="preserve">(Employees.EmployeeID) </w:t>
            </w:r>
            <w:r w:rsidDel="00000000" w:rsidR="00000000" w:rsidRPr="00000000">
              <w:rPr>
                <w:rFonts w:ascii="Consolas" w:cs="Consolas" w:eastAsia="Consolas" w:hAnsi="Consolas"/>
                <w:color w:val="fcc28c"/>
                <w:shd w:fill="333333" w:val="clear"/>
                <w:rtl w:val="0"/>
              </w:rPr>
              <w:t xml:space="preserve">DESC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Peacock is the last name of the employee with the most orders.</w:t>
            </w:r>
          </w:p>
        </w:tc>
      </w:tr>
    </w:tbl>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38">
      <w:pPr>
        <w:pageBreakBefore w:val="0"/>
        <w:numPr>
          <w:ilvl w:val="1"/>
          <w:numId w:val="2"/>
        </w:numPr>
        <w:ind w:left="1440" w:hanging="360"/>
        <w:rPr>
          <w:b w:val="1"/>
        </w:rPr>
      </w:pPr>
      <w:r w:rsidDel="00000000" w:rsidR="00000000" w:rsidRPr="00000000">
        <w:rPr>
          <w:b w:val="1"/>
          <w:rtl w:val="0"/>
        </w:rPr>
        <w:t xml:space="preserve">Please note that I’m interpreting this question 2 ways:</w:t>
      </w:r>
    </w:p>
    <w:p w:rsidR="00000000" w:rsidDel="00000000" w:rsidP="00000000" w:rsidRDefault="00000000" w:rsidRPr="00000000" w14:paraId="00000039">
      <w:pPr>
        <w:pageBreakBefore w:val="0"/>
        <w:numPr>
          <w:ilvl w:val="1"/>
          <w:numId w:val="2"/>
        </w:numPr>
        <w:ind w:left="1440" w:hanging="360"/>
        <w:rPr>
          <w:u w:val="none"/>
        </w:rPr>
      </w:pPr>
      <w:r w:rsidDel="00000000" w:rsidR="00000000" w:rsidRPr="00000000">
        <w:rPr>
          <w:rtl w:val="0"/>
        </w:rPr>
        <w:t xml:space="preserve">What product had the most orders placed for it by customers in Germany?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    ProductName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 xml:space="preserve">    Customers</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Orders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Customers.CustomerID = Orders.CustomerID</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OrderDetails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Orders.OrderID = OrderDetails.OrderID</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Products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br w:type="textWrapping"/>
              <w:t xml:space="preserve">    OrderDetails.ProductID = Products.ProductID</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br w:type="textWrapping"/>
              <w:t xml:space="preserve">    Country = </w:t>
            </w:r>
            <w:r w:rsidDel="00000000" w:rsidR="00000000" w:rsidRPr="00000000">
              <w:rPr>
                <w:rFonts w:ascii="Consolas" w:cs="Consolas" w:eastAsia="Consolas" w:hAnsi="Consolas"/>
                <w:color w:val="a2fca2"/>
                <w:shd w:fill="333333" w:val="clear"/>
                <w:rtl w:val="0"/>
              </w:rPr>
              <w:t xml:space="preserve">'Germany'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GROUP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br w:type="textWrapping"/>
              <w:t xml:space="preserve">    ProductName</w:t>
              <w:br w:type="textWrapping"/>
            </w:r>
            <w:r w:rsidDel="00000000" w:rsidR="00000000" w:rsidRPr="00000000">
              <w:rPr>
                <w:rFonts w:ascii="Consolas" w:cs="Consolas" w:eastAsia="Consolas" w:hAnsi="Consolas"/>
                <w:color w:val="fcc28c"/>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    COUNT</w:t>
            </w:r>
            <w:r w:rsidDel="00000000" w:rsidR="00000000" w:rsidRPr="00000000">
              <w:rPr>
                <w:rFonts w:ascii="Consolas" w:cs="Consolas" w:eastAsia="Consolas" w:hAnsi="Consolas"/>
                <w:color w:val="ffffff"/>
                <w:shd w:fill="333333" w:val="clear"/>
                <w:rtl w:val="0"/>
              </w:rPr>
              <w:t xml:space="preserve">(ProductName) </w:t>
            </w:r>
            <w:r w:rsidDel="00000000" w:rsidR="00000000" w:rsidRPr="00000000">
              <w:rPr>
                <w:rFonts w:ascii="Consolas" w:cs="Consolas" w:eastAsia="Consolas" w:hAnsi="Consolas"/>
                <w:color w:val="fcc28c"/>
                <w:shd w:fill="333333" w:val="clear"/>
                <w:rtl w:val="0"/>
              </w:rPr>
              <w:t xml:space="preserve">DESC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w:t>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Gorgonzola Telino had the most orders placed for it by customers in Germany.</w:t>
            </w:r>
          </w:p>
        </w:tc>
      </w:tr>
    </w:tbl>
    <w:p w:rsidR="00000000" w:rsidDel="00000000" w:rsidP="00000000" w:rsidRDefault="00000000" w:rsidRPr="00000000" w14:paraId="0000003D">
      <w:pPr>
        <w:pageBreakBefore w:val="0"/>
        <w:numPr>
          <w:ilvl w:val="1"/>
          <w:numId w:val="2"/>
        </w:numPr>
        <w:ind w:left="1440" w:hanging="360"/>
        <w:rPr>
          <w:u w:val="none"/>
        </w:rPr>
      </w:pPr>
      <w:r w:rsidDel="00000000" w:rsidR="00000000" w:rsidRPr="00000000">
        <w:rPr>
          <w:rtl w:val="0"/>
        </w:rPr>
        <w:t xml:space="preserve">Which product sold the most quantity to customers in Germany?</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br w:type="textWrapping"/>
              <w:t xml:space="preserve">    ProductName</w:t>
              <w:br w:type="textWrapping"/>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br w:type="textWrapping"/>
              <w:t xml:space="preserve">    Customers</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Orders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Customers.CustomerID = Orders.CustomerID</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OrderDetails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t xml:space="preserve"> Orders.OrderID = OrderDetails.OrderID</w:t>
              <w:br w:type="textWrapping"/>
              <w:t xml:space="preserve">    </w:t>
            </w:r>
            <w:r w:rsidDel="00000000" w:rsidR="00000000" w:rsidRPr="00000000">
              <w:rPr>
                <w:rFonts w:ascii="Consolas" w:cs="Consolas" w:eastAsia="Consolas" w:hAnsi="Consolas"/>
                <w:color w:val="fcc28c"/>
                <w:shd w:fill="333333" w:val="clear"/>
                <w:rtl w:val="0"/>
              </w:rPr>
              <w:t xml:space="preserve">INNER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JOIN</w:t>
            </w:r>
            <w:r w:rsidDel="00000000" w:rsidR="00000000" w:rsidRPr="00000000">
              <w:rPr>
                <w:rFonts w:ascii="Consolas" w:cs="Consolas" w:eastAsia="Consolas" w:hAnsi="Consolas"/>
                <w:color w:val="ffffff"/>
                <w:shd w:fill="333333" w:val="clear"/>
                <w:rtl w:val="0"/>
              </w:rPr>
              <w:br w:type="textWrapping"/>
              <w:t xml:space="preserve">    Products</w:t>
              <w:br w:type="textWrapping"/>
              <w:t xml:space="preserve">    </w:t>
            </w:r>
            <w:r w:rsidDel="00000000" w:rsidR="00000000" w:rsidRPr="00000000">
              <w:rPr>
                <w:rFonts w:ascii="Consolas" w:cs="Consolas" w:eastAsia="Consolas" w:hAnsi="Consolas"/>
                <w:color w:val="fcc28c"/>
                <w:shd w:fill="333333" w:val="clear"/>
                <w:rtl w:val="0"/>
              </w:rPr>
              <w:t xml:space="preserve">ON</w:t>
            </w:r>
            <w:r w:rsidDel="00000000" w:rsidR="00000000" w:rsidRPr="00000000">
              <w:rPr>
                <w:rFonts w:ascii="Consolas" w:cs="Consolas" w:eastAsia="Consolas" w:hAnsi="Consolas"/>
                <w:color w:val="ffffff"/>
                <w:shd w:fill="333333" w:val="clear"/>
                <w:rtl w:val="0"/>
              </w:rPr>
              <w:br w:type="textWrapping"/>
              <w:t xml:space="preserve">    OrderDetails.ProductID = Products.ProductID</w:t>
              <w:br w:type="textWrapping"/>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br w:type="textWrapping"/>
              <w:t xml:space="preserve">    Country = </w:t>
            </w:r>
            <w:r w:rsidDel="00000000" w:rsidR="00000000" w:rsidRPr="00000000">
              <w:rPr>
                <w:rFonts w:ascii="Consolas" w:cs="Consolas" w:eastAsia="Consolas" w:hAnsi="Consolas"/>
                <w:color w:val="a2fca2"/>
                <w:shd w:fill="333333" w:val="clear"/>
                <w:rtl w:val="0"/>
              </w:rPr>
              <w:t xml:space="preserve">'Germany'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GROUP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br w:type="textWrapping"/>
              <w:t xml:space="preserve">    ProductName</w:t>
              <w:br w:type="textWrapping"/>
            </w:r>
            <w:r w:rsidDel="00000000" w:rsidR="00000000" w:rsidRPr="00000000">
              <w:rPr>
                <w:rFonts w:ascii="Consolas" w:cs="Consolas" w:eastAsia="Consolas" w:hAnsi="Consolas"/>
                <w:color w:val="fcc28c"/>
                <w:shd w:fill="333333" w:val="clear"/>
                <w:rtl w:val="0"/>
              </w:rPr>
              <w:t xml:space="preserve">ORDER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BY</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    SUM</w:t>
            </w:r>
            <w:r w:rsidDel="00000000" w:rsidR="00000000" w:rsidRPr="00000000">
              <w:rPr>
                <w:rFonts w:ascii="Consolas" w:cs="Consolas" w:eastAsia="Consolas" w:hAnsi="Consolas"/>
                <w:color w:val="ffffff"/>
                <w:shd w:fill="333333" w:val="clear"/>
                <w:rtl w:val="0"/>
              </w:rPr>
              <w:t xml:space="preserve">(Quantity) </w:t>
            </w:r>
            <w:r w:rsidDel="00000000" w:rsidR="00000000" w:rsidRPr="00000000">
              <w:rPr>
                <w:rFonts w:ascii="Consolas" w:cs="Consolas" w:eastAsia="Consolas" w:hAnsi="Consolas"/>
                <w:color w:val="fcc28c"/>
                <w:shd w:fill="333333" w:val="clear"/>
                <w:rtl w:val="0"/>
              </w:rPr>
              <w:t xml:space="preserve">DESC</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LIMIT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w:t>
              <w:br w:type="textWrapping"/>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 Boston Crab Meat sold the most quantity to customers in Germany.</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w3schools.com/SQL/TRYSQL.ASP?FILENAME=TRYSQL_SELECT_ALL" TargetMode="External"/><Relationship Id="rId10" Type="http://schemas.openxmlformats.org/officeDocument/2006/relationships/hyperlink" Target="https://www.w3schools.com/SQL/TRYSQL.ASP?FILENAME=TRYSQL_SELECT_ALL" TargetMode="External"/><Relationship Id="rId9" Type="http://schemas.openxmlformats.org/officeDocument/2006/relationships/hyperlink" Target="https://www.kaggle.com/code/sethmackie/shopify-internship-challenge?scriptVersionId=95625940"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github.com/semacki2/20220511_Shopify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