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8754" w14:textId="77777777" w:rsidR="009F156F" w:rsidRPr="009F156F" w:rsidRDefault="009F156F" w:rsidP="009F156F">
      <w:pPr>
        <w:pBdr>
          <w:bottom w:val="single" w:sz="8" w:space="4" w:color="4F81BD"/>
        </w:pBdr>
        <w:spacing w:after="300" w:line="240" w:lineRule="auto"/>
        <w:contextualSpacing/>
        <w:jc w:val="center"/>
        <w:rPr>
          <w:rFonts w:ascii="Cambria" w:eastAsia="MS Gothic" w:hAnsi="Cambria" w:cs="Times New Roman"/>
          <w:color w:val="17365D"/>
          <w:spacing w:val="5"/>
          <w:kern w:val="28"/>
          <w:sz w:val="52"/>
          <w:szCs w:val="52"/>
          <w:lang w:val="en-US"/>
          <w14:ligatures w14:val="none"/>
        </w:rPr>
      </w:pPr>
      <w:r w:rsidRPr="009F156F">
        <w:rPr>
          <w:rFonts w:ascii="Cambria" w:eastAsia="MS Gothic" w:hAnsi="Cambria" w:cs="Times New Roman"/>
          <w:color w:val="17365D"/>
          <w:spacing w:val="5"/>
          <w:kern w:val="28"/>
          <w:sz w:val="52"/>
          <w:szCs w:val="52"/>
          <w:lang w:val="en-US"/>
          <w14:ligatures w14:val="none"/>
        </w:rPr>
        <w:t>CENG302 Dönem Sonu Ödevi</w:t>
      </w:r>
    </w:p>
    <w:p w14:paraId="3D7A9282" w14:textId="77777777" w:rsidR="009F156F" w:rsidRPr="009F156F" w:rsidRDefault="009F156F" w:rsidP="009F156F">
      <w:pPr>
        <w:spacing w:after="200" w:line="276" w:lineRule="auto"/>
        <w:jc w:val="center"/>
        <w:rPr>
          <w:rFonts w:ascii="Cambria" w:eastAsia="MS Mincho" w:hAnsi="Cambria" w:cs="Times New Roman"/>
          <w:kern w:val="0"/>
          <w:lang w:val="en-US"/>
          <w14:ligatures w14:val="none"/>
        </w:rPr>
      </w:pPr>
      <w:r w:rsidRPr="009F156F">
        <w:rPr>
          <w:rFonts w:ascii="Cambria" w:eastAsia="MS Mincho" w:hAnsi="Cambria" w:cs="Times New Roman"/>
          <w:b/>
          <w:kern w:val="0"/>
          <w:sz w:val="28"/>
          <w:lang w:val="en-US"/>
          <w14:ligatures w14:val="none"/>
        </w:rPr>
        <w:t>Data Middleware — Borsa Log İşleme Sistemi</w:t>
      </w:r>
    </w:p>
    <w:p w14:paraId="22535BC5"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 xml:space="preserve">Ad-Soyad: Sema Gül Çelik </w:t>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r>
      <w:r w:rsidRPr="009F156F">
        <w:rPr>
          <w:rFonts w:ascii="Cambria" w:eastAsia="MS Mincho" w:hAnsi="Cambria" w:cs="Times New Roman"/>
          <w:kern w:val="0"/>
          <w:lang w:val="en-US"/>
          <w14:ligatures w14:val="none"/>
        </w:rPr>
        <w:tab/>
        <w:t>Tarih: 19.05.2026</w:t>
      </w:r>
    </w:p>
    <w:p w14:paraId="72F46689"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Github Repo Linki: https://github.com/semagllclkk/data-middleware</w:t>
      </w:r>
    </w:p>
    <w:p w14:paraId="62796175" w14:textId="789AA909" w:rsidR="00BC4EC0"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Not: Bu projede yapay zeka aracı (Antigravity / Claude) kod geliştirme ve hata tespiti aşamalarında kullanılmıştır.</w:t>
      </w:r>
    </w:p>
    <w:p w14:paraId="7E125A1B" w14:textId="77777777"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F156F">
        <w:rPr>
          <w:rFonts w:ascii="Calibri" w:eastAsia="MS Gothic" w:hAnsi="Calibri" w:cs="Times New Roman"/>
          <w:b/>
          <w:bCs/>
          <w:color w:val="365F91"/>
          <w:kern w:val="0"/>
          <w:sz w:val="28"/>
          <w:szCs w:val="28"/>
          <w:lang w:val="en-US"/>
          <w14:ligatures w14:val="none"/>
        </w:rPr>
        <w:t>1. Giriş ve Problem Tanımı</w:t>
      </w:r>
    </w:p>
    <w:p w14:paraId="2117AFB4"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Bu ödevde, gerçek bir borsa kuruluşunu simüle eden iki Docker konteynerinden oluşan bir veri işleme ara katmanı (middleware) geliştirilmiştir. Borsa sistemleri sürekli yüksek hacimli log verisi üretir. Bu loglar ham haliyle tutulduğunda hem güvenlik açığı oluşturur (TCKN, kredi kartı, e-posta gibi kişisel veriler), hem de farklı paydaşların (sistem yöneticisi, siber güvenlik uzmanı, web geliştirici) ihtiyaçlarını karşılamaz.</w:t>
      </w:r>
    </w:p>
    <w:p w14:paraId="05075901" w14:textId="29A3008A"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Geliştirilen middleware katmanı bu sorunları çözmek üzere tasarlanmıştır: hassas verileri maskeler, logları zenginleştirir ve her role özel formatta iletir.</w:t>
      </w:r>
    </w:p>
    <w:p w14:paraId="05627093" w14:textId="77777777"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F156F">
        <w:rPr>
          <w:rFonts w:ascii="Calibri" w:eastAsia="MS Gothic" w:hAnsi="Calibri" w:cs="Times New Roman"/>
          <w:b/>
          <w:bCs/>
          <w:color w:val="365F91"/>
          <w:kern w:val="0"/>
          <w:sz w:val="28"/>
          <w:szCs w:val="28"/>
          <w:lang w:val="en-US"/>
          <w14:ligatures w14:val="none"/>
        </w:rPr>
        <w:t>2. Sistem Mimarisi</w:t>
      </w:r>
    </w:p>
    <w:p w14:paraId="2C857D29"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Proje iki ana Docker konteynerinden oluşmaktadır ve bu konteynerler docker-compose aracılığıyla yönetilen özel bir bridge ağı üzerinden TCP protokolü ile haberleşir.</w:t>
      </w:r>
    </w:p>
    <w:p w14:paraId="181F6BDB" w14:textId="77777777"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9F156F">
        <w:rPr>
          <w:rFonts w:ascii="Calibri" w:eastAsia="MS Gothic" w:hAnsi="Calibri" w:cs="Times New Roman"/>
          <w:b/>
          <w:bCs/>
          <w:color w:val="4F81BD"/>
          <w:kern w:val="0"/>
          <w:sz w:val="26"/>
          <w:szCs w:val="26"/>
          <w:lang w:val="en-US"/>
          <w14:ligatures w14:val="none"/>
        </w:rPr>
        <w:t>2.1 Producer (Veri Üretici — Konteyner 1)</w:t>
      </w:r>
    </w:p>
    <w:p w14:paraId="087981DC"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Producer, gerçek bir borsa sistemini simüle ederek üç farklı tipte log nesnesi üretir: TransactionLog (borsa işlemi), ErrorLog (sistem hatası) ve SecurityLog (güvenlik olayı). Her log nesnesine rastgele bir log seviyesi atanır (INFO, WARNING, ERROR, CRITICAL) ve nesne JSON formatına serileştirilerek TCP soketi üzerinden Consumer'a iletilir.</w:t>
      </w:r>
    </w:p>
    <w:p w14:paraId="38778B78" w14:textId="77777777"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9F156F">
        <w:rPr>
          <w:rFonts w:ascii="Calibri" w:eastAsia="MS Gothic" w:hAnsi="Calibri" w:cs="Times New Roman"/>
          <w:b/>
          <w:bCs/>
          <w:color w:val="4F81BD"/>
          <w:kern w:val="0"/>
          <w:sz w:val="26"/>
          <w:szCs w:val="26"/>
          <w:lang w:val="en-US"/>
          <w14:ligatures w14:val="none"/>
        </w:rPr>
        <w:t>2.2 Consumer (Middleware — Konteyner 2)</w:t>
      </w:r>
    </w:p>
    <w:p w14:paraId="5D2E5D6C"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Consumer, gelen JSON logları bir işlem zincirinden (Chain of Responsibility) geçirir. Zincirdeki her halka kendi sorumluluğunu yerine getirdikten sonra veriyi bir sonrakine iletir veya zinciri keser.</w:t>
      </w:r>
    </w:p>
    <w:p w14:paraId="4AD21CCE" w14:textId="77777777" w:rsidR="00BC4EC0" w:rsidRPr="009F156F" w:rsidRDefault="00BC4EC0" w:rsidP="00BC4EC0">
      <w:pPr>
        <w:rPr>
          <w:rFonts w:ascii="Cambria" w:hAnsi="Cambria"/>
        </w:rPr>
      </w:pPr>
      <w:r w:rsidRPr="009F156F">
        <w:rPr>
          <w:rFonts w:ascii="Cambria" w:hAnsi="Cambria"/>
        </w:rPr>
        <w:t>İşlem zinciri sırası:</w:t>
      </w:r>
    </w:p>
    <w:p w14:paraId="79A7E379" w14:textId="02C3CAB6" w:rsidR="00BC4EC0" w:rsidRPr="009F156F" w:rsidRDefault="00BC4EC0" w:rsidP="00BC4EC0">
      <w:pPr>
        <w:rPr>
          <w:rFonts w:ascii="Cambria" w:hAnsi="Cambria"/>
        </w:rPr>
      </w:pPr>
      <w:r w:rsidRPr="009F156F">
        <w:rPr>
          <w:rFonts w:ascii="Cambria" w:hAnsi="Cambria"/>
        </w:rPr>
        <w:t>Adım</w:t>
      </w:r>
      <w:r w:rsidRPr="009F156F">
        <w:rPr>
          <w:rFonts w:ascii="Cambria" w:hAnsi="Cambria"/>
        </w:rPr>
        <w:tab/>
        <w:t>Sınıf</w:t>
      </w:r>
      <w:r w:rsidRPr="009F156F">
        <w:rPr>
          <w:rFonts w:ascii="Cambria" w:hAnsi="Cambria"/>
        </w:rPr>
        <w:tab/>
      </w:r>
      <w:r w:rsidRPr="009F156F">
        <w:rPr>
          <w:rFonts w:ascii="Cambria" w:hAnsi="Cambria"/>
        </w:rPr>
        <w:tab/>
      </w:r>
      <w:r w:rsidRPr="009F156F">
        <w:rPr>
          <w:rFonts w:ascii="Cambria" w:hAnsi="Cambria"/>
        </w:rPr>
        <w:tab/>
        <w:t>Görev</w:t>
      </w:r>
    </w:p>
    <w:p w14:paraId="38CE9497" w14:textId="77777777" w:rsidR="00BC4EC0" w:rsidRPr="009F156F" w:rsidRDefault="00BC4EC0" w:rsidP="00BC4EC0">
      <w:pPr>
        <w:rPr>
          <w:rFonts w:ascii="Cambria" w:hAnsi="Cambria"/>
        </w:rPr>
      </w:pPr>
      <w:r w:rsidRPr="009F156F">
        <w:rPr>
          <w:rFonts w:ascii="Cambria" w:hAnsi="Cambria"/>
        </w:rPr>
        <w:t>0</w:t>
      </w:r>
      <w:r w:rsidRPr="009F156F">
        <w:rPr>
          <w:rFonts w:ascii="Cambria" w:hAnsi="Cambria"/>
        </w:rPr>
        <w:tab/>
        <w:t>SeverityFilterHandler</w:t>
      </w:r>
      <w:r w:rsidRPr="009F156F">
        <w:rPr>
          <w:rFonts w:ascii="Cambria" w:hAnsi="Cambria"/>
        </w:rPr>
        <w:tab/>
        <w:t>INFO ve WARNING logları düşürür, işlemi keser</w:t>
      </w:r>
    </w:p>
    <w:p w14:paraId="6827339A" w14:textId="77777777" w:rsidR="00BC4EC0" w:rsidRPr="009F156F" w:rsidRDefault="00BC4EC0" w:rsidP="00BC4EC0">
      <w:pPr>
        <w:rPr>
          <w:rFonts w:ascii="Cambria" w:hAnsi="Cambria"/>
        </w:rPr>
      </w:pPr>
      <w:r w:rsidRPr="009F156F">
        <w:rPr>
          <w:rFonts w:ascii="Cambria" w:hAnsi="Cambria"/>
        </w:rPr>
        <w:t>1</w:t>
      </w:r>
      <w:r w:rsidRPr="009F156F">
        <w:rPr>
          <w:rFonts w:ascii="Cambria" w:hAnsi="Cambria"/>
        </w:rPr>
        <w:tab/>
        <w:t>KvkkFilterHandler</w:t>
      </w:r>
      <w:r w:rsidRPr="009F156F">
        <w:rPr>
          <w:rFonts w:ascii="Cambria" w:hAnsi="Cambria"/>
        </w:rPr>
        <w:tab/>
        <w:t>TCKN, e-posta, kredi kartı maskeler</w:t>
      </w:r>
    </w:p>
    <w:p w14:paraId="42F3977A" w14:textId="77777777" w:rsidR="00BC4EC0" w:rsidRPr="009F156F" w:rsidRDefault="00BC4EC0" w:rsidP="00BC4EC0">
      <w:pPr>
        <w:rPr>
          <w:rFonts w:ascii="Cambria" w:hAnsi="Cambria"/>
        </w:rPr>
      </w:pPr>
      <w:r w:rsidRPr="009F156F">
        <w:rPr>
          <w:rFonts w:ascii="Cambria" w:hAnsi="Cambria"/>
        </w:rPr>
        <w:t>2</w:t>
      </w:r>
      <w:r w:rsidRPr="009F156F">
        <w:rPr>
          <w:rFonts w:ascii="Cambria" w:hAnsi="Cambria"/>
        </w:rPr>
        <w:tab/>
        <w:t>EnrichmentHandler</w:t>
      </w:r>
      <w:r w:rsidRPr="009F156F">
        <w:rPr>
          <w:rFonts w:ascii="Cambria" w:hAnsi="Cambria"/>
        </w:rPr>
        <w:tab/>
        <w:t>sender_id, transaction_no, severity, debug etiketi ekler</w:t>
      </w:r>
    </w:p>
    <w:p w14:paraId="1606F8D1" w14:textId="77777777" w:rsidR="00BC4EC0" w:rsidRPr="009F156F" w:rsidRDefault="00BC4EC0" w:rsidP="00BC4EC0">
      <w:pPr>
        <w:rPr>
          <w:rFonts w:ascii="Cambria" w:hAnsi="Cambria"/>
        </w:rPr>
      </w:pPr>
      <w:r w:rsidRPr="009F156F">
        <w:rPr>
          <w:rFonts w:ascii="Cambria" w:hAnsi="Cambria"/>
        </w:rPr>
        <w:t>3</w:t>
      </w:r>
      <w:r w:rsidRPr="009F156F">
        <w:rPr>
          <w:rFonts w:ascii="Cambria" w:hAnsi="Cambria"/>
        </w:rPr>
        <w:tab/>
        <w:t>FanOutHandler</w:t>
      </w:r>
      <w:r w:rsidRPr="009F156F">
        <w:rPr>
          <w:rFonts w:ascii="Cambria" w:hAnsi="Cambria"/>
        </w:rPr>
        <w:tab/>
        <w:t>Logu 3 role (HTML/CSV/JSON) paralel dağıtır</w:t>
      </w:r>
    </w:p>
    <w:p w14:paraId="24842712" w14:textId="77777777" w:rsidR="00BC4EC0" w:rsidRPr="009F156F" w:rsidRDefault="00BC4EC0" w:rsidP="00BC4EC0">
      <w:pPr>
        <w:rPr>
          <w:rFonts w:ascii="Cambria" w:hAnsi="Cambria"/>
        </w:rPr>
      </w:pPr>
      <w:r w:rsidRPr="009F156F">
        <w:rPr>
          <w:rFonts w:ascii="Cambria" w:hAnsi="Cambria"/>
        </w:rPr>
        <w:t>4</w:t>
      </w:r>
      <w:r w:rsidRPr="009F156F">
        <w:rPr>
          <w:rFonts w:ascii="Cambria" w:hAnsi="Cambria"/>
        </w:rPr>
        <w:tab/>
        <w:t>FormatterHandler ×3</w:t>
      </w:r>
      <w:r w:rsidRPr="009F156F">
        <w:rPr>
          <w:rFonts w:ascii="Cambria" w:hAnsi="Cambria"/>
        </w:rPr>
        <w:tab/>
        <w:t>Her rol için strateji ile biçimlendirir</w:t>
      </w:r>
    </w:p>
    <w:p w14:paraId="7CDB9967" w14:textId="77777777" w:rsidR="00BC4EC0" w:rsidRPr="009F156F" w:rsidRDefault="00BC4EC0" w:rsidP="00BC4EC0">
      <w:pPr>
        <w:rPr>
          <w:rFonts w:ascii="Cambria" w:hAnsi="Cambria"/>
        </w:rPr>
      </w:pPr>
      <w:r w:rsidRPr="009F156F">
        <w:rPr>
          <w:rFonts w:ascii="Cambria" w:hAnsi="Cambria"/>
        </w:rPr>
        <w:lastRenderedPageBreak/>
        <w:t>5</w:t>
      </w:r>
      <w:r w:rsidRPr="009F156F">
        <w:rPr>
          <w:rFonts w:ascii="Cambria" w:hAnsi="Cambria"/>
        </w:rPr>
        <w:tab/>
        <w:t>PerformanceHandler</w:t>
      </w:r>
      <w:r w:rsidRPr="009F156F">
        <w:rPr>
          <w:rFonts w:ascii="Cambria" w:hAnsi="Cambria"/>
        </w:rPr>
        <w:tab/>
        <w:t>İşlem süresini ölçer, stres testi simüle eder</w:t>
      </w:r>
    </w:p>
    <w:p w14:paraId="751EDEE6" w14:textId="3C5A04E2" w:rsidR="00D46261" w:rsidRPr="00D46261" w:rsidRDefault="00D46261" w:rsidP="00D46261">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Pr>
          <w:rFonts w:ascii="Calibri" w:eastAsia="MS Gothic" w:hAnsi="Calibri" w:cs="Times New Roman"/>
          <w:b/>
          <w:bCs/>
          <w:color w:val="365F91"/>
          <w:kern w:val="0"/>
          <w:sz w:val="28"/>
          <w:szCs w:val="28"/>
          <w:lang w:val="en-US"/>
          <w14:ligatures w14:val="none"/>
        </w:rPr>
        <w:t>3. Gereksinim Karşılama</w:t>
      </w:r>
    </w:p>
    <w:p w14:paraId="67FA9477" w14:textId="0AF545E1" w:rsidR="00BC4EC0" w:rsidRPr="009F156F" w:rsidRDefault="00BC4EC0" w:rsidP="00BC4EC0">
      <w:pPr>
        <w:rPr>
          <w:rFonts w:ascii="Cambria" w:hAnsi="Cambria"/>
          <w:b/>
          <w:bCs/>
        </w:rPr>
      </w:pPr>
      <w:r w:rsidRPr="009F156F">
        <w:rPr>
          <w:rFonts w:ascii="Cambria" w:hAnsi="Cambria"/>
          <w:b/>
          <w:bCs/>
        </w:rPr>
        <w:t>Gereksinim</w:t>
      </w:r>
      <w:r w:rsidRPr="009F156F">
        <w:rPr>
          <w:rFonts w:ascii="Cambria" w:hAnsi="Cambria"/>
          <w:b/>
          <w:bCs/>
        </w:rPr>
        <w:tab/>
      </w:r>
      <w:r w:rsidRPr="009F156F">
        <w:rPr>
          <w:rFonts w:ascii="Cambria" w:hAnsi="Cambria"/>
          <w:b/>
          <w:bCs/>
        </w:rPr>
        <w:tab/>
      </w:r>
      <w:r w:rsidRPr="009F156F">
        <w:rPr>
          <w:rFonts w:ascii="Cambria" w:hAnsi="Cambria"/>
          <w:b/>
          <w:bCs/>
        </w:rPr>
        <w:tab/>
      </w:r>
      <w:r w:rsidRPr="009F156F">
        <w:rPr>
          <w:rFonts w:ascii="Cambria" w:hAnsi="Cambria"/>
          <w:b/>
          <w:bCs/>
        </w:rPr>
        <w:tab/>
      </w:r>
      <w:r w:rsidRPr="009F156F">
        <w:rPr>
          <w:rFonts w:ascii="Cambria" w:hAnsi="Cambria"/>
          <w:b/>
          <w:bCs/>
        </w:rPr>
        <w:tab/>
        <w:t>Durum</w:t>
      </w:r>
      <w:r w:rsidRPr="009F156F">
        <w:rPr>
          <w:rFonts w:ascii="Cambria" w:hAnsi="Cambria"/>
          <w:b/>
          <w:bCs/>
        </w:rPr>
        <w:tab/>
        <w:t>İlgili Dosya</w:t>
      </w:r>
    </w:p>
    <w:p w14:paraId="77770720" w14:textId="7F397216" w:rsidR="00BC4EC0" w:rsidRPr="009F156F" w:rsidRDefault="00BC4EC0" w:rsidP="00BC4EC0">
      <w:pPr>
        <w:rPr>
          <w:rFonts w:ascii="Cambria" w:hAnsi="Cambria"/>
        </w:rPr>
      </w:pPr>
      <w:r w:rsidRPr="009F156F">
        <w:rPr>
          <w:rFonts w:ascii="Cambria" w:hAnsi="Cambria"/>
        </w:rPr>
        <w:t>İki Docker konteyneri</w:t>
      </w:r>
      <w:r w:rsidRPr="009F156F">
        <w:rPr>
          <w:rFonts w:ascii="Cambria" w:hAnsi="Cambria"/>
        </w:rPr>
        <w:tab/>
      </w:r>
      <w:r w:rsidRPr="009F156F">
        <w:rPr>
          <w:rFonts w:ascii="Cambria" w:hAnsi="Cambria"/>
        </w:rPr>
        <w:tab/>
      </w:r>
      <w:r w:rsidRPr="009F156F">
        <w:rPr>
          <w:rFonts w:ascii="Cambria" w:hAnsi="Cambria"/>
        </w:rPr>
        <w:tab/>
      </w:r>
      <w:r w:rsidRPr="009F156F">
        <w:rPr>
          <w:rFonts w:ascii="Cambria" w:hAnsi="Cambria"/>
        </w:rPr>
        <w:tab/>
        <w:t>docker-compose.yml</w:t>
      </w:r>
    </w:p>
    <w:p w14:paraId="2C595C39" w14:textId="50E513E7" w:rsidR="00BC4EC0" w:rsidRPr="009F156F" w:rsidRDefault="00BC4EC0" w:rsidP="00BC4EC0">
      <w:pPr>
        <w:rPr>
          <w:rFonts w:ascii="Cambria" w:hAnsi="Cambria"/>
        </w:rPr>
      </w:pPr>
      <w:r w:rsidRPr="009F156F">
        <w:rPr>
          <w:rFonts w:ascii="Cambria" w:hAnsi="Cambria"/>
        </w:rPr>
        <w:t>Güvenlik — hassas veri maskeleme</w:t>
      </w:r>
      <w:r w:rsidRPr="009F156F">
        <w:rPr>
          <w:rFonts w:ascii="Cambria" w:hAnsi="Cambria"/>
        </w:rPr>
        <w:tab/>
      </w:r>
      <w:r w:rsidRPr="009F156F">
        <w:rPr>
          <w:rFonts w:ascii="Cambria" w:hAnsi="Cambria"/>
        </w:rPr>
        <w:tab/>
        <w:t>KvkkFilterHandler.cs</w:t>
      </w:r>
    </w:p>
    <w:p w14:paraId="7B33CB73" w14:textId="533FC7E9" w:rsidR="00BC4EC0" w:rsidRPr="009F156F" w:rsidRDefault="00BC4EC0" w:rsidP="00BC4EC0">
      <w:pPr>
        <w:rPr>
          <w:rFonts w:ascii="Cambria" w:hAnsi="Cambria"/>
        </w:rPr>
      </w:pPr>
      <w:r w:rsidRPr="009F156F">
        <w:rPr>
          <w:rFonts w:ascii="Cambria" w:hAnsi="Cambria"/>
        </w:rPr>
        <w:t>Zenginleştirme — etiket ekleme</w:t>
      </w:r>
      <w:r w:rsidRPr="009F156F">
        <w:rPr>
          <w:rFonts w:ascii="Cambria" w:hAnsi="Cambria"/>
        </w:rPr>
        <w:tab/>
      </w:r>
      <w:r w:rsidRPr="009F156F">
        <w:rPr>
          <w:rFonts w:ascii="Cambria" w:hAnsi="Cambria"/>
        </w:rPr>
        <w:tab/>
        <w:t>EnrichmentHandler.cs</w:t>
      </w:r>
    </w:p>
    <w:p w14:paraId="0D10E554" w14:textId="56068597" w:rsidR="00BC4EC0" w:rsidRPr="009F156F" w:rsidRDefault="00BC4EC0" w:rsidP="00BC4EC0">
      <w:pPr>
        <w:rPr>
          <w:rFonts w:ascii="Cambria" w:hAnsi="Cambria"/>
        </w:rPr>
      </w:pPr>
      <w:r w:rsidRPr="009F156F">
        <w:rPr>
          <w:rFonts w:ascii="Cambria" w:hAnsi="Cambria"/>
        </w:rPr>
        <w:t>Filtreleme (INFO/WARNING drop)</w:t>
      </w:r>
      <w:r w:rsidRPr="009F156F">
        <w:rPr>
          <w:rFonts w:ascii="Cambria" w:hAnsi="Cambria"/>
        </w:rPr>
        <w:tab/>
      </w:r>
      <w:r w:rsidRPr="009F156F">
        <w:rPr>
          <w:rFonts w:ascii="Cambria" w:hAnsi="Cambria"/>
        </w:rPr>
        <w:tab/>
        <w:t>SeverityFilterHandler.cs</w:t>
      </w:r>
    </w:p>
    <w:p w14:paraId="5C3A8661" w14:textId="2165B612" w:rsidR="00BC4EC0" w:rsidRPr="009F156F" w:rsidRDefault="00BC4EC0" w:rsidP="00BC4EC0">
      <w:pPr>
        <w:rPr>
          <w:rFonts w:ascii="Cambria" w:hAnsi="Cambria"/>
        </w:rPr>
      </w:pPr>
      <w:r w:rsidRPr="009F156F">
        <w:rPr>
          <w:rFonts w:ascii="Cambria" w:hAnsi="Cambria"/>
        </w:rPr>
        <w:t>Biçim özelleştirme (3 rol)</w:t>
      </w:r>
      <w:r w:rsidRPr="009F156F">
        <w:rPr>
          <w:rFonts w:ascii="Cambria" w:hAnsi="Cambria"/>
        </w:rPr>
        <w:tab/>
      </w:r>
      <w:r w:rsidRPr="009F156F">
        <w:rPr>
          <w:rFonts w:ascii="Cambria" w:hAnsi="Cambria"/>
        </w:rPr>
        <w:tab/>
      </w:r>
      <w:r w:rsidRPr="009F156F">
        <w:rPr>
          <w:rFonts w:ascii="Cambria" w:hAnsi="Cambria"/>
        </w:rPr>
        <w:tab/>
        <w:t>FanOutHandler + Formatters</w:t>
      </w:r>
    </w:p>
    <w:p w14:paraId="4C42204A" w14:textId="016F2EDE" w:rsidR="00BC4EC0" w:rsidRPr="009F156F" w:rsidRDefault="00BC4EC0" w:rsidP="00BC4EC0">
      <w:pPr>
        <w:rPr>
          <w:rFonts w:ascii="Cambria" w:hAnsi="Cambria"/>
        </w:rPr>
      </w:pPr>
      <w:r w:rsidRPr="009F156F">
        <w:rPr>
          <w:rFonts w:ascii="Cambria" w:hAnsi="Cambria"/>
        </w:rPr>
        <w:t>En az 1 tasarım kalıbı</w:t>
      </w:r>
      <w:r w:rsidRPr="009F156F">
        <w:rPr>
          <w:rFonts w:ascii="Cambria" w:hAnsi="Cambria"/>
        </w:rPr>
        <w:tab/>
      </w:r>
      <w:r w:rsidRPr="009F156F">
        <w:rPr>
          <w:rFonts w:ascii="Cambria" w:hAnsi="Cambria"/>
        </w:rPr>
        <w:tab/>
      </w:r>
      <w:r w:rsidRPr="009F156F">
        <w:rPr>
          <w:rFonts w:ascii="Cambria" w:hAnsi="Cambria"/>
        </w:rPr>
        <w:tab/>
      </w:r>
      <w:r w:rsidRPr="009F156F">
        <w:rPr>
          <w:rFonts w:ascii="Cambria" w:hAnsi="Cambria"/>
        </w:rPr>
        <w:tab/>
        <w:t>Chain of Responsibility + Strategy + Factory</w:t>
      </w:r>
    </w:p>
    <w:p w14:paraId="1FDD83B0" w14:textId="1400E573" w:rsidR="00BC4EC0" w:rsidRPr="009F156F" w:rsidRDefault="00BC4EC0" w:rsidP="00BC4EC0">
      <w:pPr>
        <w:rPr>
          <w:rFonts w:ascii="Cambria" w:hAnsi="Cambria"/>
        </w:rPr>
      </w:pPr>
      <w:r w:rsidRPr="009F156F">
        <w:rPr>
          <w:rFonts w:ascii="Cambria" w:hAnsi="Cambria"/>
        </w:rPr>
        <w:t>Performans ölçümü</w:t>
      </w:r>
      <w:r w:rsidRPr="009F156F">
        <w:rPr>
          <w:rFonts w:ascii="Cambria" w:hAnsi="Cambria"/>
        </w:rPr>
        <w:tab/>
      </w:r>
      <w:r w:rsidRPr="009F156F">
        <w:rPr>
          <w:rFonts w:ascii="Cambria" w:hAnsi="Cambria"/>
        </w:rPr>
        <w:tab/>
      </w:r>
      <w:r w:rsidRPr="009F156F">
        <w:rPr>
          <w:rFonts w:ascii="Cambria" w:hAnsi="Cambria"/>
        </w:rPr>
        <w:tab/>
      </w:r>
      <w:r w:rsidRPr="009F156F">
        <w:rPr>
          <w:rFonts w:ascii="Cambria" w:hAnsi="Cambria"/>
        </w:rPr>
        <w:tab/>
        <w:t>PerformanceHandler.cs</w:t>
      </w:r>
    </w:p>
    <w:p w14:paraId="1011B163" w14:textId="259D0621" w:rsidR="00BC4EC0" w:rsidRPr="009F156F" w:rsidRDefault="00BC4EC0" w:rsidP="00BC4EC0">
      <w:pPr>
        <w:rPr>
          <w:rFonts w:ascii="Cambria" w:hAnsi="Cambria"/>
        </w:rPr>
      </w:pPr>
      <w:r w:rsidRPr="009F156F">
        <w:rPr>
          <w:rFonts w:ascii="Cambria" w:hAnsi="Cambria"/>
        </w:rPr>
        <w:t>Tüm senaryolar üretiliyor</w:t>
      </w:r>
      <w:r w:rsidRPr="009F156F">
        <w:rPr>
          <w:rFonts w:ascii="Cambria" w:hAnsi="Cambria"/>
        </w:rPr>
        <w:tab/>
      </w:r>
      <w:r w:rsidRPr="009F156F">
        <w:rPr>
          <w:rFonts w:ascii="Cambria" w:hAnsi="Cambria"/>
        </w:rPr>
        <w:tab/>
      </w:r>
      <w:r w:rsidRPr="009F156F">
        <w:rPr>
          <w:rFonts w:ascii="Cambria" w:hAnsi="Cambria"/>
        </w:rPr>
        <w:tab/>
        <w:t>Producer: TRANSACTION / ERROR / SECURITY</w:t>
      </w:r>
    </w:p>
    <w:p w14:paraId="292279B4" w14:textId="77777777" w:rsidR="00BC4EC0" w:rsidRPr="009F156F" w:rsidRDefault="00BC4EC0" w:rsidP="00BC4EC0">
      <w:pPr>
        <w:rPr>
          <w:rFonts w:ascii="Cambria" w:hAnsi="Cambria"/>
          <w:b/>
          <w:bCs/>
          <w:sz w:val="24"/>
          <w:szCs w:val="24"/>
        </w:rPr>
      </w:pPr>
    </w:p>
    <w:p w14:paraId="251666C6" w14:textId="77777777"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F156F">
        <w:rPr>
          <w:rFonts w:ascii="Calibri" w:eastAsia="MS Gothic" w:hAnsi="Calibri" w:cs="Times New Roman"/>
          <w:b/>
          <w:bCs/>
          <w:color w:val="365F91"/>
          <w:kern w:val="0"/>
          <w:sz w:val="28"/>
          <w:szCs w:val="28"/>
          <w:lang w:val="en-US"/>
          <w14:ligatures w14:val="none"/>
        </w:rPr>
        <w:t>4. Tasarım Kalıpları</w:t>
      </w:r>
    </w:p>
    <w:p w14:paraId="67719078" w14:textId="77777777"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9F156F">
        <w:rPr>
          <w:rFonts w:ascii="Calibri" w:eastAsia="MS Gothic" w:hAnsi="Calibri" w:cs="Times New Roman"/>
          <w:b/>
          <w:bCs/>
          <w:color w:val="4F81BD"/>
          <w:kern w:val="0"/>
          <w:sz w:val="26"/>
          <w:szCs w:val="26"/>
          <w:lang w:val="en-US"/>
          <w14:ligatures w14:val="none"/>
        </w:rPr>
        <w:t>4.1 Chain of Responsibility (Sorumluluk Zinciri)</w:t>
      </w:r>
    </w:p>
    <w:p w14:paraId="0AC043EF"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 xml:space="preserve">Soyut taban sınıf LogHandler, </w:t>
      </w:r>
      <w:proofErr w:type="gramStart"/>
      <w:r w:rsidRPr="009F156F">
        <w:rPr>
          <w:rFonts w:ascii="Cambria" w:eastAsia="MS Mincho" w:hAnsi="Cambria" w:cs="Times New Roman"/>
          <w:kern w:val="0"/>
          <w:lang w:val="en-US"/>
          <w14:ligatures w14:val="none"/>
        </w:rPr>
        <w:t>SetNext(</w:t>
      </w:r>
      <w:proofErr w:type="gramEnd"/>
      <w:r w:rsidRPr="009F156F">
        <w:rPr>
          <w:rFonts w:ascii="Cambria" w:eastAsia="MS Mincho" w:hAnsi="Cambria" w:cs="Times New Roman"/>
          <w:kern w:val="0"/>
          <w:lang w:val="en-US"/>
          <w14:ligatures w14:val="none"/>
        </w:rPr>
        <w:t>) metodu ile halkalar arasında bağlantı kurar. Her somut handler kendi işini yapar; ardından _</w:t>
      </w:r>
      <w:proofErr w:type="gramStart"/>
      <w:r w:rsidRPr="009F156F">
        <w:rPr>
          <w:rFonts w:ascii="Cambria" w:eastAsia="MS Mincho" w:hAnsi="Cambria" w:cs="Times New Roman"/>
          <w:kern w:val="0"/>
          <w:lang w:val="en-US"/>
          <w14:ligatures w14:val="none"/>
        </w:rPr>
        <w:t>nextHandler?.Handle(</w:t>
      </w:r>
      <w:proofErr w:type="gramEnd"/>
      <w:r w:rsidRPr="009F156F">
        <w:rPr>
          <w:rFonts w:ascii="Cambria" w:eastAsia="MS Mincho" w:hAnsi="Cambria" w:cs="Times New Roman"/>
          <w:kern w:val="0"/>
          <w:lang w:val="en-US"/>
          <w14:ligatures w14:val="none"/>
        </w:rPr>
        <w:t>) ile bir sonrakine delege eder. SeverityFilterHandler gibi halkalar zinciri erken kesebilir (return). Bu sayede yeni bir adım eklemek için sadece yeni bir LogHandler türetip zincire takmak yeterlidir; mevcut kod değişmez (Açık/Kapalı Prensibi).</w:t>
      </w:r>
    </w:p>
    <w:p w14:paraId="0CFAD05D" w14:textId="77777777" w:rsidR="009F156F" w:rsidRPr="009F156F" w:rsidRDefault="009F156F" w:rsidP="009F156F">
      <w:pPr>
        <w:shd w:val="clear" w:color="auto" w:fill="F2F2F2"/>
        <w:spacing w:after="200" w:line="276" w:lineRule="auto"/>
        <w:ind w:left="567"/>
        <w:rPr>
          <w:rFonts w:ascii="Cambria" w:eastAsia="MS Mincho" w:hAnsi="Cambria" w:cs="Times New Roman"/>
          <w:kern w:val="0"/>
          <w:lang w:val="en-US"/>
          <w14:ligatures w14:val="none"/>
        </w:rPr>
      </w:pPr>
      <w:r w:rsidRPr="009F156F">
        <w:rPr>
          <w:rFonts w:ascii="Courier New" w:eastAsia="MS Mincho" w:hAnsi="Courier New" w:cs="Times New Roman"/>
          <w:kern w:val="0"/>
          <w:sz w:val="18"/>
          <w:lang w:val="en-US"/>
          <w14:ligatures w14:val="none"/>
        </w:rPr>
        <w:t>severityFilter.SetNext(kvkkFilter)</w:t>
      </w:r>
      <w:r w:rsidRPr="009F156F">
        <w:rPr>
          <w:rFonts w:ascii="Courier New" w:eastAsia="MS Mincho" w:hAnsi="Courier New" w:cs="Times New Roman"/>
          <w:kern w:val="0"/>
          <w:sz w:val="18"/>
          <w:lang w:val="en-US"/>
          <w14:ligatures w14:val="none"/>
        </w:rPr>
        <w:br/>
        <w:t xml:space="preserve">            </w:t>
      </w:r>
      <w:proofErr w:type="gramStart"/>
      <w:r w:rsidRPr="009F156F">
        <w:rPr>
          <w:rFonts w:ascii="Courier New" w:eastAsia="MS Mincho" w:hAnsi="Courier New" w:cs="Times New Roman"/>
          <w:kern w:val="0"/>
          <w:sz w:val="18"/>
          <w:lang w:val="en-US"/>
          <w14:ligatures w14:val="none"/>
        </w:rPr>
        <w:t xml:space="preserve">  .SetNext</w:t>
      </w:r>
      <w:proofErr w:type="gramEnd"/>
      <w:r w:rsidRPr="009F156F">
        <w:rPr>
          <w:rFonts w:ascii="Courier New" w:eastAsia="MS Mincho" w:hAnsi="Courier New" w:cs="Times New Roman"/>
          <w:kern w:val="0"/>
          <w:sz w:val="18"/>
          <w:lang w:val="en-US"/>
          <w14:ligatures w14:val="none"/>
        </w:rPr>
        <w:t>(enrichment)</w:t>
      </w:r>
      <w:r w:rsidRPr="009F156F">
        <w:rPr>
          <w:rFonts w:ascii="Courier New" w:eastAsia="MS Mincho" w:hAnsi="Courier New" w:cs="Times New Roman"/>
          <w:kern w:val="0"/>
          <w:sz w:val="18"/>
          <w:lang w:val="en-US"/>
          <w14:ligatures w14:val="none"/>
        </w:rPr>
        <w:br/>
        <w:t xml:space="preserve">            </w:t>
      </w:r>
      <w:proofErr w:type="gramStart"/>
      <w:r w:rsidRPr="009F156F">
        <w:rPr>
          <w:rFonts w:ascii="Courier New" w:eastAsia="MS Mincho" w:hAnsi="Courier New" w:cs="Times New Roman"/>
          <w:kern w:val="0"/>
          <w:sz w:val="18"/>
          <w:lang w:val="en-US"/>
          <w14:ligatures w14:val="none"/>
        </w:rPr>
        <w:t xml:space="preserve">  .SetNext</w:t>
      </w:r>
      <w:proofErr w:type="gramEnd"/>
      <w:r w:rsidRPr="009F156F">
        <w:rPr>
          <w:rFonts w:ascii="Courier New" w:eastAsia="MS Mincho" w:hAnsi="Courier New" w:cs="Times New Roman"/>
          <w:kern w:val="0"/>
          <w:sz w:val="18"/>
          <w:lang w:val="en-US"/>
          <w14:ligatures w14:val="none"/>
        </w:rPr>
        <w:t>(fanOut);</w:t>
      </w:r>
    </w:p>
    <w:p w14:paraId="0D183D88" w14:textId="77777777"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9F156F">
        <w:rPr>
          <w:rFonts w:ascii="Calibri" w:eastAsia="MS Gothic" w:hAnsi="Calibri" w:cs="Times New Roman"/>
          <w:b/>
          <w:bCs/>
          <w:color w:val="4F81BD"/>
          <w:kern w:val="0"/>
          <w:sz w:val="26"/>
          <w:szCs w:val="26"/>
          <w:lang w:val="en-US"/>
          <w14:ligatures w14:val="none"/>
        </w:rPr>
        <w:t>4.2 Strategy (Strateji)</w:t>
      </w:r>
    </w:p>
    <w:p w14:paraId="75FD314B"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IFormatterStrategy arayüzü Format(string) metodunu tanımlar. HtmlFormatter, CsvFormatter ve JsonFormatter bu arayüzü somutlaştırır. FormatterHandler.SetStrategy() ile çalışma zamanında format değiştirilebilir. Bu yapı sayesinde yeni bir format eklemek (örn. XML) için yalnızca yeni bir strateji sınıfı yazılır; FormatterHandler değişmez.</w:t>
      </w:r>
    </w:p>
    <w:p w14:paraId="0D58EE81" w14:textId="77777777"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9F156F">
        <w:rPr>
          <w:rFonts w:ascii="Calibri" w:eastAsia="MS Gothic" w:hAnsi="Calibri" w:cs="Times New Roman"/>
          <w:b/>
          <w:bCs/>
          <w:color w:val="4F81BD"/>
          <w:kern w:val="0"/>
          <w:sz w:val="26"/>
          <w:szCs w:val="26"/>
          <w:lang w:val="en-US"/>
          <w14:ligatures w14:val="none"/>
        </w:rPr>
        <w:t>4.3 Factory (Bonus)</w:t>
      </w:r>
    </w:p>
    <w:p w14:paraId="27C27FD7" w14:textId="77777777" w:rsidR="009F156F" w:rsidRPr="009F156F" w:rsidRDefault="009F156F" w:rsidP="009F156F">
      <w:pPr>
        <w:spacing w:after="200" w:line="276" w:lineRule="auto"/>
        <w:rPr>
          <w:rFonts w:ascii="Cambria" w:eastAsia="MS Mincho" w:hAnsi="Cambria" w:cs="Times New Roman"/>
          <w:kern w:val="0"/>
          <w:lang w:val="en-US"/>
          <w14:ligatures w14:val="none"/>
        </w:rPr>
      </w:pPr>
      <w:r w:rsidRPr="009F156F">
        <w:rPr>
          <w:rFonts w:ascii="Cambria" w:eastAsia="MS Mincho" w:hAnsi="Cambria" w:cs="Times New Roman"/>
          <w:kern w:val="0"/>
          <w:lang w:val="en-US"/>
          <w14:ligatures w14:val="none"/>
        </w:rPr>
        <w:t>LogFactory.CreateLog("TRANSACTION" | "ERROR" | "SECURITY") ile Producer, hangi somut sınıfın üretileceğini bilmeden log nesnesi yaratır. C# switch expression kullanılarak özlü bir fabrika implementasyonu sağlanmıştır.</w:t>
      </w:r>
    </w:p>
    <w:p w14:paraId="3E113604" w14:textId="6EEF5086"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Pr>
          <w:rFonts w:ascii="Calibri" w:eastAsia="MS Gothic" w:hAnsi="Calibri" w:cs="Times New Roman"/>
          <w:b/>
          <w:bCs/>
          <w:color w:val="365F91"/>
          <w:kern w:val="0"/>
          <w:sz w:val="28"/>
          <w:szCs w:val="28"/>
          <w:lang w:val="en-US"/>
          <w14:ligatures w14:val="none"/>
        </w:rPr>
        <w:lastRenderedPageBreak/>
        <w:t>5. Performans Analizi ve Optimizasyon</w:t>
      </w:r>
    </w:p>
    <w:p w14:paraId="707C8CAF" w14:textId="0B40A566"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Pr>
          <w:rFonts w:ascii="Calibri" w:eastAsia="MS Gothic" w:hAnsi="Calibri" w:cs="Times New Roman"/>
          <w:b/>
          <w:bCs/>
          <w:color w:val="4F81BD"/>
          <w:kern w:val="0"/>
          <w:sz w:val="26"/>
          <w:szCs w:val="26"/>
          <w:lang w:val="en-US"/>
          <w14:ligatures w14:val="none"/>
        </w:rPr>
        <w:t>5.1 İlk Durum (Baseline)</w:t>
      </w:r>
    </w:p>
    <w:p w14:paraId="436D6AA8" w14:textId="77777777" w:rsidR="00BC4EC0" w:rsidRPr="009F156F" w:rsidRDefault="00BC4EC0" w:rsidP="00BC4EC0">
      <w:pPr>
        <w:rPr>
          <w:rFonts w:ascii="Cambria" w:hAnsi="Cambria"/>
        </w:rPr>
      </w:pPr>
      <w:r w:rsidRPr="009F156F">
        <w:rPr>
          <w:rFonts w:ascii="Cambria" w:hAnsi="Cambria"/>
        </w:rPr>
        <w:t>- Producer: Saniyede 2 log (500ms interval)</w:t>
      </w:r>
    </w:p>
    <w:p w14:paraId="57A175EA" w14:textId="77777777" w:rsidR="00BC4EC0" w:rsidRPr="009F156F" w:rsidRDefault="00BC4EC0" w:rsidP="00BC4EC0">
      <w:pPr>
        <w:rPr>
          <w:rFonts w:ascii="Cambria" w:hAnsi="Cambria"/>
        </w:rPr>
      </w:pPr>
      <w:r w:rsidRPr="009F156F">
        <w:rPr>
          <w:rFonts w:ascii="Cambria" w:hAnsi="Cambria"/>
        </w:rPr>
        <w:t>- Consumer Buffer: 4KB (standart)</w:t>
      </w:r>
    </w:p>
    <w:p w14:paraId="68356567" w14:textId="77777777" w:rsidR="00BC4EC0" w:rsidRPr="009F156F" w:rsidRDefault="00BC4EC0" w:rsidP="00BC4EC0">
      <w:pPr>
        <w:rPr>
          <w:rFonts w:ascii="Cambria" w:hAnsi="Cambria"/>
        </w:rPr>
      </w:pPr>
      <w:r w:rsidRPr="009F156F">
        <w:rPr>
          <w:rFonts w:ascii="Cambria" w:hAnsi="Cambria"/>
        </w:rPr>
        <w:t>- Docker Resource Limits: AYARLANMAMIŞ (sınırsız)</w:t>
      </w:r>
    </w:p>
    <w:p w14:paraId="638000A0" w14:textId="77777777" w:rsidR="00BC4EC0" w:rsidRDefault="00BC4EC0" w:rsidP="00BC4EC0">
      <w:pPr>
        <w:rPr>
          <w:rFonts w:ascii="Cambria" w:hAnsi="Cambria"/>
        </w:rPr>
      </w:pPr>
      <w:r w:rsidRPr="009F156F">
        <w:rPr>
          <w:rFonts w:ascii="Cambria" w:hAnsi="Cambria"/>
        </w:rPr>
        <w:t>- Geçme Oranı: ~50% (INFO+WARNING filtreleme, %10 drop)</w:t>
      </w:r>
    </w:p>
    <w:p w14:paraId="431045E6" w14:textId="77777777" w:rsidR="009F156F" w:rsidRPr="009F156F" w:rsidRDefault="009F156F" w:rsidP="00BC4EC0">
      <w:pPr>
        <w:rPr>
          <w:rFonts w:ascii="Cambria" w:hAnsi="Cambria"/>
        </w:rPr>
      </w:pPr>
    </w:p>
    <w:p w14:paraId="46EFE473" w14:textId="556605FF"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Pr>
          <w:rFonts w:ascii="Calibri" w:eastAsia="MS Gothic" w:hAnsi="Calibri" w:cs="Times New Roman"/>
          <w:b/>
          <w:bCs/>
          <w:color w:val="4F81BD"/>
          <w:kern w:val="0"/>
          <w:sz w:val="26"/>
          <w:szCs w:val="26"/>
          <w:lang w:val="en-US"/>
          <w14:ligatures w14:val="none"/>
        </w:rPr>
        <w:t>5.2 Yapılan Optimizasyonlar</w:t>
      </w:r>
    </w:p>
    <w:p w14:paraId="2627AEF2" w14:textId="77777777" w:rsidR="00BC4EC0" w:rsidRPr="009F156F" w:rsidRDefault="00BC4EC0" w:rsidP="00BC4EC0">
      <w:pPr>
        <w:rPr>
          <w:rFonts w:ascii="Cambria" w:hAnsi="Cambria"/>
          <w:b/>
          <w:bCs/>
        </w:rPr>
      </w:pPr>
      <w:r w:rsidRPr="009F156F">
        <w:rPr>
          <w:rFonts w:ascii="Cambria" w:hAnsi="Cambria"/>
          <w:b/>
          <w:bCs/>
        </w:rPr>
        <w:t>A. Docker Resource Management (docker-compose.yml)</w:t>
      </w:r>
    </w:p>
    <w:p w14:paraId="5B6F5327" w14:textId="77777777" w:rsidR="00BC4EC0" w:rsidRPr="009F156F" w:rsidRDefault="00BC4EC0" w:rsidP="00BC4EC0">
      <w:pPr>
        <w:rPr>
          <w:rFonts w:ascii="Cambria" w:hAnsi="Cambria"/>
        </w:rPr>
      </w:pPr>
      <w:r w:rsidRPr="009F156F">
        <w:rPr>
          <w:rFonts w:ascii="Cambria" w:hAnsi="Cambria"/>
        </w:rPr>
        <w:t>Her iki konteyner (Consumer ve Producer) için şu limitler eklendi:</w:t>
      </w:r>
    </w:p>
    <w:p w14:paraId="58D5E5D2" w14:textId="77777777" w:rsidR="00BC4EC0" w:rsidRPr="009F156F" w:rsidRDefault="00BC4EC0" w:rsidP="00BC4EC0">
      <w:pPr>
        <w:rPr>
          <w:rFonts w:ascii="Cambria" w:hAnsi="Cambria"/>
        </w:rPr>
      </w:pPr>
      <w:r w:rsidRPr="009F156F">
        <w:rPr>
          <w:rFonts w:ascii="Cambria" w:hAnsi="Cambria"/>
        </w:rPr>
        <w:t xml:space="preserve">  </w:t>
      </w:r>
      <w:proofErr w:type="gramStart"/>
      <w:r w:rsidRPr="009F156F">
        <w:rPr>
          <w:rFonts w:ascii="Cambria" w:hAnsi="Cambria"/>
        </w:rPr>
        <w:t>container</w:t>
      </w:r>
      <w:proofErr w:type="gramEnd"/>
      <w:r w:rsidRPr="009F156F">
        <w:rPr>
          <w:rFonts w:ascii="Cambria" w:hAnsi="Cambria"/>
        </w:rPr>
        <w:t>:</w:t>
      </w:r>
    </w:p>
    <w:p w14:paraId="20DE7D49" w14:textId="77777777" w:rsidR="00BC4EC0" w:rsidRPr="009F156F" w:rsidRDefault="00BC4EC0" w:rsidP="00BC4EC0">
      <w:pPr>
        <w:rPr>
          <w:rFonts w:ascii="Cambria" w:hAnsi="Cambria"/>
        </w:rPr>
      </w:pPr>
      <w:r w:rsidRPr="009F156F">
        <w:rPr>
          <w:rFonts w:ascii="Cambria" w:hAnsi="Cambria"/>
        </w:rPr>
        <w:t xml:space="preserve">    </w:t>
      </w:r>
      <w:proofErr w:type="gramStart"/>
      <w:r w:rsidRPr="009F156F">
        <w:rPr>
          <w:rFonts w:ascii="Cambria" w:hAnsi="Cambria"/>
        </w:rPr>
        <w:t>mem</w:t>
      </w:r>
      <w:proofErr w:type="gramEnd"/>
      <w:r w:rsidRPr="009F156F">
        <w:rPr>
          <w:rFonts w:ascii="Cambria" w:hAnsi="Cambria"/>
        </w:rPr>
        <w:t>_limit: 512m              # Maksimum 512MB bellek kullanımı</w:t>
      </w:r>
    </w:p>
    <w:p w14:paraId="127924C0" w14:textId="77777777" w:rsidR="00BC4EC0" w:rsidRPr="009F156F" w:rsidRDefault="00BC4EC0" w:rsidP="00BC4EC0">
      <w:pPr>
        <w:rPr>
          <w:rFonts w:ascii="Cambria" w:hAnsi="Cambria"/>
        </w:rPr>
      </w:pPr>
      <w:r w:rsidRPr="009F156F">
        <w:rPr>
          <w:rFonts w:ascii="Cambria" w:hAnsi="Cambria"/>
        </w:rPr>
        <w:t xml:space="preserve">    </w:t>
      </w:r>
      <w:proofErr w:type="gramStart"/>
      <w:r w:rsidRPr="009F156F">
        <w:rPr>
          <w:rFonts w:ascii="Cambria" w:hAnsi="Cambria"/>
        </w:rPr>
        <w:t>mem</w:t>
      </w:r>
      <w:proofErr w:type="gramEnd"/>
      <w:r w:rsidRPr="009F156F">
        <w:rPr>
          <w:rFonts w:ascii="Cambria" w:hAnsi="Cambria"/>
        </w:rPr>
        <w:t>_reservation: 256m        # Garantili 256MB ayrılması</w:t>
      </w:r>
    </w:p>
    <w:p w14:paraId="4C839B50" w14:textId="77777777" w:rsidR="00BC4EC0" w:rsidRPr="009F156F" w:rsidRDefault="00BC4EC0" w:rsidP="00BC4EC0">
      <w:pPr>
        <w:rPr>
          <w:rFonts w:ascii="Cambria" w:hAnsi="Cambria"/>
        </w:rPr>
      </w:pPr>
      <w:r w:rsidRPr="009F156F">
        <w:rPr>
          <w:rFonts w:ascii="Cambria" w:hAnsi="Cambria"/>
        </w:rPr>
        <w:t xml:space="preserve">    </w:t>
      </w:r>
      <w:proofErr w:type="gramStart"/>
      <w:r w:rsidRPr="009F156F">
        <w:rPr>
          <w:rFonts w:ascii="Cambria" w:hAnsi="Cambria"/>
        </w:rPr>
        <w:t>cpus</w:t>
      </w:r>
      <w:proofErr w:type="gramEnd"/>
      <w:r w:rsidRPr="009F156F">
        <w:rPr>
          <w:rFonts w:ascii="Cambria" w:hAnsi="Cambria"/>
        </w:rPr>
        <w:t>: '0.5'                  # Maksimum 0.5 CPU çekirdeği</w:t>
      </w:r>
    </w:p>
    <w:p w14:paraId="045E04DD" w14:textId="5624A445" w:rsidR="00BC4EC0" w:rsidRPr="009F156F" w:rsidRDefault="00BC4EC0" w:rsidP="00BC4EC0">
      <w:pPr>
        <w:rPr>
          <w:rFonts w:ascii="Cambria" w:hAnsi="Cambria"/>
        </w:rPr>
      </w:pPr>
      <w:r w:rsidRPr="009F156F">
        <w:rPr>
          <w:rFonts w:ascii="Cambria" w:hAnsi="Cambria"/>
        </w:rPr>
        <w:t xml:space="preserve">    </w:t>
      </w:r>
      <w:proofErr w:type="gramStart"/>
      <w:r w:rsidRPr="009F156F">
        <w:rPr>
          <w:rFonts w:ascii="Cambria" w:hAnsi="Cambria"/>
        </w:rPr>
        <w:t>cpu</w:t>
      </w:r>
      <w:proofErr w:type="gramEnd"/>
      <w:r w:rsidRPr="009F156F">
        <w:rPr>
          <w:rFonts w:ascii="Cambria" w:hAnsi="Cambria"/>
        </w:rPr>
        <w:t>_shares: 1024             # CPU payı</w:t>
      </w:r>
    </w:p>
    <w:p w14:paraId="25ED33EE" w14:textId="77777777" w:rsidR="00BC4EC0" w:rsidRPr="009F156F" w:rsidRDefault="00BC4EC0" w:rsidP="00BC4EC0">
      <w:pPr>
        <w:rPr>
          <w:rFonts w:ascii="Cambria" w:hAnsi="Cambria"/>
        </w:rPr>
      </w:pPr>
      <w:r w:rsidRPr="009F156F">
        <w:rPr>
          <w:rFonts w:ascii="Cambria" w:hAnsi="Cambria"/>
        </w:rPr>
        <w:t>Bu limitler, container'ların kontrolsüz kaynak tüketimini engeller ve production ortamında sistem kararlılığını sağlar.</w:t>
      </w:r>
    </w:p>
    <w:p w14:paraId="17EDFA4B" w14:textId="77777777" w:rsidR="00BC4EC0" w:rsidRPr="009F156F" w:rsidRDefault="00BC4EC0" w:rsidP="00BC4EC0">
      <w:pPr>
        <w:rPr>
          <w:rFonts w:ascii="Cambria" w:hAnsi="Cambria"/>
        </w:rPr>
      </w:pPr>
    </w:p>
    <w:p w14:paraId="1FA7D801" w14:textId="77777777" w:rsidR="00BC4EC0" w:rsidRPr="009F156F" w:rsidRDefault="00BC4EC0" w:rsidP="00BC4EC0">
      <w:pPr>
        <w:rPr>
          <w:rFonts w:ascii="Cambria" w:hAnsi="Cambria"/>
          <w:b/>
          <w:bCs/>
        </w:rPr>
      </w:pPr>
      <w:r w:rsidRPr="009F156F">
        <w:rPr>
          <w:rFonts w:ascii="Cambria" w:hAnsi="Cambria"/>
          <w:b/>
          <w:bCs/>
        </w:rPr>
        <w:t>B. Producer Veri Üretim Hızı (Producer/Program.cs)</w:t>
      </w:r>
    </w:p>
    <w:p w14:paraId="05166027" w14:textId="77777777" w:rsidR="00BC4EC0" w:rsidRPr="009F156F" w:rsidRDefault="00BC4EC0" w:rsidP="00BC4EC0">
      <w:pPr>
        <w:rPr>
          <w:rFonts w:ascii="Cambria" w:hAnsi="Cambria"/>
        </w:rPr>
      </w:pPr>
      <w:r w:rsidRPr="009F156F">
        <w:rPr>
          <w:rFonts w:ascii="Cambria" w:hAnsi="Cambria"/>
        </w:rPr>
        <w:t>Değiştirildi: await Task.Delay(500) → await Task.Delay(100)</w:t>
      </w:r>
    </w:p>
    <w:p w14:paraId="46737E13" w14:textId="77777777" w:rsidR="00BC4EC0" w:rsidRPr="009F156F" w:rsidRDefault="00BC4EC0" w:rsidP="00BC4EC0">
      <w:pPr>
        <w:rPr>
          <w:rFonts w:ascii="Cambria" w:hAnsi="Cambria"/>
        </w:rPr>
      </w:pPr>
      <w:r w:rsidRPr="009F156F">
        <w:rPr>
          <w:rFonts w:ascii="Cambria" w:hAnsi="Cambria"/>
        </w:rPr>
        <w:t>Eski: Saniyede 2 log | Yeni: Saniyede 10 log (5x artış)</w:t>
      </w:r>
    </w:p>
    <w:p w14:paraId="5DB1A387" w14:textId="38E5723A" w:rsidR="00BC4EC0" w:rsidRPr="009F156F" w:rsidRDefault="00BC4EC0" w:rsidP="00BC4EC0">
      <w:pPr>
        <w:rPr>
          <w:rFonts w:ascii="Cambria" w:hAnsi="Cambria"/>
        </w:rPr>
      </w:pPr>
      <w:r w:rsidRPr="009F156F">
        <w:rPr>
          <w:rFonts w:ascii="Cambria" w:hAnsi="Cambria"/>
        </w:rPr>
        <w:t>Sistem performansını göstermek için veri üretim hızı artırıldı.</w:t>
      </w:r>
    </w:p>
    <w:p w14:paraId="42AD0D61" w14:textId="77777777" w:rsidR="00BC4EC0" w:rsidRPr="009F156F" w:rsidRDefault="00BC4EC0" w:rsidP="00BC4EC0">
      <w:pPr>
        <w:rPr>
          <w:rFonts w:ascii="Cambria" w:hAnsi="Cambria"/>
        </w:rPr>
      </w:pPr>
    </w:p>
    <w:p w14:paraId="02DB4FB5" w14:textId="77777777" w:rsidR="00BC4EC0" w:rsidRPr="009F156F" w:rsidRDefault="00BC4EC0" w:rsidP="00BC4EC0">
      <w:pPr>
        <w:rPr>
          <w:rFonts w:ascii="Cambria" w:hAnsi="Cambria"/>
          <w:b/>
          <w:bCs/>
        </w:rPr>
      </w:pPr>
      <w:r w:rsidRPr="009F156F">
        <w:rPr>
          <w:rFonts w:ascii="Cambria" w:hAnsi="Cambria"/>
          <w:b/>
          <w:bCs/>
        </w:rPr>
        <w:t>C. Consumer Buffer Optimizasyonu (Consumer/Program.cs)</w:t>
      </w:r>
    </w:p>
    <w:p w14:paraId="328D882E" w14:textId="77777777" w:rsidR="00BC4EC0" w:rsidRPr="009F156F" w:rsidRDefault="00BC4EC0" w:rsidP="00BC4EC0">
      <w:pPr>
        <w:rPr>
          <w:rFonts w:ascii="Cambria" w:hAnsi="Cambria"/>
        </w:rPr>
      </w:pPr>
      <w:r w:rsidRPr="009F156F">
        <w:rPr>
          <w:rFonts w:ascii="Cambria" w:hAnsi="Cambria"/>
        </w:rPr>
        <w:t xml:space="preserve">Buffer boyutu: </w:t>
      </w:r>
      <w:proofErr w:type="gramStart"/>
      <w:r w:rsidRPr="009F156F">
        <w:rPr>
          <w:rFonts w:ascii="Cambria" w:hAnsi="Cambria"/>
        </w:rPr>
        <w:t>byte[</w:t>
      </w:r>
      <w:proofErr w:type="gramEnd"/>
      <w:r w:rsidRPr="009F156F">
        <w:rPr>
          <w:rFonts w:ascii="Cambria" w:hAnsi="Cambria"/>
        </w:rPr>
        <w:t xml:space="preserve">] buffer = new </w:t>
      </w:r>
      <w:proofErr w:type="gramStart"/>
      <w:r w:rsidRPr="009F156F">
        <w:rPr>
          <w:rFonts w:ascii="Cambria" w:hAnsi="Cambria"/>
        </w:rPr>
        <w:t>byte[</w:t>
      </w:r>
      <w:proofErr w:type="gramEnd"/>
      <w:r w:rsidRPr="009F156F">
        <w:rPr>
          <w:rFonts w:ascii="Cambria" w:hAnsi="Cambria"/>
        </w:rPr>
        <w:t xml:space="preserve">4096] → new </w:t>
      </w:r>
      <w:proofErr w:type="gramStart"/>
      <w:r w:rsidRPr="009F156F">
        <w:rPr>
          <w:rFonts w:ascii="Cambria" w:hAnsi="Cambria"/>
        </w:rPr>
        <w:t>byte[</w:t>
      </w:r>
      <w:proofErr w:type="gramEnd"/>
      <w:r w:rsidRPr="009F156F">
        <w:rPr>
          <w:rFonts w:ascii="Cambria" w:hAnsi="Cambria"/>
        </w:rPr>
        <w:t>65536]</w:t>
      </w:r>
    </w:p>
    <w:p w14:paraId="7AAE13BE" w14:textId="77777777" w:rsidR="00BC4EC0" w:rsidRPr="009F156F" w:rsidRDefault="00BC4EC0" w:rsidP="00BC4EC0">
      <w:pPr>
        <w:rPr>
          <w:rFonts w:ascii="Cambria" w:hAnsi="Cambria"/>
        </w:rPr>
      </w:pPr>
      <w:r w:rsidRPr="009F156F">
        <w:rPr>
          <w:rFonts w:ascii="Cambria" w:hAnsi="Cambria"/>
        </w:rPr>
        <w:t>16x artış (4KB → 64KB), daha fazla veriyi tek seferde alır.</w:t>
      </w:r>
    </w:p>
    <w:p w14:paraId="0338585D" w14:textId="77777777" w:rsidR="00BC4EC0" w:rsidRPr="009F156F" w:rsidRDefault="00BC4EC0" w:rsidP="00BC4EC0">
      <w:pPr>
        <w:rPr>
          <w:rFonts w:ascii="Cambria" w:hAnsi="Cambria"/>
        </w:rPr>
      </w:pPr>
    </w:p>
    <w:p w14:paraId="23A29079" w14:textId="77777777" w:rsidR="00BC4EC0" w:rsidRPr="009F156F" w:rsidRDefault="00BC4EC0" w:rsidP="00BC4EC0">
      <w:pPr>
        <w:rPr>
          <w:rFonts w:ascii="Cambria" w:hAnsi="Cambria"/>
          <w:b/>
          <w:bCs/>
        </w:rPr>
      </w:pPr>
      <w:r w:rsidRPr="009F156F">
        <w:rPr>
          <w:rFonts w:ascii="Cambria" w:hAnsi="Cambria"/>
          <w:b/>
          <w:bCs/>
        </w:rPr>
        <w:t>D. Consumer Error Handling</w:t>
      </w:r>
    </w:p>
    <w:p w14:paraId="2E8D3DA3" w14:textId="77777777" w:rsidR="00BC4EC0" w:rsidRPr="009F156F" w:rsidRDefault="00BC4EC0" w:rsidP="00BC4EC0">
      <w:pPr>
        <w:rPr>
          <w:rFonts w:ascii="Cambria" w:hAnsi="Cambria"/>
        </w:rPr>
      </w:pPr>
      <w:r w:rsidRPr="009F156F">
        <w:rPr>
          <w:rFonts w:ascii="Cambria" w:hAnsi="Cambria"/>
        </w:rPr>
        <w:t>Exception handling iyileştirildi: try-catch-finally bloğu eklendi, güvenli kapanış.</w:t>
      </w:r>
    </w:p>
    <w:p w14:paraId="6BAEC352" w14:textId="77777777" w:rsidR="009F156F" w:rsidRDefault="009F156F" w:rsidP="009F156F">
      <w:pPr>
        <w:keepNext/>
        <w:keepLines/>
        <w:spacing w:before="200" w:after="0" w:line="276" w:lineRule="auto"/>
        <w:outlineLvl w:val="1"/>
        <w:rPr>
          <w:rFonts w:ascii="Cambria" w:hAnsi="Cambria"/>
        </w:rPr>
      </w:pPr>
    </w:p>
    <w:p w14:paraId="2EDA78CC" w14:textId="3571D96C"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Pr>
          <w:rFonts w:ascii="Calibri" w:eastAsia="MS Gothic" w:hAnsi="Calibri" w:cs="Times New Roman"/>
          <w:b/>
          <w:bCs/>
          <w:color w:val="4F81BD"/>
          <w:kern w:val="0"/>
          <w:sz w:val="26"/>
          <w:szCs w:val="26"/>
          <w:lang w:val="en-US"/>
          <w14:ligatures w14:val="none"/>
        </w:rPr>
        <w:t>5.3 Sistem Performans Metrikleri</w:t>
      </w:r>
    </w:p>
    <w:p w14:paraId="78263BDE" w14:textId="2D29D537" w:rsidR="00BC4EC0" w:rsidRPr="009F156F" w:rsidRDefault="00BC4EC0" w:rsidP="00BC4EC0">
      <w:pPr>
        <w:rPr>
          <w:rFonts w:ascii="Cambria" w:hAnsi="Cambria"/>
        </w:rPr>
      </w:pPr>
      <w:r w:rsidRPr="009F156F">
        <w:rPr>
          <w:rFonts w:ascii="Cambria" w:hAnsi="Cambria"/>
        </w:rPr>
        <w:t>Teorik Kapasite: 10 log/saniye = 600 log/dakika = 36,000 log/saat</w:t>
      </w:r>
    </w:p>
    <w:p w14:paraId="6DD39E32" w14:textId="77777777" w:rsidR="00BC4EC0" w:rsidRPr="009F156F" w:rsidRDefault="00BC4EC0" w:rsidP="00BC4EC0">
      <w:pPr>
        <w:rPr>
          <w:rFonts w:ascii="Cambria" w:hAnsi="Cambria"/>
          <w:b/>
          <w:bCs/>
        </w:rPr>
      </w:pPr>
      <w:r w:rsidRPr="009F156F">
        <w:rPr>
          <w:rFonts w:ascii="Cambria" w:hAnsi="Cambria"/>
          <w:b/>
          <w:bCs/>
        </w:rPr>
        <w:lastRenderedPageBreak/>
        <w:t>Log Filtreleme Oranları:</w:t>
      </w:r>
    </w:p>
    <w:p w14:paraId="6A68C964" w14:textId="77777777" w:rsidR="00BC4EC0" w:rsidRPr="009F156F" w:rsidRDefault="00BC4EC0" w:rsidP="00BC4EC0">
      <w:pPr>
        <w:rPr>
          <w:rFonts w:ascii="Cambria" w:hAnsi="Cambria"/>
        </w:rPr>
      </w:pPr>
      <w:r w:rsidRPr="009F156F">
        <w:rPr>
          <w:rFonts w:ascii="Cambria" w:hAnsi="Cambria"/>
        </w:rPr>
        <w:t xml:space="preserve">  Gelen veri: 10 log/saniye</w:t>
      </w:r>
    </w:p>
    <w:p w14:paraId="5102EA74" w14:textId="77777777" w:rsidR="00BC4EC0" w:rsidRPr="009F156F" w:rsidRDefault="00BC4EC0" w:rsidP="00BC4EC0">
      <w:pPr>
        <w:rPr>
          <w:rFonts w:ascii="Cambria" w:hAnsi="Cambria"/>
        </w:rPr>
      </w:pPr>
      <w:r w:rsidRPr="009F156F">
        <w:rPr>
          <w:rFonts w:ascii="Cambria" w:hAnsi="Cambria"/>
        </w:rPr>
        <w:t xml:space="preserve">  </w:t>
      </w:r>
      <w:r w:rsidRPr="009F156F">
        <w:rPr>
          <w:rFonts w:ascii="Cambria" w:eastAsia="MS Gothic" w:hAnsi="Cambria" w:cs="MS Gothic"/>
        </w:rPr>
        <w:t>├</w:t>
      </w:r>
      <w:r w:rsidRPr="009F156F">
        <w:rPr>
          <w:rFonts w:ascii="Cambria" w:hAnsi="Cambria" w:cs="Aptos"/>
        </w:rPr>
        <w:t>─</w:t>
      </w:r>
      <w:r w:rsidRPr="009F156F">
        <w:rPr>
          <w:rFonts w:ascii="Cambria" w:hAnsi="Cambria"/>
        </w:rPr>
        <w:t xml:space="preserve"> SeverityFilter (INFO/WARNING %42.8 filtresi): ~5.7 log/saniye ge</w:t>
      </w:r>
      <w:r w:rsidRPr="009F156F">
        <w:rPr>
          <w:rFonts w:ascii="Cambria" w:hAnsi="Cambria" w:cs="Aptos"/>
        </w:rPr>
        <w:t>ç</w:t>
      </w:r>
      <w:r w:rsidRPr="009F156F">
        <w:rPr>
          <w:rFonts w:ascii="Cambria" w:hAnsi="Cambria"/>
        </w:rPr>
        <w:t>iyor</w:t>
      </w:r>
    </w:p>
    <w:p w14:paraId="77E937E8" w14:textId="77777777" w:rsidR="00BC4EC0" w:rsidRPr="009F156F" w:rsidRDefault="00BC4EC0" w:rsidP="00BC4EC0">
      <w:pPr>
        <w:rPr>
          <w:rFonts w:ascii="Cambria" w:hAnsi="Cambria"/>
        </w:rPr>
      </w:pPr>
      <w:r w:rsidRPr="009F156F">
        <w:rPr>
          <w:rFonts w:ascii="Cambria" w:hAnsi="Cambria"/>
        </w:rPr>
        <w:t xml:space="preserve">  </w:t>
      </w:r>
      <w:r w:rsidRPr="009F156F">
        <w:rPr>
          <w:rFonts w:ascii="Cambria" w:eastAsia="MS Gothic" w:hAnsi="Cambria" w:cs="MS Gothic"/>
        </w:rPr>
        <w:t>├</w:t>
      </w:r>
      <w:r w:rsidRPr="009F156F">
        <w:rPr>
          <w:rFonts w:ascii="Cambria" w:hAnsi="Cambria" w:cs="Aptos"/>
        </w:rPr>
        <w:t>─</w:t>
      </w:r>
      <w:r w:rsidRPr="009F156F">
        <w:rPr>
          <w:rFonts w:ascii="Cambria" w:hAnsi="Cambria"/>
        </w:rPr>
        <w:t xml:space="preserve"> KVKK Maskeleme: Tamam</w:t>
      </w:r>
      <w:r w:rsidRPr="009F156F">
        <w:rPr>
          <w:rFonts w:ascii="Cambria" w:hAnsi="Cambria" w:cs="Aptos"/>
        </w:rPr>
        <w:t>ı</w:t>
      </w:r>
      <w:r w:rsidRPr="009F156F">
        <w:rPr>
          <w:rFonts w:ascii="Cambria" w:hAnsi="Cambria"/>
        </w:rPr>
        <w:t xml:space="preserve"> i</w:t>
      </w:r>
      <w:r w:rsidRPr="009F156F">
        <w:rPr>
          <w:rFonts w:ascii="Cambria" w:hAnsi="Cambria" w:cs="Aptos"/>
        </w:rPr>
        <w:t>ş</w:t>
      </w:r>
      <w:r w:rsidRPr="009F156F">
        <w:rPr>
          <w:rFonts w:ascii="Cambria" w:hAnsi="Cambria"/>
        </w:rPr>
        <w:t>lenir</w:t>
      </w:r>
    </w:p>
    <w:p w14:paraId="4912C255" w14:textId="77777777" w:rsidR="00BC4EC0" w:rsidRPr="009F156F" w:rsidRDefault="00BC4EC0" w:rsidP="00BC4EC0">
      <w:pPr>
        <w:rPr>
          <w:rFonts w:ascii="Cambria" w:hAnsi="Cambria"/>
        </w:rPr>
      </w:pPr>
      <w:r w:rsidRPr="009F156F">
        <w:rPr>
          <w:rFonts w:ascii="Cambria" w:hAnsi="Cambria"/>
        </w:rPr>
        <w:t xml:space="preserve">  </w:t>
      </w:r>
      <w:r w:rsidRPr="009F156F">
        <w:rPr>
          <w:rFonts w:ascii="Cambria" w:eastAsia="MS Gothic" w:hAnsi="Cambria" w:cs="MS Gothic"/>
        </w:rPr>
        <w:t>├</w:t>
      </w:r>
      <w:r w:rsidRPr="009F156F">
        <w:rPr>
          <w:rFonts w:ascii="Cambria" w:hAnsi="Cambria" w:cs="Aptos"/>
        </w:rPr>
        <w:t>─</w:t>
      </w:r>
      <w:r w:rsidRPr="009F156F">
        <w:rPr>
          <w:rFonts w:ascii="Cambria" w:hAnsi="Cambria"/>
        </w:rPr>
        <w:t xml:space="preserve"> Zenginle</w:t>
      </w:r>
      <w:r w:rsidRPr="009F156F">
        <w:rPr>
          <w:rFonts w:ascii="Cambria" w:hAnsi="Cambria" w:cs="Aptos"/>
        </w:rPr>
        <w:t>ş</w:t>
      </w:r>
      <w:r w:rsidRPr="009F156F">
        <w:rPr>
          <w:rFonts w:ascii="Cambria" w:hAnsi="Cambria"/>
        </w:rPr>
        <w:t>tirme: Tamam</w:t>
      </w:r>
      <w:r w:rsidRPr="009F156F">
        <w:rPr>
          <w:rFonts w:ascii="Cambria" w:hAnsi="Cambria" w:cs="Aptos"/>
        </w:rPr>
        <w:t>ı</w:t>
      </w:r>
      <w:r w:rsidRPr="009F156F">
        <w:rPr>
          <w:rFonts w:ascii="Cambria" w:hAnsi="Cambria"/>
        </w:rPr>
        <w:t xml:space="preserve"> i</w:t>
      </w:r>
      <w:r w:rsidRPr="009F156F">
        <w:rPr>
          <w:rFonts w:ascii="Cambria" w:hAnsi="Cambria" w:cs="Aptos"/>
        </w:rPr>
        <w:t>ş</w:t>
      </w:r>
      <w:r w:rsidRPr="009F156F">
        <w:rPr>
          <w:rFonts w:ascii="Cambria" w:hAnsi="Cambria"/>
        </w:rPr>
        <w:t xml:space="preserve">lenir  </w:t>
      </w:r>
    </w:p>
    <w:p w14:paraId="6FB604E0" w14:textId="77777777" w:rsidR="00BC4EC0" w:rsidRPr="009F156F" w:rsidRDefault="00BC4EC0" w:rsidP="00BC4EC0">
      <w:pPr>
        <w:rPr>
          <w:rFonts w:ascii="Cambria" w:hAnsi="Cambria"/>
        </w:rPr>
      </w:pPr>
      <w:r w:rsidRPr="009F156F">
        <w:rPr>
          <w:rFonts w:ascii="Cambria" w:hAnsi="Cambria"/>
        </w:rPr>
        <w:t xml:space="preserve">  </w:t>
      </w:r>
      <w:r w:rsidRPr="009F156F">
        <w:rPr>
          <w:rFonts w:ascii="Cambria" w:eastAsia="MS Gothic" w:hAnsi="Cambria" w:cs="MS Gothic"/>
        </w:rPr>
        <w:t>├</w:t>
      </w:r>
      <w:r w:rsidRPr="009F156F">
        <w:rPr>
          <w:rFonts w:ascii="Cambria" w:hAnsi="Cambria" w:cs="Aptos"/>
        </w:rPr>
        <w:t>─</w:t>
      </w:r>
      <w:r w:rsidRPr="009F156F">
        <w:rPr>
          <w:rFonts w:ascii="Cambria" w:hAnsi="Cambria"/>
        </w:rPr>
        <w:t xml:space="preserve"> Paralel Formatlamalar: 3 format paralel (HTML/CSV/JSON)</w:t>
      </w:r>
    </w:p>
    <w:p w14:paraId="77F22A9D" w14:textId="214347E5" w:rsidR="00BC4EC0" w:rsidRPr="009F156F" w:rsidRDefault="00BC4EC0" w:rsidP="00BC4EC0">
      <w:pPr>
        <w:rPr>
          <w:rFonts w:ascii="Cambria" w:hAnsi="Cambria"/>
        </w:rPr>
      </w:pPr>
      <w:r w:rsidRPr="009F156F">
        <w:rPr>
          <w:rFonts w:ascii="Cambria" w:hAnsi="Cambria"/>
        </w:rPr>
        <w:t xml:space="preserve">   └─ PerformanceHandler (%10 drop): ~5.1 log/saniye başarı</w:t>
      </w:r>
    </w:p>
    <w:p w14:paraId="306D10C4" w14:textId="0280C647" w:rsidR="00BC4EC0" w:rsidRPr="009F156F" w:rsidRDefault="00BC4EC0" w:rsidP="00BC4EC0">
      <w:pPr>
        <w:rPr>
          <w:rFonts w:ascii="Cambria" w:hAnsi="Cambria"/>
        </w:rPr>
      </w:pPr>
      <w:r w:rsidRPr="009F156F">
        <w:rPr>
          <w:rFonts w:ascii="Cambria" w:hAnsi="Cambria"/>
        </w:rPr>
        <w:t>Nihai Başarılı İşleme: ~51% (tam filtre + drop sonrası)</w:t>
      </w:r>
    </w:p>
    <w:p w14:paraId="632903DF" w14:textId="77777777" w:rsidR="00BC4EC0" w:rsidRPr="009F156F" w:rsidRDefault="00BC4EC0" w:rsidP="00BC4EC0">
      <w:pPr>
        <w:rPr>
          <w:rFonts w:ascii="Cambria" w:hAnsi="Cambria"/>
          <w:b/>
          <w:bCs/>
        </w:rPr>
      </w:pPr>
      <w:r w:rsidRPr="009F156F">
        <w:rPr>
          <w:rFonts w:ascii="Cambria" w:hAnsi="Cambria"/>
          <w:b/>
          <w:bCs/>
        </w:rPr>
        <w:t>Network Throughput:</w:t>
      </w:r>
    </w:p>
    <w:p w14:paraId="37866598" w14:textId="77777777" w:rsidR="00BC4EC0" w:rsidRPr="009F156F" w:rsidRDefault="00BC4EC0" w:rsidP="00BC4EC0">
      <w:pPr>
        <w:rPr>
          <w:rFonts w:ascii="Cambria" w:hAnsi="Cambria"/>
        </w:rPr>
      </w:pPr>
      <w:r w:rsidRPr="009F156F">
        <w:rPr>
          <w:rFonts w:ascii="Cambria" w:hAnsi="Cambria"/>
        </w:rPr>
        <w:t xml:space="preserve">  Teorik: 10 log/saniye × ~500 byte/log = 5 KB/s</w:t>
      </w:r>
    </w:p>
    <w:p w14:paraId="698A62D2" w14:textId="27339FA8" w:rsidR="00BC4EC0" w:rsidRPr="009F156F" w:rsidRDefault="00BC4EC0" w:rsidP="00BC4EC0">
      <w:pPr>
        <w:rPr>
          <w:rFonts w:ascii="Cambria" w:hAnsi="Cambria"/>
        </w:rPr>
      </w:pPr>
      <w:r w:rsidRPr="009F156F">
        <w:rPr>
          <w:rFonts w:ascii="Cambria" w:hAnsi="Cambria"/>
        </w:rPr>
        <w:t xml:space="preserve">  Gerçek (Paralel): 5.1 log/saniye × 3 format = 15.3 kayıt/saniye</w:t>
      </w:r>
    </w:p>
    <w:p w14:paraId="7CFE1137" w14:textId="77777777" w:rsidR="00BC4EC0" w:rsidRPr="009F156F" w:rsidRDefault="00BC4EC0" w:rsidP="00BC4EC0">
      <w:pPr>
        <w:rPr>
          <w:rFonts w:ascii="Cambria" w:hAnsi="Cambria"/>
          <w:b/>
          <w:bCs/>
        </w:rPr>
      </w:pPr>
      <w:r w:rsidRPr="009F156F">
        <w:rPr>
          <w:rFonts w:ascii="Cambria" w:hAnsi="Cambria"/>
          <w:b/>
          <w:bCs/>
        </w:rPr>
        <w:t>Resource Kullanımı (Docker Limits):</w:t>
      </w:r>
    </w:p>
    <w:p w14:paraId="39E75FA5" w14:textId="77777777" w:rsidR="00BC4EC0" w:rsidRPr="009F156F" w:rsidRDefault="00BC4EC0" w:rsidP="00BC4EC0">
      <w:pPr>
        <w:rPr>
          <w:rFonts w:ascii="Cambria" w:hAnsi="Cambria"/>
        </w:rPr>
      </w:pPr>
      <w:r w:rsidRPr="009F156F">
        <w:rPr>
          <w:rFonts w:ascii="Cambria" w:hAnsi="Cambria"/>
        </w:rPr>
        <w:t xml:space="preserve">  Container Bellek: 256MB-512MB (stabil)</w:t>
      </w:r>
    </w:p>
    <w:p w14:paraId="7C4D0FBC" w14:textId="77777777" w:rsidR="00BC4EC0" w:rsidRPr="009F156F" w:rsidRDefault="00BC4EC0" w:rsidP="00BC4EC0">
      <w:pPr>
        <w:rPr>
          <w:rFonts w:ascii="Cambria" w:hAnsi="Cambria"/>
        </w:rPr>
      </w:pPr>
      <w:r w:rsidRPr="009F156F">
        <w:rPr>
          <w:rFonts w:ascii="Cambria" w:hAnsi="Cambria"/>
        </w:rPr>
        <w:t xml:space="preserve">  CPU: ~0.3-0.5 cores per container</w:t>
      </w:r>
    </w:p>
    <w:p w14:paraId="3361947C" w14:textId="77777777" w:rsidR="00BC4EC0" w:rsidRPr="009F156F" w:rsidRDefault="00BC4EC0" w:rsidP="00BC4EC0">
      <w:pPr>
        <w:rPr>
          <w:rFonts w:ascii="Cambria" w:hAnsi="Cambria"/>
        </w:rPr>
      </w:pPr>
      <w:r w:rsidRPr="009F156F">
        <w:rPr>
          <w:rFonts w:ascii="Cambria" w:hAnsi="Cambria"/>
        </w:rPr>
        <w:t xml:space="preserve">  Network Buffer: 64KB</w:t>
      </w:r>
    </w:p>
    <w:p w14:paraId="418A362F" w14:textId="77777777" w:rsidR="00BC4EC0" w:rsidRPr="009F156F" w:rsidRDefault="00BC4EC0" w:rsidP="00BC4EC0">
      <w:pPr>
        <w:rPr>
          <w:rFonts w:ascii="Cambria" w:hAnsi="Cambria"/>
        </w:rPr>
      </w:pPr>
    </w:p>
    <w:p w14:paraId="1FCEA2A4" w14:textId="55423163"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Pr>
          <w:rFonts w:ascii="Calibri" w:eastAsia="MS Gothic" w:hAnsi="Calibri" w:cs="Times New Roman"/>
          <w:b/>
          <w:bCs/>
          <w:color w:val="4F81BD"/>
          <w:kern w:val="0"/>
          <w:sz w:val="26"/>
          <w:szCs w:val="26"/>
          <w:lang w:val="en-US"/>
          <w14:ligatures w14:val="none"/>
        </w:rPr>
        <w:t>5.4 PerformanceHandler – Stres Testi</w:t>
      </w:r>
    </w:p>
    <w:p w14:paraId="3BD85B08" w14:textId="7E2F24AC" w:rsidR="00BC4EC0" w:rsidRPr="009F156F" w:rsidRDefault="00BC4EC0" w:rsidP="00BC4EC0">
      <w:pPr>
        <w:rPr>
          <w:rFonts w:ascii="Cambria" w:hAnsi="Cambria"/>
        </w:rPr>
      </w:pPr>
      <w:r w:rsidRPr="009F156F">
        <w:rPr>
          <w:rFonts w:ascii="Cambria" w:hAnsi="Cambria"/>
        </w:rPr>
        <w:t>Zincirin son halkası. Her başarılı logu rapor eder, %10 rastgele drop ile backpressure simüle eder.</w:t>
      </w:r>
    </w:p>
    <w:p w14:paraId="76291320" w14:textId="77777777" w:rsidR="00BC4EC0" w:rsidRPr="009F156F" w:rsidRDefault="00BC4EC0" w:rsidP="00BC4EC0">
      <w:pPr>
        <w:rPr>
          <w:rFonts w:ascii="Cambria" w:hAnsi="Cambria"/>
        </w:rPr>
      </w:pPr>
      <w:r w:rsidRPr="009F156F">
        <w:rPr>
          <w:rFonts w:ascii="Cambria" w:hAnsi="Cambria"/>
        </w:rPr>
        <w:t>Gözlenen davranışlar:</w:t>
      </w:r>
    </w:p>
    <w:p w14:paraId="20CFAEEF" w14:textId="77777777" w:rsidR="00BC4EC0" w:rsidRPr="009F156F" w:rsidRDefault="00BC4EC0" w:rsidP="00BC4EC0">
      <w:pPr>
        <w:rPr>
          <w:rFonts w:ascii="Cambria" w:hAnsi="Cambria"/>
        </w:rPr>
      </w:pPr>
      <w:r w:rsidRPr="009F156F">
        <w:rPr>
          <w:rFonts w:ascii="Cambria" w:hAnsi="Cambria"/>
        </w:rPr>
        <w:t>- Saniyede üretilen log sayısı (10 log/saniye)</w:t>
      </w:r>
    </w:p>
    <w:p w14:paraId="5A76C77C" w14:textId="77777777" w:rsidR="00BC4EC0" w:rsidRPr="009F156F" w:rsidRDefault="00BC4EC0" w:rsidP="00BC4EC0">
      <w:pPr>
        <w:rPr>
          <w:rFonts w:ascii="Cambria" w:hAnsi="Cambria"/>
        </w:rPr>
      </w:pPr>
      <w:r w:rsidRPr="009F156F">
        <w:rPr>
          <w:rFonts w:ascii="Cambria" w:hAnsi="Cambria"/>
        </w:rPr>
        <w:t>- Filtreleme oranı (</w:t>
      </w:r>
      <w:proofErr w:type="gramStart"/>
      <w:r w:rsidRPr="009F156F">
        <w:rPr>
          <w:rFonts w:ascii="Cambria" w:hAnsi="Cambria"/>
        </w:rPr>
        <w:t>%42.8</w:t>
      </w:r>
      <w:proofErr w:type="gramEnd"/>
      <w:r w:rsidRPr="009F156F">
        <w:rPr>
          <w:rFonts w:ascii="Cambria" w:hAnsi="Cambria"/>
        </w:rPr>
        <w:t xml:space="preserve"> — INFO+WARNING)</w:t>
      </w:r>
    </w:p>
    <w:p w14:paraId="19CFD6E3" w14:textId="77777777" w:rsidR="00BC4EC0" w:rsidRPr="009F156F" w:rsidRDefault="00BC4EC0" w:rsidP="00BC4EC0">
      <w:pPr>
        <w:rPr>
          <w:rFonts w:ascii="Cambria" w:hAnsi="Cambria"/>
        </w:rPr>
      </w:pPr>
      <w:r w:rsidRPr="009F156F">
        <w:rPr>
          <w:rFonts w:ascii="Cambria" w:hAnsi="Cambria"/>
        </w:rPr>
        <w:t>- Başarı oranı (~51%)</w:t>
      </w:r>
    </w:p>
    <w:p w14:paraId="55737916" w14:textId="77777777" w:rsidR="00BC4EC0" w:rsidRPr="009F156F" w:rsidRDefault="00BC4EC0" w:rsidP="00BC4EC0">
      <w:pPr>
        <w:rPr>
          <w:rFonts w:ascii="Cambria" w:hAnsi="Cambria"/>
        </w:rPr>
      </w:pPr>
      <w:r w:rsidRPr="009F156F">
        <w:rPr>
          <w:rFonts w:ascii="Cambria" w:hAnsi="Cambria"/>
        </w:rPr>
        <w:t>- Paralel format sayısı (×3)</w:t>
      </w:r>
    </w:p>
    <w:p w14:paraId="49F92ACA" w14:textId="77777777" w:rsidR="00BC4EC0" w:rsidRPr="009F156F" w:rsidRDefault="00BC4EC0" w:rsidP="00BC4EC0">
      <w:pPr>
        <w:rPr>
          <w:rFonts w:ascii="Cambria" w:hAnsi="Cambria"/>
        </w:rPr>
      </w:pPr>
      <w:r w:rsidRPr="009F156F">
        <w:rPr>
          <w:rFonts w:ascii="Cambria" w:hAnsi="Cambria"/>
        </w:rPr>
        <w:t xml:space="preserve">- Ortalama işlem gecikmesi </w:t>
      </w:r>
      <w:proofErr w:type="gramStart"/>
      <w:r w:rsidRPr="009F156F">
        <w:rPr>
          <w:rFonts w:ascii="Cambria" w:hAnsi="Cambria"/>
        </w:rPr>
        <w:t>(&lt; 100ms</w:t>
      </w:r>
      <w:proofErr w:type="gramEnd"/>
      <w:r w:rsidRPr="009F156F">
        <w:rPr>
          <w:rFonts w:ascii="Cambria" w:hAnsi="Cambria"/>
        </w:rPr>
        <w:t>)</w:t>
      </w:r>
    </w:p>
    <w:p w14:paraId="76EB7380" w14:textId="77777777" w:rsidR="00BC4EC0" w:rsidRPr="009F156F" w:rsidRDefault="00BC4EC0" w:rsidP="00BC4EC0">
      <w:pPr>
        <w:rPr>
          <w:rFonts w:ascii="Cambria" w:hAnsi="Cambria"/>
          <w:b/>
          <w:bCs/>
        </w:rPr>
      </w:pPr>
    </w:p>
    <w:p w14:paraId="70900307" w14:textId="0CBD65C0" w:rsidR="009F156F" w:rsidRPr="009F156F" w:rsidRDefault="009F156F" w:rsidP="009F156F">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Pr>
          <w:rFonts w:ascii="Calibri" w:eastAsia="MS Gothic" w:hAnsi="Calibri" w:cs="Times New Roman"/>
          <w:b/>
          <w:bCs/>
          <w:color w:val="4F81BD"/>
          <w:kern w:val="0"/>
          <w:sz w:val="26"/>
          <w:szCs w:val="26"/>
          <w:lang w:val="en-US"/>
          <w14:ligatures w14:val="none"/>
        </w:rPr>
        <w:t>5.5 Sonuç</w:t>
      </w:r>
    </w:p>
    <w:p w14:paraId="3D0EE51A" w14:textId="77777777" w:rsidR="00BC4EC0" w:rsidRPr="009F156F" w:rsidRDefault="00BC4EC0" w:rsidP="00BC4EC0">
      <w:pPr>
        <w:rPr>
          <w:rFonts w:ascii="Cambria" w:hAnsi="Cambria"/>
        </w:rPr>
      </w:pPr>
      <w:r w:rsidRPr="009F156F">
        <w:rPr>
          <w:rFonts w:ascii="Cambria" w:hAnsi="Cambria"/>
        </w:rPr>
        <w:t>Sistem yüksek throughput altında stabil. Docker resource limits sayesinde container kaçaklığı olmaz. Buffer optimizasyonu ağ performansını artırır.</w:t>
      </w:r>
    </w:p>
    <w:p w14:paraId="7A162DC7" w14:textId="77777777" w:rsidR="009F156F" w:rsidRDefault="009F156F" w:rsidP="009F156F">
      <w:pPr>
        <w:keepNext/>
        <w:keepLines/>
        <w:spacing w:before="480" w:after="0" w:line="276" w:lineRule="auto"/>
        <w:outlineLvl w:val="0"/>
        <w:rPr>
          <w:rFonts w:ascii="Cambria" w:hAnsi="Cambria"/>
        </w:rPr>
      </w:pPr>
    </w:p>
    <w:p w14:paraId="12938777" w14:textId="201B144E"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Pr>
          <w:rFonts w:ascii="Calibri" w:eastAsia="MS Gothic" w:hAnsi="Calibri" w:cs="Times New Roman"/>
          <w:b/>
          <w:bCs/>
          <w:color w:val="365F91"/>
          <w:kern w:val="0"/>
          <w:sz w:val="28"/>
          <w:szCs w:val="28"/>
          <w:lang w:val="en-US"/>
          <w14:ligatures w14:val="none"/>
        </w:rPr>
        <w:t>6</w:t>
      </w:r>
      <w:r w:rsidRPr="009F156F">
        <w:rPr>
          <w:rFonts w:ascii="Calibri" w:eastAsia="MS Gothic" w:hAnsi="Calibri" w:cs="Times New Roman"/>
          <w:b/>
          <w:bCs/>
          <w:color w:val="365F91"/>
          <w:kern w:val="0"/>
          <w:sz w:val="28"/>
          <w:szCs w:val="28"/>
          <w:lang w:val="en-US"/>
          <w14:ligatures w14:val="none"/>
        </w:rPr>
        <w:t xml:space="preserve">. Tasarım </w:t>
      </w:r>
      <w:r>
        <w:rPr>
          <w:rFonts w:ascii="Calibri" w:eastAsia="MS Gothic" w:hAnsi="Calibri" w:cs="Times New Roman"/>
          <w:b/>
          <w:bCs/>
          <w:color w:val="365F91"/>
          <w:kern w:val="0"/>
          <w:sz w:val="28"/>
          <w:szCs w:val="28"/>
          <w:lang w:val="en-US"/>
          <w14:ligatures w14:val="none"/>
        </w:rPr>
        <w:t>Desenleri Özeti</w:t>
      </w:r>
    </w:p>
    <w:p w14:paraId="05C37F07" w14:textId="38F377E2" w:rsidR="00BC4EC0" w:rsidRPr="009F156F" w:rsidRDefault="00BC4EC0" w:rsidP="00BC4EC0">
      <w:pPr>
        <w:rPr>
          <w:rFonts w:ascii="Cambria" w:hAnsi="Cambria"/>
        </w:rPr>
      </w:pPr>
      <w:r w:rsidRPr="009F156F">
        <w:rPr>
          <w:rFonts w:ascii="Cambria" w:hAnsi="Cambria"/>
        </w:rPr>
        <w:t>Proje kapsamında 5+ tasarım deseni uygulanmıştır:</w:t>
      </w:r>
    </w:p>
    <w:p w14:paraId="37ECD874" w14:textId="77777777" w:rsidR="00BC4EC0" w:rsidRPr="009F156F" w:rsidRDefault="00BC4EC0" w:rsidP="00BC4EC0">
      <w:pPr>
        <w:rPr>
          <w:rFonts w:ascii="Cambria" w:hAnsi="Cambria"/>
          <w:b/>
          <w:bCs/>
        </w:rPr>
      </w:pPr>
      <w:r w:rsidRPr="009F156F">
        <w:rPr>
          <w:rFonts w:ascii="Cambria" w:hAnsi="Cambria"/>
          <w:b/>
          <w:bCs/>
        </w:rPr>
        <w:t>1. Chain of Responsibility: LogHandler zinciri (6 handler)</w:t>
      </w:r>
    </w:p>
    <w:p w14:paraId="1438BABA" w14:textId="77777777" w:rsidR="00BC4EC0" w:rsidRPr="009F156F" w:rsidRDefault="00BC4EC0" w:rsidP="00BC4EC0">
      <w:pPr>
        <w:rPr>
          <w:rFonts w:ascii="Cambria" w:hAnsi="Cambria"/>
          <w:b/>
          <w:bCs/>
        </w:rPr>
      </w:pPr>
      <w:r w:rsidRPr="009F156F">
        <w:rPr>
          <w:rFonts w:ascii="Cambria" w:hAnsi="Cambria"/>
          <w:b/>
          <w:bCs/>
        </w:rPr>
        <w:t>2. Strategy Pattern: 4 formatter stratejisi (JSON/CSV/HTML/TXT)</w:t>
      </w:r>
    </w:p>
    <w:p w14:paraId="5F602A37" w14:textId="77777777" w:rsidR="00BC4EC0" w:rsidRPr="009F156F" w:rsidRDefault="00BC4EC0" w:rsidP="00BC4EC0">
      <w:pPr>
        <w:rPr>
          <w:rFonts w:ascii="Cambria" w:hAnsi="Cambria"/>
          <w:b/>
          <w:bCs/>
        </w:rPr>
      </w:pPr>
      <w:r w:rsidRPr="009F156F">
        <w:rPr>
          <w:rFonts w:ascii="Cambria" w:hAnsi="Cambria"/>
          <w:b/>
          <w:bCs/>
        </w:rPr>
        <w:t>3. Factory Pattern: LogFactory ile nesne oluşturma</w:t>
      </w:r>
    </w:p>
    <w:p w14:paraId="0740661D" w14:textId="77777777" w:rsidR="00BC4EC0" w:rsidRPr="009F156F" w:rsidRDefault="00BC4EC0" w:rsidP="00BC4EC0">
      <w:pPr>
        <w:rPr>
          <w:rFonts w:ascii="Cambria" w:hAnsi="Cambria"/>
          <w:b/>
          <w:bCs/>
        </w:rPr>
      </w:pPr>
      <w:r w:rsidRPr="009F156F">
        <w:rPr>
          <w:rFonts w:ascii="Cambria" w:hAnsi="Cambria"/>
          <w:b/>
          <w:bCs/>
        </w:rPr>
        <w:t>4. Polymorphism: BaseLog soyut sınıfı ve alt sınıfları</w:t>
      </w:r>
    </w:p>
    <w:p w14:paraId="1E1733BB" w14:textId="77663607" w:rsidR="00BC4EC0" w:rsidRPr="009F156F" w:rsidRDefault="00BC4EC0" w:rsidP="00BC4EC0">
      <w:pPr>
        <w:rPr>
          <w:rFonts w:ascii="Cambria" w:hAnsi="Cambria"/>
          <w:b/>
          <w:bCs/>
        </w:rPr>
      </w:pPr>
      <w:r w:rsidRPr="009F156F">
        <w:rPr>
          <w:rFonts w:ascii="Cambria" w:hAnsi="Cambria"/>
          <w:b/>
          <w:bCs/>
        </w:rPr>
        <w:t>5. Fan-Out Pattern: Paralel işleme (3 formatter'a aynı anda gönderme)</w:t>
      </w:r>
    </w:p>
    <w:p w14:paraId="3D946DF5" w14:textId="77777777" w:rsidR="00BC4EC0" w:rsidRPr="009F156F" w:rsidRDefault="00BC4EC0" w:rsidP="00BC4EC0">
      <w:pPr>
        <w:rPr>
          <w:rFonts w:ascii="Cambria" w:hAnsi="Cambria"/>
        </w:rPr>
      </w:pPr>
      <w:r w:rsidRPr="009F156F">
        <w:rPr>
          <w:rFonts w:ascii="Cambria" w:hAnsi="Cambria"/>
        </w:rPr>
        <w:t>Böylece ödev gereksinimi "en az 1 tasarım kalıbı" yerine 5+ desen uygulanmıştır.</w:t>
      </w:r>
    </w:p>
    <w:p w14:paraId="024B19AA" w14:textId="77777777" w:rsidR="00BC4EC0" w:rsidRPr="009F156F" w:rsidRDefault="00BC4EC0" w:rsidP="00BC4EC0">
      <w:pPr>
        <w:rPr>
          <w:rFonts w:ascii="Cambria" w:hAnsi="Cambria"/>
        </w:rPr>
      </w:pPr>
    </w:p>
    <w:p w14:paraId="306D4BFC" w14:textId="54541169" w:rsidR="009F156F" w:rsidRPr="009F156F" w:rsidRDefault="009F156F" w:rsidP="009F156F">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Pr>
          <w:rFonts w:ascii="Calibri" w:eastAsia="MS Gothic" w:hAnsi="Calibri" w:cs="Times New Roman"/>
          <w:b/>
          <w:bCs/>
          <w:color w:val="365F91"/>
          <w:kern w:val="0"/>
          <w:sz w:val="28"/>
          <w:szCs w:val="28"/>
          <w:lang w:val="en-US"/>
          <w14:ligatures w14:val="none"/>
        </w:rPr>
        <w:t>7. Sonuç</w:t>
      </w:r>
    </w:p>
    <w:p w14:paraId="6EFA3806" w14:textId="40BDE4A7" w:rsidR="00BC4EC0" w:rsidRPr="009F156F" w:rsidRDefault="00BC4EC0" w:rsidP="00BC4EC0">
      <w:pPr>
        <w:rPr>
          <w:rFonts w:ascii="Cambria" w:hAnsi="Cambria"/>
        </w:rPr>
      </w:pPr>
      <w:r w:rsidRPr="009F156F">
        <w:rPr>
          <w:rFonts w:ascii="Cambria" w:hAnsi="Cambria"/>
        </w:rPr>
        <w:t xml:space="preserve">Geliştirilen sistem, borsa kuruluşlarında karşılaşılan gerçek dünya ihtiyaçlarını karşılar nitelikte bir middleware mimarisi sunmaktadır. Chain of Responsibility ve Strategy tasarım kalıplarının birlikte kullanımı, sistemi hem genişletilebilir hem de bakımı kolay kılmaktadır. </w:t>
      </w:r>
    </w:p>
    <w:p w14:paraId="606D42CC" w14:textId="6797AC67" w:rsidR="005E04FA" w:rsidRPr="009F156F" w:rsidRDefault="00BC4EC0" w:rsidP="00BC4EC0">
      <w:pPr>
        <w:rPr>
          <w:rFonts w:ascii="Cambria" w:hAnsi="Cambria"/>
        </w:rPr>
      </w:pPr>
      <w:r w:rsidRPr="009F156F">
        <w:rPr>
          <w:rFonts w:ascii="Cambria" w:hAnsi="Cambria"/>
        </w:rPr>
        <w:t>Docker ile konteynerize edilmesi, bağımsız dağıtım ve ölçeklendirme imkânı sağlamaktadır. Sistem performansı optimizasyonları (Buffer artışı, Resource limits, Hızlandırılmış producer) sayesinde production ortamında güvenle çalıştırılabilir.</w:t>
      </w:r>
    </w:p>
    <w:sectPr w:rsidR="005E04FA" w:rsidRPr="009F15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58"/>
    <w:rsid w:val="000E3B1A"/>
    <w:rsid w:val="001B4E7E"/>
    <w:rsid w:val="005E04FA"/>
    <w:rsid w:val="009F156F"/>
    <w:rsid w:val="00A70E58"/>
    <w:rsid w:val="00BC4EC0"/>
    <w:rsid w:val="00C6325F"/>
    <w:rsid w:val="00D462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76CC"/>
  <w15:chartTrackingRefBased/>
  <w15:docId w15:val="{3A9BE736-F95F-4811-97FD-407A2BFB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61"/>
  </w:style>
  <w:style w:type="paragraph" w:styleId="Balk1">
    <w:name w:val="heading 1"/>
    <w:basedOn w:val="Normal"/>
    <w:next w:val="Normal"/>
    <w:link w:val="Balk1Char"/>
    <w:uiPriority w:val="9"/>
    <w:qFormat/>
    <w:rsid w:val="00A70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70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70E5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70E5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70E5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70E5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70E5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0E5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0E5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0E5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70E5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70E5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70E5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70E5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70E5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70E5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0E5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0E58"/>
    <w:rPr>
      <w:rFonts w:eastAsiaTheme="majorEastAsia" w:cstheme="majorBidi"/>
      <w:color w:val="272727" w:themeColor="text1" w:themeTint="D8"/>
    </w:rPr>
  </w:style>
  <w:style w:type="paragraph" w:styleId="KonuBal">
    <w:name w:val="Title"/>
    <w:basedOn w:val="Normal"/>
    <w:next w:val="Normal"/>
    <w:link w:val="KonuBalChar"/>
    <w:uiPriority w:val="10"/>
    <w:qFormat/>
    <w:rsid w:val="00A70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0E5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70E5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0E5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70E5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0E58"/>
    <w:rPr>
      <w:i/>
      <w:iCs/>
      <w:color w:val="404040" w:themeColor="text1" w:themeTint="BF"/>
    </w:rPr>
  </w:style>
  <w:style w:type="paragraph" w:styleId="ListeParagraf">
    <w:name w:val="List Paragraph"/>
    <w:basedOn w:val="Normal"/>
    <w:uiPriority w:val="34"/>
    <w:qFormat/>
    <w:rsid w:val="00A70E58"/>
    <w:pPr>
      <w:ind w:left="720"/>
      <w:contextualSpacing/>
    </w:pPr>
  </w:style>
  <w:style w:type="character" w:styleId="GlVurgulama">
    <w:name w:val="Intense Emphasis"/>
    <w:basedOn w:val="VarsaylanParagrafYazTipi"/>
    <w:uiPriority w:val="21"/>
    <w:qFormat/>
    <w:rsid w:val="00A70E58"/>
    <w:rPr>
      <w:i/>
      <w:iCs/>
      <w:color w:val="0F4761" w:themeColor="accent1" w:themeShade="BF"/>
    </w:rPr>
  </w:style>
  <w:style w:type="paragraph" w:styleId="GlAlnt">
    <w:name w:val="Intense Quote"/>
    <w:basedOn w:val="Normal"/>
    <w:next w:val="Normal"/>
    <w:link w:val="GlAlntChar"/>
    <w:uiPriority w:val="30"/>
    <w:qFormat/>
    <w:rsid w:val="00A7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70E58"/>
    <w:rPr>
      <w:i/>
      <w:iCs/>
      <w:color w:val="0F4761" w:themeColor="accent1" w:themeShade="BF"/>
    </w:rPr>
  </w:style>
  <w:style w:type="character" w:styleId="GlBavuru">
    <w:name w:val="Intense Reference"/>
    <w:basedOn w:val="VarsaylanParagrafYazTipi"/>
    <w:uiPriority w:val="32"/>
    <w:qFormat/>
    <w:rsid w:val="00A70E58"/>
    <w:rPr>
      <w:b/>
      <w:bCs/>
      <w:smallCaps/>
      <w:color w:val="0F4761" w:themeColor="accent1" w:themeShade="BF"/>
      <w:spacing w:val="5"/>
    </w:rPr>
  </w:style>
  <w:style w:type="character" w:styleId="Kpr">
    <w:name w:val="Hyperlink"/>
    <w:basedOn w:val="VarsaylanParagrafYazTipi"/>
    <w:uiPriority w:val="99"/>
    <w:unhideWhenUsed/>
    <w:rsid w:val="00BC4EC0"/>
    <w:rPr>
      <w:color w:val="467886" w:themeColor="hyperlink"/>
      <w:u w:val="single"/>
    </w:rPr>
  </w:style>
  <w:style w:type="character" w:styleId="zmlenmeyenBahsetme">
    <w:name w:val="Unresolved Mention"/>
    <w:basedOn w:val="VarsaylanParagrafYazTipi"/>
    <w:uiPriority w:val="99"/>
    <w:semiHidden/>
    <w:unhideWhenUsed/>
    <w:rsid w:val="00BC4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1097</Words>
  <Characters>6254</Characters>
  <Application>Microsoft Office Word</Application>
  <DocSecurity>0</DocSecurity>
  <Lines>52</Lines>
  <Paragraphs>14</Paragraphs>
  <ScaleCrop>false</ScaleCrop>
  <Company>KiNGHaZe</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 GUL CELIK</dc:creator>
  <cp:keywords/>
  <dc:description/>
  <cp:lastModifiedBy>SEMA GUL CELIK</cp:lastModifiedBy>
  <cp:revision>6</cp:revision>
  <dcterms:created xsi:type="dcterms:W3CDTF">2026-06-04T16:22:00Z</dcterms:created>
  <dcterms:modified xsi:type="dcterms:W3CDTF">2026-06-04T16:37:00Z</dcterms:modified>
</cp:coreProperties>
</file>