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48"/>
        </w:rPr>
        <w:t>Assignment 1: Smart Food Delivery Agent</w:t>
      </w:r>
    </w:p>
    <w:p>
      <w:pPr>
        <w:jc w:val="center"/>
      </w:pPr>
      <w:r>
        <w:rPr>
          <w:i/>
          <w:sz w:val="26"/>
        </w:rPr>
        <w:t>Seven AI agent architectures for one food-delivery scenario</w:t>
      </w:r>
    </w:p>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EF2F7"/>
          </w:tcPr>
          <w:p>
            <w:r/>
            <w:r>
              <w:rPr>
                <w:b/>
                <w:sz w:val="22"/>
              </w:rPr>
              <w:t>Course</w:t>
            </w:r>
          </w:p>
        </w:tc>
        <w:tc>
          <w:tcPr>
            <w:tcW w:type="dxa" w:w="4873"/>
          </w:tcPr>
          <w:p>
            <w:r/>
            <w:r>
              <w:rPr>
                <w:sz w:val="22"/>
              </w:rPr>
              <w:t>Agent Based Modeling</w:t>
            </w:r>
          </w:p>
        </w:tc>
      </w:tr>
      <w:tr>
        <w:tc>
          <w:tcPr>
            <w:tcW w:type="dxa" w:w="4873"/>
            <w:shd w:val="clear" w:color="auto" w:fill="EEF2F7"/>
          </w:tcPr>
          <w:p>
            <w:r/>
            <w:r>
              <w:rPr>
                <w:b/>
                <w:sz w:val="22"/>
              </w:rPr>
              <w:t>Assignment</w:t>
            </w:r>
          </w:p>
        </w:tc>
        <w:tc>
          <w:tcPr>
            <w:tcW w:type="dxa" w:w="4873"/>
          </w:tcPr>
          <w:p>
            <w:r/>
            <w:r>
              <w:rPr>
                <w:sz w:val="22"/>
              </w:rPr>
              <w:t>No. 1 (Group assignment)</w:t>
            </w:r>
          </w:p>
        </w:tc>
      </w:tr>
      <w:tr>
        <w:tc>
          <w:tcPr>
            <w:tcW w:type="dxa" w:w="4873"/>
            <w:shd w:val="clear" w:color="auto" w:fill="EEF2F7"/>
          </w:tcPr>
          <w:p>
            <w:r/>
            <w:r>
              <w:rPr>
                <w:b/>
                <w:sz w:val="22"/>
              </w:rPr>
              <w:t>Student names</w:t>
            </w:r>
          </w:p>
        </w:tc>
        <w:tc>
          <w:tcPr>
            <w:tcW w:type="dxa" w:w="4873"/>
          </w:tcPr>
          <w:p>
            <w:r/>
            <w:r>
              <w:rPr>
                <w:sz w:val="22"/>
              </w:rPr>
              <w:t>Semal Fatima, M. Aryan</w:t>
            </w:r>
          </w:p>
        </w:tc>
      </w:tr>
      <w:tr>
        <w:tc>
          <w:tcPr>
            <w:tcW w:type="dxa" w:w="4873"/>
            <w:shd w:val="clear" w:color="auto" w:fill="EEF2F7"/>
          </w:tcPr>
          <w:p>
            <w:r/>
            <w:r>
              <w:rPr>
                <w:b/>
                <w:sz w:val="22"/>
              </w:rPr>
              <w:t>Roll numbers</w:t>
            </w:r>
          </w:p>
        </w:tc>
        <w:tc>
          <w:tcPr>
            <w:tcW w:type="dxa" w:w="4873"/>
          </w:tcPr>
          <w:p>
            <w:r/>
            <w:r>
              <w:rPr>
                <w:sz w:val="22"/>
              </w:rPr>
              <w:t>L1F23BSAI0088 (Semal Fatima), L1F23BSAI0019 (M. Aryan)</w:t>
            </w:r>
          </w:p>
        </w:tc>
      </w:tr>
      <w:tr>
        <w:tc>
          <w:tcPr>
            <w:tcW w:type="dxa" w:w="4873"/>
            <w:shd w:val="clear" w:color="auto" w:fill="EEF2F7"/>
          </w:tcPr>
          <w:p>
            <w:r/>
            <w:r>
              <w:rPr>
                <w:b/>
                <w:sz w:val="22"/>
              </w:rPr>
              <w:t>Section</w:t>
            </w:r>
          </w:p>
        </w:tc>
        <w:tc>
          <w:tcPr>
            <w:tcW w:type="dxa" w:w="4873"/>
          </w:tcPr>
          <w:p>
            <w:r/>
            <w:r>
              <w:rPr>
                <w:sz w:val="22"/>
              </w:rPr>
              <w:t>AG-1</w:t>
            </w:r>
          </w:p>
        </w:tc>
      </w:tr>
      <w:tr>
        <w:tc>
          <w:tcPr>
            <w:tcW w:type="dxa" w:w="4873"/>
            <w:shd w:val="clear" w:color="auto" w:fill="EEF2F7"/>
          </w:tcPr>
          <w:p>
            <w:r/>
            <w:r>
              <w:rPr>
                <w:b/>
                <w:sz w:val="22"/>
              </w:rPr>
              <w:t>Instructor</w:t>
            </w:r>
          </w:p>
        </w:tc>
        <w:tc>
          <w:tcPr>
            <w:tcW w:type="dxa" w:w="4873"/>
          </w:tcPr>
          <w:p>
            <w:r/>
            <w:r>
              <w:rPr>
                <w:sz w:val="22"/>
              </w:rPr>
              <w:t>Sir Zeeshan Hussain Chuhan</w:t>
            </w:r>
          </w:p>
        </w:tc>
      </w:tr>
      <w:tr>
        <w:tc>
          <w:tcPr>
            <w:tcW w:type="dxa" w:w="4873"/>
            <w:shd w:val="clear" w:color="auto" w:fill="EEF2F7"/>
          </w:tcPr>
          <w:p>
            <w:r/>
            <w:r>
              <w:rPr>
                <w:b/>
                <w:sz w:val="22"/>
              </w:rPr>
              <w:t>Submission date</w:t>
            </w:r>
          </w:p>
        </w:tc>
        <w:tc>
          <w:tcPr>
            <w:tcW w:type="dxa" w:w="4873"/>
          </w:tcPr>
          <w:p>
            <w:r/>
            <w:r>
              <w:rPr>
                <w:sz w:val="22"/>
              </w:rPr>
              <w:t>11 October 2026</w:t>
            </w:r>
          </w:p>
        </w:tc>
      </w:tr>
    </w:tbl>
    <w:p/>
    <w:p>
      <w:r>
        <w:rPr>
          <w:i/>
        </w:rPr>
        <w:t>All data used in this project is simulated (fictional city, roads, orders and prices).</w:t>
      </w:r>
    </w:p>
    <w:p>
      <w:r>
        <w:br w:type="page"/>
      </w:r>
    </w:p>
    <w:p>
      <w:pPr>
        <w:pStyle w:val="Heading1"/>
      </w:pPr>
      <w:r>
        <w:t>1. Objective</w:t>
      </w:r>
    </w:p>
    <w:p>
      <w:r>
        <w:t xml:space="preserve">The assignment asks how changing an agent's architecture changes the way it uses information, makes decisions and selects actions in the </w:t>
      </w:r>
      <w:r>
        <w:rPr>
          <w:b/>
        </w:rPr>
        <w:t>same</w:t>
      </w:r>
      <w:r>
        <w:t xml:space="preserve"> environment. We built one simulated food-delivery world and implemented seven single-agent architectures in it. We then tested every agent in the three required situations, using the same data and the same performance measure.</w:t>
      </w:r>
    </w:p>
    <w:p>
      <w:r>
        <w:t>The implementation includes an interactive 2D dashboard (</w:t>
      </w:r>
      <w:r>
        <w:rPr>
          <w:rFonts w:ascii="Consolas" w:hAnsi="Consolas"/>
        </w:rPr>
        <w:t>python app.py</w:t>
      </w:r>
      <w:r>
        <w:t>). In the dashboard, each agent's reasoning can be followed step by step while a rider drives the chosen route on the map.</w:t>
      </w:r>
    </w:p>
    <w:p>
      <w:pPr>
        <w:pStyle w:val="Heading1"/>
      </w:pPr>
      <w:r>
        <w:t>2. The environment</w:t>
      </w:r>
    </w:p>
    <w:p>
      <w:pPr>
        <w:pStyle w:val="Heading3"/>
      </w:pPr>
      <w:r>
        <w:t>2.1 City and road network</w:t>
      </w:r>
    </w:p>
    <w:p>
      <w:r>
        <w:t xml:space="preserve">The city is a graph of </w:t>
      </w:r>
      <w:r>
        <w:rPr>
          <w:b/>
        </w:rPr>
        <w:t>56 intersections (nodes)</w:t>
      </w:r>
      <w:r>
        <w:t xml:space="preserve"> and </w:t>
      </w:r>
      <w:r>
        <w:rPr>
          <w:b/>
        </w:rPr>
        <w:t>80 road segments (edges)</w:t>
      </w:r>
      <w:r>
        <w:t>. Each edge has a length, road type, speed limit, base safety, traffic zone and, for some roads, a tendency to flood. Four candidate routes connect the restaurant to the customer. Each route is a continuous path of edges, and the tests check this.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CE6F1"/>
          </w:tcPr>
          <w:p>
            <w:r/>
            <w:r>
              <w:rPr>
                <w:b/>
                <w:sz w:val="19"/>
              </w:rPr>
              <w:t>Route</w:t>
            </w:r>
          </w:p>
        </w:tc>
        <w:tc>
          <w:tcPr>
            <w:tcW w:type="dxa" w:w="1392"/>
            <w:shd w:val="clear" w:color="auto" w:fill="DCE6F1"/>
          </w:tcPr>
          <w:p>
            <w:r/>
            <w:r>
              <w:rPr>
                <w:b/>
                <w:sz w:val="19"/>
              </w:rPr>
              <w:t>Road</w:t>
            </w:r>
          </w:p>
        </w:tc>
        <w:tc>
          <w:tcPr>
            <w:tcW w:type="dxa" w:w="1392"/>
            <w:shd w:val="clear" w:color="auto" w:fill="DCE6F1"/>
          </w:tcPr>
          <w:p>
            <w:r/>
            <w:r>
              <w:rPr>
                <w:b/>
                <w:sz w:val="19"/>
              </w:rPr>
              <w:t>Distance</w:t>
            </w:r>
          </w:p>
        </w:tc>
        <w:tc>
          <w:tcPr>
            <w:tcW w:type="dxa" w:w="1392"/>
            <w:shd w:val="clear" w:color="auto" w:fill="DCE6F1"/>
          </w:tcPr>
          <w:p>
            <w:r/>
            <w:r>
              <w:rPr>
                <w:b/>
                <w:sz w:val="19"/>
              </w:rPr>
              <w:t>Traffic lights</w:t>
            </w:r>
          </w:p>
        </w:tc>
        <w:tc>
          <w:tcPr>
            <w:tcW w:type="dxa" w:w="1392"/>
            <w:shd w:val="clear" w:color="auto" w:fill="DCE6F1"/>
          </w:tcPr>
          <w:p>
            <w:r/>
            <w:r>
              <w:rPr>
                <w:b/>
                <w:sz w:val="19"/>
              </w:rPr>
              <w:t>Toll</w:t>
            </w:r>
          </w:p>
        </w:tc>
        <w:tc>
          <w:tcPr>
            <w:tcW w:type="dxa" w:w="1392"/>
            <w:shd w:val="clear" w:color="auto" w:fill="DCE6F1"/>
          </w:tcPr>
          <w:p>
            <w:r/>
            <w:r>
              <w:rPr>
                <w:b/>
                <w:sz w:val="19"/>
              </w:rPr>
              <w:t>Floods in rain</w:t>
            </w:r>
          </w:p>
        </w:tc>
        <w:tc>
          <w:tcPr>
            <w:tcW w:type="dxa" w:w="1392"/>
            <w:shd w:val="clear" w:color="auto" w:fill="DCE6F1"/>
          </w:tcPr>
          <w:p>
            <w:r/>
            <w:r>
              <w:rPr>
                <w:b/>
                <w:sz w:val="19"/>
              </w:rPr>
              <w:t>Base safety</w:t>
            </w:r>
          </w:p>
        </w:tc>
      </w:tr>
      <w:tr>
        <w:tc>
          <w:tcPr>
            <w:tcW w:type="dxa" w:w="1392"/>
          </w:tcPr>
          <w:p>
            <w:r/>
            <w:r>
              <w:rPr>
                <w:sz w:val="19"/>
              </w:rPr>
              <w:t>A</w:t>
            </w:r>
          </w:p>
        </w:tc>
        <w:tc>
          <w:tcPr>
            <w:tcW w:type="dxa" w:w="1392"/>
          </w:tcPr>
          <w:p>
            <w:r/>
            <w:r>
              <w:rPr>
                <w:sz w:val="19"/>
              </w:rPr>
              <w:t>Main Boulevard (downtown)</w:t>
            </w:r>
          </w:p>
        </w:tc>
        <w:tc>
          <w:tcPr>
            <w:tcW w:type="dxa" w:w="1392"/>
          </w:tcPr>
          <w:p>
            <w:r/>
            <w:r>
              <w:rPr>
                <w:sz w:val="19"/>
              </w:rPr>
              <w:t>5.0 km</w:t>
            </w:r>
          </w:p>
        </w:tc>
        <w:tc>
          <w:tcPr>
            <w:tcW w:type="dxa" w:w="1392"/>
          </w:tcPr>
          <w:p>
            <w:r/>
            <w:r>
              <w:rPr>
                <w:sz w:val="19"/>
              </w:rPr>
              <w:t>4</w:t>
            </w:r>
          </w:p>
        </w:tc>
        <w:tc>
          <w:tcPr>
            <w:tcW w:type="dxa" w:w="1392"/>
          </w:tcPr>
          <w:p>
            <w:r/>
            <w:r>
              <w:rPr>
                <w:sz w:val="19"/>
              </w:rPr>
              <w:t>–</w:t>
            </w:r>
          </w:p>
        </w:tc>
        <w:tc>
          <w:tcPr>
            <w:tcW w:type="dxa" w:w="1392"/>
          </w:tcPr>
          <w:p>
            <w:r/>
            <w:r>
              <w:rPr>
                <w:sz w:val="19"/>
              </w:rPr>
              <w:t>no</w:t>
            </w:r>
          </w:p>
        </w:tc>
        <w:tc>
          <w:tcPr>
            <w:tcW w:type="dxa" w:w="1392"/>
          </w:tcPr>
          <w:p>
            <w:r/>
            <w:r>
              <w:rPr>
                <w:sz w:val="19"/>
              </w:rPr>
              <w:t>0.80</w:t>
            </w:r>
          </w:p>
        </w:tc>
      </w:tr>
      <w:tr>
        <w:tc>
          <w:tcPr>
            <w:tcW w:type="dxa" w:w="1392"/>
          </w:tcPr>
          <w:p>
            <w:r/>
            <w:r>
              <w:rPr>
                <w:sz w:val="19"/>
              </w:rPr>
              <w:t>B</w:t>
            </w:r>
          </w:p>
        </w:tc>
        <w:tc>
          <w:tcPr>
            <w:tcW w:type="dxa" w:w="1392"/>
          </w:tcPr>
          <w:p>
            <w:r/>
            <w:r>
              <w:rPr>
                <w:sz w:val="19"/>
              </w:rPr>
              <w:t>Canal Ring Road</w:t>
            </w:r>
          </w:p>
        </w:tc>
        <w:tc>
          <w:tcPr>
            <w:tcW w:type="dxa" w:w="1392"/>
          </w:tcPr>
          <w:p>
            <w:r/>
            <w:r>
              <w:rPr>
                <w:sz w:val="19"/>
              </w:rPr>
              <w:t>8.2 km</w:t>
            </w:r>
          </w:p>
        </w:tc>
        <w:tc>
          <w:tcPr>
            <w:tcW w:type="dxa" w:w="1392"/>
          </w:tcPr>
          <w:p>
            <w:r/>
            <w:r>
              <w:rPr>
                <w:sz w:val="19"/>
              </w:rPr>
              <w:t>2</w:t>
            </w:r>
          </w:p>
        </w:tc>
        <w:tc>
          <w:tcPr>
            <w:tcW w:type="dxa" w:w="1392"/>
          </w:tcPr>
          <w:p>
            <w:r/>
            <w:r>
              <w:rPr>
                <w:sz w:val="19"/>
              </w:rPr>
              <w:t>–</w:t>
            </w:r>
          </w:p>
        </w:tc>
        <w:tc>
          <w:tcPr>
            <w:tcW w:type="dxa" w:w="1392"/>
          </w:tcPr>
          <w:p>
            <w:r/>
            <w:r>
              <w:rPr>
                <w:sz w:val="19"/>
              </w:rPr>
              <w:t>no</w:t>
            </w:r>
          </w:p>
        </w:tc>
        <w:tc>
          <w:tcPr>
            <w:tcW w:type="dxa" w:w="1392"/>
          </w:tcPr>
          <w:p>
            <w:r/>
            <w:r>
              <w:rPr>
                <w:sz w:val="19"/>
              </w:rPr>
              <w:t>0.87</w:t>
            </w:r>
          </w:p>
        </w:tc>
      </w:tr>
      <w:tr>
        <w:tc>
          <w:tcPr>
            <w:tcW w:type="dxa" w:w="1392"/>
          </w:tcPr>
          <w:p>
            <w:r/>
            <w:r>
              <w:rPr>
                <w:sz w:val="19"/>
              </w:rPr>
              <w:t>C</w:t>
            </w:r>
          </w:p>
        </w:tc>
        <w:tc>
          <w:tcPr>
            <w:tcW w:type="dxa" w:w="1392"/>
          </w:tcPr>
          <w:p>
            <w:r/>
            <w:r>
              <w:rPr>
                <w:sz w:val="19"/>
              </w:rPr>
              <w:t>Old Town Lanes</w:t>
            </w:r>
          </w:p>
        </w:tc>
        <w:tc>
          <w:tcPr>
            <w:tcW w:type="dxa" w:w="1392"/>
          </w:tcPr>
          <w:p>
            <w:r/>
            <w:r>
              <w:rPr>
                <w:sz w:val="19"/>
              </w:rPr>
              <w:t>6.6 km</w:t>
            </w:r>
          </w:p>
        </w:tc>
        <w:tc>
          <w:tcPr>
            <w:tcW w:type="dxa" w:w="1392"/>
          </w:tcPr>
          <w:p>
            <w:r/>
            <w:r>
              <w:rPr>
                <w:sz w:val="19"/>
              </w:rPr>
              <w:t>0</w:t>
            </w:r>
          </w:p>
        </w:tc>
        <w:tc>
          <w:tcPr>
            <w:tcW w:type="dxa" w:w="1392"/>
          </w:tcPr>
          <w:p>
            <w:r/>
            <w:r>
              <w:rPr>
                <w:sz w:val="19"/>
              </w:rPr>
              <w:t>–</w:t>
            </w:r>
          </w:p>
        </w:tc>
        <w:tc>
          <w:tcPr>
            <w:tcW w:type="dxa" w:w="1392"/>
          </w:tcPr>
          <w:p>
            <w:r/>
            <w:r>
              <w:rPr>
                <w:b/>
                <w:sz w:val="19"/>
              </w:rPr>
              <w:t>yes</w:t>
            </w:r>
          </w:p>
        </w:tc>
        <w:tc>
          <w:tcPr>
            <w:tcW w:type="dxa" w:w="1392"/>
          </w:tcPr>
          <w:p>
            <w:r/>
            <w:r>
              <w:rPr>
                <w:sz w:val="19"/>
              </w:rPr>
              <w:t>0.77</w:t>
            </w:r>
          </w:p>
        </w:tc>
      </w:tr>
      <w:tr>
        <w:tc>
          <w:tcPr>
            <w:tcW w:type="dxa" w:w="1392"/>
          </w:tcPr>
          <w:p>
            <w:r/>
            <w:r>
              <w:rPr>
                <w:sz w:val="19"/>
              </w:rPr>
              <w:t>D</w:t>
            </w:r>
          </w:p>
        </w:tc>
        <w:tc>
          <w:tcPr>
            <w:tcW w:type="dxa" w:w="1392"/>
          </w:tcPr>
          <w:p>
            <w:r/>
            <w:r>
              <w:rPr>
                <w:sz w:val="19"/>
              </w:rPr>
              <w:t>Northern Expressway</w:t>
            </w:r>
          </w:p>
        </w:tc>
        <w:tc>
          <w:tcPr>
            <w:tcW w:type="dxa" w:w="1392"/>
          </w:tcPr>
          <w:p>
            <w:r/>
            <w:r>
              <w:rPr>
                <w:sz w:val="19"/>
              </w:rPr>
              <w:t>9.4 km</w:t>
            </w:r>
          </w:p>
        </w:tc>
        <w:tc>
          <w:tcPr>
            <w:tcW w:type="dxa" w:w="1392"/>
          </w:tcPr>
          <w:p>
            <w:r/>
            <w:r>
              <w:rPr>
                <w:sz w:val="19"/>
              </w:rPr>
              <w:t>0</w:t>
            </w:r>
          </w:p>
        </w:tc>
        <w:tc>
          <w:tcPr>
            <w:tcW w:type="dxa" w:w="1392"/>
          </w:tcPr>
          <w:p>
            <w:r/>
            <w:r>
              <w:rPr>
                <w:sz w:val="19"/>
              </w:rPr>
              <w:t>3.0 CU</w:t>
            </w:r>
          </w:p>
        </w:tc>
        <w:tc>
          <w:tcPr>
            <w:tcW w:type="dxa" w:w="1392"/>
          </w:tcPr>
          <w:p>
            <w:r/>
            <w:r>
              <w:rPr>
                <w:sz w:val="19"/>
              </w:rPr>
              <w:t>no</w:t>
            </w:r>
          </w:p>
        </w:tc>
        <w:tc>
          <w:tcPr>
            <w:tcW w:type="dxa" w:w="1392"/>
          </w:tcPr>
          <w:p>
            <w:r/>
            <w:r>
              <w:rPr>
                <w:sz w:val="19"/>
              </w:rPr>
              <w:t>0.90</w:t>
            </w:r>
          </w:p>
        </w:tc>
      </w:tr>
    </w:tbl>
    <w:p/>
    <w:p>
      <w:pPr>
        <w:pStyle w:val="Heading3"/>
      </w:pPr>
      <w:r>
        <w:t>2.2 Traffic, weather and execution</w:t>
      </w:r>
    </w:p>
    <w:p>
      <w:pPr>
        <w:pStyle w:val="ListBullet"/>
      </w:pPr>
      <w:r>
        <w:rPr>
          <w:b/>
        </w:rPr>
        <w:t>Travel time</w:t>
      </w:r>
      <w:r>
        <w:t xml:space="preserve"> of an edge = length / speed × 60 × traffic factor (light 1.0, normal 1.3, heavy 2.5) × weather factor (rain 1.2; flood-prone road in rain a further 1.6). Red lights add waiting time.</w:t>
      </w:r>
    </w:p>
    <w:p>
      <w:pPr>
        <w:pStyle w:val="ListBullet"/>
      </w:pPr>
      <w:r>
        <w:rPr>
          <w:b/>
        </w:rPr>
        <w:t>Safety</w:t>
      </w:r>
      <w:r>
        <w:t xml:space="preserve"> of an edge drops in rain (by up to 0.30 on the high-speed expressway), on flooded roads (−0.20), at night (−0.03) and in heavy traffic (−0.04).</w:t>
      </w:r>
    </w:p>
    <w:p>
      <w:pPr>
        <w:pStyle w:val="ListBullet"/>
      </w:pPr>
      <w:r>
        <w:rPr>
          <w:b/>
        </w:rPr>
        <w:t>Execution.</w:t>
      </w:r>
      <w:r>
        <w:t xml:space="preserve"> The environment drives the chosen route edge by edge with the </w:t>
      </w:r>
      <w:r>
        <w:rPr>
          <w:i/>
        </w:rPr>
        <w:t>true</w:t>
      </w:r>
      <w:r>
        <w:t xml:space="preserve"> traffic. It adds random day-to-day variation (±10%), random red-light waits and a chance of an incident (3–7 minutes delay) that grows with low safety. The agent never sees this randomness in advance.</w:t>
      </w:r>
    </w:p>
    <w:p>
      <w:pPr>
        <w:pStyle w:val="Heading3"/>
      </w:pPr>
      <w:r>
        <w:t>2.3 What the agent perceives</w:t>
      </w:r>
    </w:p>
    <w:p>
      <w:r>
        <w:t xml:space="preserve">The agent receives two traffic feeds, one from 10 minutes earlier and one from now, together with the weather, the order (food, preparation time, deadline, urgency) and the map facts of each route. A sensor can be </w:t>
      </w:r>
      <w:r>
        <w:rPr>
          <w:b/>
        </w:rPr>
        <w:t>offline</w:t>
      </w:r>
      <w:r>
        <w:t>, in which case the latest feed has no report for that route.</w:t>
      </w:r>
    </w:p>
    <w:p>
      <w:pPr>
        <w:pStyle w:val="Heading3"/>
      </w:pPr>
      <w:r>
        <w:t>2.4 Performance measure (the same for every agent)</w:t>
      </w:r>
    </w:p>
    <w:p>
      <w:r>
        <w:rPr>
          <w:rFonts w:ascii="Consolas" w:hAnsi="Consolas"/>
          <w:sz w:val="19"/>
        </w:rPr>
        <w:t>reward = +10 if on time, otherwise −0.8 × minutes late (−5 more if the order is urgent)</w:t>
        <w:br/>
      </w:r>
      <w:r>
        <w:rPr>
          <w:rFonts w:ascii="Consolas" w:hAnsi="Consolas"/>
          <w:sz w:val="19"/>
        </w:rPr>
        <w:t xml:space="preserve">         − 0.3 × cost − 15 × (1 − safety) − 10 if an incident happened</w:t>
        <w:br/>
      </w:r>
    </w:p>
    <w:p>
      <w:r>
        <w:t xml:space="preserve">Each agent's decision is executed </w:t>
      </w:r>
      <w:r>
        <w:rPr>
          <w:b/>
        </w:rPr>
        <w:t>200 times</w:t>
      </w:r>
      <w:r>
        <w:t xml:space="preserve"> with the same random seeds for every agent (common random numbers). Two agents that choose the same route therefore get identical results, and every difference between agents comes from their decisions.</w:t>
      </w:r>
    </w:p>
    <w:p>
      <w:pPr>
        <w:pStyle w:val="Heading1"/>
      </w:pPr>
      <w:r>
        <w:t>3. The three test situations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1"/>
          </w:tcPr>
          <w:p>
            <w:r/>
            <w:r>
              <w:rPr>
                <w:b/>
                <w:sz w:val="19"/>
              </w:rPr>
              <w:t>Situation</w:t>
            </w:r>
          </w:p>
        </w:tc>
        <w:tc>
          <w:tcPr>
            <w:tcW w:type="dxa" w:w="2436"/>
            <w:shd w:val="clear" w:color="auto" w:fill="DCE6F1"/>
          </w:tcPr>
          <w:p>
            <w:r/>
            <w:r>
              <w:rPr>
                <w:b/>
                <w:sz w:val="19"/>
              </w:rPr>
              <w:t>Conditions</w:t>
            </w:r>
          </w:p>
        </w:tc>
        <w:tc>
          <w:tcPr>
            <w:tcW w:type="dxa" w:w="2436"/>
            <w:shd w:val="clear" w:color="auto" w:fill="DCE6F1"/>
          </w:tcPr>
          <w:p>
            <w:r/>
            <w:r>
              <w:rPr>
                <w:b/>
                <w:sz w:val="19"/>
              </w:rPr>
              <w:t>What the agent sees</w:t>
            </w:r>
          </w:p>
        </w:tc>
        <w:tc>
          <w:tcPr>
            <w:tcW w:type="dxa" w:w="2436"/>
            <w:shd w:val="clear" w:color="auto" w:fill="DCE6F1"/>
          </w:tcPr>
          <w:p>
            <w:r/>
            <w:r>
              <w:rPr>
                <w:b/>
                <w:sz w:val="19"/>
              </w:rPr>
              <w:t>Ground truth (expected arrival)</w:t>
            </w:r>
          </w:p>
        </w:tc>
      </w:tr>
      <w:tr>
        <w:tc>
          <w:tcPr>
            <w:tcW w:type="dxa" w:w="2436"/>
          </w:tcPr>
          <w:p>
            <w:r/>
            <w:r>
              <w:rPr>
                <w:b/>
                <w:sz w:val="19"/>
              </w:rPr>
              <w:t>S1</w:t>
            </w:r>
            <w:r>
              <w:rPr>
                <w:sz w:val="19"/>
              </w:rPr>
              <w:t xml:space="preserve"> Normal traffic + good weather (14:00)</w:t>
            </w:r>
          </w:p>
        </w:tc>
        <w:tc>
          <w:tcPr>
            <w:tcW w:type="dxa" w:w="2436"/>
          </w:tcPr>
          <w:p>
            <w:r/>
            <w:r>
              <w:rPr>
                <w:sz w:val="19"/>
              </w:rPr>
              <w:t>all roads normal, clear, deadline 35 min</w:t>
            </w:r>
          </w:p>
        </w:tc>
        <w:tc>
          <w:tcPr>
            <w:tcW w:type="dxa" w:w="2436"/>
          </w:tcPr>
          <w:p>
            <w:r/>
            <w:r>
              <w:rPr>
                <w:sz w:val="19"/>
              </w:rPr>
              <w:t>complete feeds</w:t>
            </w:r>
          </w:p>
        </w:tc>
        <w:tc>
          <w:tcPr>
            <w:tcW w:type="dxa" w:w="2436"/>
          </w:tcPr>
          <w:p>
            <w:r/>
            <w:r>
              <w:rPr>
                <w:sz w:val="19"/>
              </w:rPr>
              <w:t>A 17.6, B 22.3, C 22.5, D 20.4 min: all on time</w:t>
            </w:r>
          </w:p>
        </w:tc>
      </w:tr>
      <w:tr>
        <w:tc>
          <w:tcPr>
            <w:tcW w:type="dxa" w:w="2436"/>
          </w:tcPr>
          <w:p>
            <w:r/>
            <w:r>
              <w:rPr>
                <w:b/>
                <w:sz w:val="19"/>
              </w:rPr>
              <w:t>S2</w:t>
            </w:r>
            <w:r>
              <w:rPr>
                <w:sz w:val="19"/>
              </w:rPr>
              <w:t xml:space="preserve"> Heavy traffic + multiple routes (18:00)</w:t>
            </w:r>
          </w:p>
        </w:tc>
        <w:tc>
          <w:tcPr>
            <w:tcW w:type="dxa" w:w="2436"/>
          </w:tcPr>
          <w:p>
            <w:r/>
            <w:r>
              <w:rPr>
                <w:sz w:val="19"/>
              </w:rPr>
              <w:t xml:space="preserve">downtown and expressway heavy, ring road </w:t>
            </w:r>
            <w:r>
              <w:rPr>
                <w:b/>
                <w:sz w:val="19"/>
              </w:rPr>
              <w:t>light</w:t>
            </w:r>
            <w:r>
              <w:rPr>
                <w:sz w:val="19"/>
              </w:rPr>
              <w:t>, lanes normal; deadline 30 min</w:t>
            </w:r>
          </w:p>
        </w:tc>
        <w:tc>
          <w:tcPr>
            <w:tcW w:type="dxa" w:w="2436"/>
          </w:tcPr>
          <w:p>
            <w:r/>
            <w:r>
              <w:rPr>
                <w:b/>
                <w:sz w:val="19"/>
              </w:rPr>
              <w:t>ring-road sensor offline now</w:t>
            </w:r>
            <w:r>
              <w:rPr>
                <w:sz w:val="19"/>
              </w:rPr>
              <w:t xml:space="preserve"> (it was "light" 10 min ago)</w:t>
            </w:r>
          </w:p>
        </w:tc>
        <w:tc>
          <w:tcPr>
            <w:tcW w:type="dxa" w:w="2436"/>
          </w:tcPr>
          <w:p>
            <w:r/>
            <w:r>
              <w:rPr>
                <w:sz w:val="19"/>
              </w:rPr>
              <w:t xml:space="preserve">A 31.1 (late), B </w:t>
            </w:r>
            <w:r>
              <w:rPr>
                <w:b/>
                <w:sz w:val="19"/>
              </w:rPr>
              <w:t>22.1</w:t>
            </w:r>
            <w:r>
              <w:rPr>
                <w:sz w:val="19"/>
              </w:rPr>
              <w:t>, C 24.5, D 26.9 min</w:t>
            </w:r>
          </w:p>
        </w:tc>
      </w:tr>
      <w:tr>
        <w:tc>
          <w:tcPr>
            <w:tcW w:type="dxa" w:w="2436"/>
          </w:tcPr>
          <w:p>
            <w:r/>
            <w:r>
              <w:rPr>
                <w:b/>
                <w:sz w:val="19"/>
              </w:rPr>
              <w:t>S3</w:t>
            </w:r>
            <w:r>
              <w:rPr>
                <w:sz w:val="19"/>
              </w:rPr>
              <w:t xml:space="preserve"> Heavy traffic + rain + urgent (21:30, night)</w:t>
            </w:r>
          </w:p>
        </w:tc>
        <w:tc>
          <w:tcPr>
            <w:tcW w:type="dxa" w:w="2436"/>
          </w:tcPr>
          <w:p>
            <w:r/>
            <w:r>
              <w:rPr>
                <w:sz w:val="19"/>
              </w:rPr>
              <w:t xml:space="preserve">downtown heavy, lanes </w:t>
            </w:r>
            <w:r>
              <w:rPr>
                <w:b/>
                <w:sz w:val="19"/>
              </w:rPr>
              <w:t>flooding</w:t>
            </w:r>
            <w:r>
              <w:rPr>
                <w:sz w:val="19"/>
              </w:rPr>
              <w:t>, expressway empty but slippery; deadline 23 min, urgent hot soup</w:t>
            </w:r>
          </w:p>
        </w:tc>
        <w:tc>
          <w:tcPr>
            <w:tcW w:type="dxa" w:w="2436"/>
          </w:tcPr>
          <w:p>
            <w:r/>
            <w:r>
              <w:rPr>
                <w:sz w:val="19"/>
              </w:rPr>
              <w:t>complete feeds (downtown changed from normal to heavy)</w:t>
            </w:r>
          </w:p>
        </w:tc>
        <w:tc>
          <w:tcPr>
            <w:tcW w:type="dxa" w:w="2436"/>
          </w:tcPr>
          <w:p>
            <w:r/>
            <w:r>
              <w:rPr>
                <w:sz w:val="19"/>
              </w:rPr>
              <w:t xml:space="preserve">A 31.9, B 24.4 (late), C 34.1, </w:t>
            </w:r>
            <w:r>
              <w:rPr>
                <w:b/>
                <w:sz w:val="19"/>
              </w:rPr>
              <w:t>D 20.9 (only on-time route, safety 0.67)</w:t>
            </w:r>
          </w:p>
        </w:tc>
      </w:tr>
    </w:tbl>
    <w:p/>
    <w:p>
      <w:r>
        <w:t>S3 contains the hard trade-off. The expressway (D) is the only route that meets the deadline, but it is the riskiest dry-road option at speed in the rain. The ring road (B) is safer and cheaper, but it will almost always be late.</w:t>
      </w:r>
    </w:p>
    <w:p>
      <w:pPr>
        <w:pStyle w:val="Heading1"/>
      </w:pPr>
      <w:r>
        <w:t>4. The seven agents</w:t>
      </w:r>
    </w:p>
    <w:p>
      <w:r>
        <w:t xml:space="preserve">Each agent is an independent Python class with the interface </w:t>
      </w:r>
      <w:r>
        <w:rPr>
          <w:rFonts w:ascii="Consolas" w:hAnsi="Consolas"/>
        </w:rPr>
        <w:t>perceive(percept)</w:t>
      </w:r>
      <w:r>
        <w:t xml:space="preserve"> → </w:t>
      </w:r>
      <w:r>
        <w:rPr>
          <w:rFonts w:ascii="Consolas" w:hAnsi="Consolas"/>
        </w:rPr>
        <w:t>decide()</w:t>
      </w:r>
      <w:r>
        <w:t xml:space="preserve">. While deciding, each agent writes its own reasoning trace. The dashboard displays this trace, so the explanations are not scripted. The architecture diagrams are in </w:t>
      </w:r>
      <w:r>
        <w:rPr>
          <w:rFonts w:ascii="Consolas" w:hAnsi="Consolas"/>
        </w:rPr>
        <w:t>results/diagrams/</w:t>
      </w:r>
      <w:r>
        <w:t xml:space="preserve"> and on the dashboard's Architecture diagrams page. Each diagram follows </w:t>
      </w:r>
      <w:r>
        <w:rPr>
          <w:i/>
        </w:rPr>
        <w:t>Input/Perception → Decision process → Action → Environment</w:t>
      </w:r>
      <w:r>
        <w:t>, plus the component specific to that architecture.</w:t>
      </w:r>
    </w:p>
    <w:p>
      <w:pPr>
        <w:pStyle w:val="Heading3"/>
      </w:pPr>
      <w:r>
        <w:t>4.1 Simple Reflex Agent</w:t>
      </w:r>
    </w:p>
    <w:p>
      <w:pPr>
        <w:jc w:val="center"/>
      </w:pPr>
      <w:r>
        <w:drawing>
          <wp:inline xmlns:a="http://schemas.openxmlformats.org/drawingml/2006/main" xmlns:pic="http://schemas.openxmlformats.org/drawingml/2006/picture">
            <wp:extent cx="5760000" cy="2560000"/>
            <wp:docPr id="1" name="Picture 1"/>
            <wp:cNvGraphicFramePr>
              <a:graphicFrameLocks noChangeAspect="1"/>
            </wp:cNvGraphicFramePr>
            <a:graphic>
              <a:graphicData uri="http://schemas.openxmlformats.org/drawingml/2006/picture">
                <pic:pic>
                  <pic:nvPicPr>
                    <pic:cNvPr id="0" name="1_simple_reflex.png"/>
                    <pic:cNvPicPr/>
                  </pic:nvPicPr>
                  <pic:blipFill>
                    <a:blip r:embed="rId9"/>
                    <a:stretch>
                      <a:fillRect/>
                    </a:stretch>
                  </pic:blipFill>
                  <pic:spPr>
                    <a:xfrm>
                      <a:off x="0" y="0"/>
                      <a:ext cx="5760000" cy="2560000"/>
                    </a:xfrm>
                    <a:prstGeom prst="rect"/>
                  </pic:spPr>
                </pic:pic>
              </a:graphicData>
            </a:graphic>
          </wp:inline>
        </w:drawing>
      </w:r>
    </w:p>
    <w:p>
      <w:pPr>
        <w:jc w:val="center"/>
      </w:pPr>
      <w:r>
        <w:rPr>
          <w:i/>
          <w:sz w:val="18"/>
        </w:rPr>
        <w:t>Figure: Simple reflex agent architecture</w:t>
      </w:r>
    </w:p>
    <w:p>
      <w:r>
        <w:rPr>
          <w:b/>
        </w:rPr>
        <w:t>Behaviour:</w:t>
      </w:r>
      <w:r>
        <w:t xml:space="preserve"> IF-THEN rules on the current percept only.</w:t>
      </w:r>
    </w:p>
    <w:p>
      <w:r>
        <w:rPr>
          <w:b/>
        </w:rPr>
        <w:t>Rules:</w:t>
      </w:r>
      <w:r>
        <w:t xml:space="preserve"> R1 IF raining THEN drop flood-prone routes. R2 IF the usual (shortest) route is light/normal THEN take it. R3 IF the usual route is heavy THEN take the first alternative reported light/normal. R4 otherwise take the usual route.</w:t>
      </w:r>
    </w:p>
    <w:p>
      <w:r>
        <w:rPr>
          <w:b/>
        </w:rPr>
        <w:t>Decisions:</w:t>
      </w:r>
      <w:r>
        <w:t xml:space="preserve"> S1 → A (R2). S2 → </w:t>
      </w:r>
      <w:r>
        <w:rPr>
          <w:b/>
        </w:rPr>
        <w:t>C</w:t>
      </w:r>
      <w:r>
        <w:t xml:space="preserve"> (R3; it cannot see B because B's sensor is offline and it has no memory). S3 → </w:t>
      </w:r>
      <w:r>
        <w:rPr>
          <w:b/>
        </w:rPr>
        <w:t>B</w:t>
      </w:r>
      <w:r>
        <w:t xml:space="preserve"> (R1 removes C, R3 picks B; it never checks the deadline, so it is late 81.5% of the time).</w:t>
      </w:r>
    </w:p>
    <w:p>
      <w:pPr>
        <w:pStyle w:val="Heading3"/>
      </w:pPr>
      <w:r>
        <w:t>4.2 Model-Based Reflex Agent</w:t>
      </w:r>
    </w:p>
    <w:p>
      <w:pPr>
        <w:jc w:val="center"/>
      </w:pPr>
      <w:r>
        <w:drawing>
          <wp:inline xmlns:a="http://schemas.openxmlformats.org/drawingml/2006/main" xmlns:pic="http://schemas.openxmlformats.org/drawingml/2006/picture">
            <wp:extent cx="5760000" cy="2560000"/>
            <wp:docPr id="2" name="Picture 2"/>
            <wp:cNvGraphicFramePr>
              <a:graphicFrameLocks noChangeAspect="1"/>
            </wp:cNvGraphicFramePr>
            <a:graphic>
              <a:graphicData uri="http://schemas.openxmlformats.org/drawingml/2006/picture">
                <pic:pic>
                  <pic:nvPicPr>
                    <pic:cNvPr id="0" name="2_model_based.png"/>
                    <pic:cNvPicPr/>
                  </pic:nvPicPr>
                  <pic:blipFill>
                    <a:blip r:embed="rId10"/>
                    <a:stretch>
                      <a:fillRect/>
                    </a:stretch>
                  </pic:blipFill>
                  <pic:spPr>
                    <a:xfrm>
                      <a:off x="0" y="0"/>
                      <a:ext cx="5760000" cy="2560000"/>
                    </a:xfrm>
                    <a:prstGeom prst="rect"/>
                  </pic:spPr>
                </pic:pic>
              </a:graphicData>
            </a:graphic>
          </wp:inline>
        </w:drawing>
      </w:r>
    </w:p>
    <w:p>
      <w:pPr>
        <w:jc w:val="center"/>
      </w:pPr>
      <w:r>
        <w:rPr>
          <w:i/>
          <w:sz w:val="18"/>
        </w:rPr>
        <w:t>Figure: Model-based agent architecture</w:t>
      </w:r>
    </w:p>
    <w:p>
      <w:r>
        <w:rPr>
          <w:b/>
        </w:rPr>
        <w:t>Behaviour:</w:t>
      </w:r>
      <w:r>
        <w:t xml:space="preserve"> keeps an internal state of traffic per route (with the time it was observed), flooded roads, order status and current route. A missing report keeps the remembered value, which ages and is forgotten after 30 minutes. The model marks flood-prone roads as flooded in rain. Its rules run on the state.</w:t>
      </w:r>
    </w:p>
    <w:p>
      <w:r>
        <w:rPr>
          <w:b/>
        </w:rPr>
        <w:t>Decisions:</w:t>
      </w:r>
      <w:r>
        <w:t xml:space="preserve"> S1 → A. S2 → </w:t>
      </w:r>
      <w:r>
        <w:rPr>
          <w:b/>
        </w:rPr>
        <w:t>B</w:t>
      </w:r>
      <w:r>
        <w:t xml:space="preserve"> (it remembers "B light, seen at 17:50"). S3 → </w:t>
      </w:r>
      <w:r>
        <w:rPr>
          <w:b/>
        </w:rPr>
        <w:t>D</w:t>
      </w:r>
      <w:r>
        <w:t xml:space="preserve"> (A heavy, C flooded; D has the lowest predicted arrival of the clear routes).</w:t>
      </w:r>
    </w:p>
    <w:p>
      <w:pPr>
        <w:pStyle w:val="Heading3"/>
      </w:pPr>
      <w:r>
        <w:t>4.3 Goal-Based Agent</w:t>
      </w:r>
    </w:p>
    <w:p>
      <w:pPr>
        <w:jc w:val="center"/>
      </w:pPr>
      <w:r>
        <w:drawing>
          <wp:inline xmlns:a="http://schemas.openxmlformats.org/drawingml/2006/main" xmlns:pic="http://schemas.openxmlformats.org/drawingml/2006/picture">
            <wp:extent cx="5760000" cy="2560000"/>
            <wp:docPr id="3" name="Picture 3"/>
            <wp:cNvGraphicFramePr>
              <a:graphicFrameLocks noChangeAspect="1"/>
            </wp:cNvGraphicFramePr>
            <a:graphic>
              <a:graphicData uri="http://schemas.openxmlformats.org/drawingml/2006/picture">
                <pic:pic>
                  <pic:nvPicPr>
                    <pic:cNvPr id="0" name="3_goal_based.png"/>
                    <pic:cNvPicPr/>
                  </pic:nvPicPr>
                  <pic:blipFill>
                    <a:blip r:embed="rId11"/>
                    <a:stretch>
                      <a:fillRect/>
                    </a:stretch>
                  </pic:blipFill>
                  <pic:spPr>
                    <a:xfrm>
                      <a:off x="0" y="0"/>
                      <a:ext cx="5760000" cy="2560000"/>
                    </a:xfrm>
                    <a:prstGeom prst="rect"/>
                  </pic:spPr>
                </pic:pic>
              </a:graphicData>
            </a:graphic>
          </wp:inline>
        </w:drawing>
      </w:r>
    </w:p>
    <w:p>
      <w:pPr>
        <w:jc w:val="center"/>
      </w:pPr>
      <w:r>
        <w:rPr>
          <w:i/>
          <w:sz w:val="18"/>
        </w:rPr>
        <w:t>Figure: Goal-based agent architecture</w:t>
      </w:r>
    </w:p>
    <w:p>
      <w:r>
        <w:rPr>
          <w:b/>
        </w:rPr>
        <w:t>Behaviour:</w:t>
      </w:r>
      <w:r>
        <w:t xml:space="preserve"> the goal is </w:t>
      </w:r>
      <w:r>
        <w:rPr>
          <w:i/>
        </w:rPr>
        <w:t>arrival ≤ deadline</w:t>
      </w:r>
      <w:r>
        <w:t>. It predicts each plan (shortest first), tests the goal, and takes the first plan that passes. If no plan can pass, it reports that the goal is unachievable, takes the least-late plan and notifies the customer. A test checks this fallback.</w:t>
      </w:r>
    </w:p>
    <w:p>
      <w:r>
        <w:rPr>
          <w:b/>
        </w:rPr>
        <w:t>Decisions:</w:t>
      </w:r>
      <w:r>
        <w:t xml:space="preserve"> S1 → A. S2 → </w:t>
      </w:r>
      <w:r>
        <w:rPr>
          <w:b/>
        </w:rPr>
        <w:t>C</w:t>
      </w:r>
      <w:r>
        <w:t xml:space="preserve"> (A fails at 31.1 &gt; 30; C passes at 24.5, so the search stops before B, which would have been better). S3 → </w:t>
      </w:r>
      <w:r>
        <w:rPr>
          <w:b/>
        </w:rPr>
        <w:t>D</w:t>
      </w:r>
      <w:r>
        <w:t xml:space="preserve"> (the only plan that satisfies the goal).</w:t>
      </w:r>
    </w:p>
    <w:p>
      <w:pPr>
        <w:pStyle w:val="Heading3"/>
      </w:pPr>
      <w:r>
        <w:t>4.4 Utility-Based Agent</w:t>
      </w:r>
    </w:p>
    <w:p>
      <w:pPr>
        <w:jc w:val="center"/>
      </w:pPr>
      <w:r>
        <w:drawing>
          <wp:inline xmlns:a="http://schemas.openxmlformats.org/drawingml/2006/main" xmlns:pic="http://schemas.openxmlformats.org/drawingml/2006/picture">
            <wp:extent cx="5760000" cy="2560000"/>
            <wp:docPr id="4" name="Picture 4"/>
            <wp:cNvGraphicFramePr>
              <a:graphicFrameLocks noChangeAspect="1"/>
            </wp:cNvGraphicFramePr>
            <a:graphic>
              <a:graphicData uri="http://schemas.openxmlformats.org/drawingml/2006/picture">
                <pic:pic>
                  <pic:nvPicPr>
                    <pic:cNvPr id="0" name="4_utility_based.png"/>
                    <pic:cNvPicPr/>
                  </pic:nvPicPr>
                  <pic:blipFill>
                    <a:blip r:embed="rId12"/>
                    <a:stretch>
                      <a:fillRect/>
                    </a:stretch>
                  </pic:blipFill>
                  <pic:spPr>
                    <a:xfrm>
                      <a:off x="0" y="0"/>
                      <a:ext cx="5760000" cy="2560000"/>
                    </a:xfrm>
                    <a:prstGeom prst="rect"/>
                  </pic:spPr>
                </pic:pic>
              </a:graphicData>
            </a:graphic>
          </wp:inline>
        </w:drawing>
      </w:r>
    </w:p>
    <w:p>
      <w:pPr>
        <w:jc w:val="center"/>
      </w:pPr>
      <w:r>
        <w:rPr>
          <w:i/>
          <w:sz w:val="18"/>
        </w:rPr>
        <w:t>Figure: Utility-based agent architecture</w:t>
      </w:r>
    </w:p>
    <w:p>
      <w:r>
        <w:rPr>
          <w:b/>
        </w:rPr>
        <w:t>Behaviour:</w:t>
      </w:r>
      <w:r>
        <w:t xml:space="preserve"> U = 0.40·Time + 0.30·Safety + 0.20·Cost + 0.10·Distance. Each score is on a 0–100 scale: Time = 100 × fastest/this, Cost = 100 × cheapest/this, Distance = 100 × shortest/this, Safety = 100 × predicted safety.</w:t>
      </w:r>
    </w:p>
    <w:p>
      <w:r>
        <w:rPr>
          <w:b/>
        </w:rPr>
        <w:t>Decisions:</w:t>
      </w:r>
      <w:r>
        <w:t xml:space="preserve"> S1 → A (U 94.0). S2 → B (U 92.3 vs C 84.6). S3 → </w:t>
      </w:r>
      <w:r>
        <w:rPr>
          <w:b/>
        </w:rPr>
        <w:t>B</w:t>
      </w:r>
      <w:r>
        <w:t xml:space="preserve"> (U 81.8 vs D 77.9). The fixed weights reward B's lower cost and higher safety, and the deadline is not a constraint. The agent shows in its trace that B is predicted to be late (24.4 &gt; 23).</w:t>
      </w:r>
    </w:p>
    <w:p>
      <w:pPr>
        <w:pStyle w:val="Heading3"/>
      </w:pPr>
      <w:r>
        <w:t>4.5 Learning Agent</w:t>
      </w:r>
    </w:p>
    <w:p>
      <w:pPr>
        <w:jc w:val="center"/>
      </w:pPr>
      <w:r>
        <w:drawing>
          <wp:inline xmlns:a="http://schemas.openxmlformats.org/drawingml/2006/main" xmlns:pic="http://schemas.openxmlformats.org/drawingml/2006/picture">
            <wp:extent cx="5760000" cy="2560000"/>
            <wp:docPr id="5" name="Picture 5"/>
            <wp:cNvGraphicFramePr>
              <a:graphicFrameLocks noChangeAspect="1"/>
            </wp:cNvGraphicFramePr>
            <a:graphic>
              <a:graphicData uri="http://schemas.openxmlformats.org/drawingml/2006/picture">
                <pic:pic>
                  <pic:nvPicPr>
                    <pic:cNvPr id="0" name="5_learning.png"/>
                    <pic:cNvPicPr/>
                  </pic:nvPicPr>
                  <pic:blipFill>
                    <a:blip r:embed="rId13"/>
                    <a:stretch>
                      <a:fillRect/>
                    </a:stretch>
                  </pic:blipFill>
                  <pic:spPr>
                    <a:xfrm>
                      <a:off x="0" y="0"/>
                      <a:ext cx="5760000" cy="2560000"/>
                    </a:xfrm>
                    <a:prstGeom prst="rect"/>
                  </pic:spPr>
                </pic:pic>
              </a:graphicData>
            </a:graphic>
          </wp:inline>
        </w:drawing>
      </w:r>
    </w:p>
    <w:p>
      <w:pPr>
        <w:jc w:val="center"/>
      </w:pPr>
      <w:r>
        <w:rPr>
          <w:i/>
          <w:sz w:val="18"/>
        </w:rPr>
        <w:t>Figure: Learning agent architecture</w:t>
      </w:r>
    </w:p>
    <w:p>
      <w:r>
        <w:rPr>
          <w:b/>
        </w:rPr>
        <w:t>Behaviour:</w:t>
      </w:r>
      <w:r>
        <w:t xml:space="preserve"> tabular Q-learning. State = (weather, urgency, last known traffic report of A–D); actions = routes; reward = the performance measure. Each delivery is one episode, so Q(s,a) ← Q(s,a) + α(r − Q(s,a)), with α = max(0.02, 1/n). Training: 1500 episodes with ε-greedy exploration (ε 1.0 → 0.05); half of the episodes are the three situations and half are random situations. Testing: greedy policy (ε = 0) on separate seeds.</w:t>
      </w:r>
    </w:p>
    <w:p>
      <w:r>
        <w:rPr>
          <w:b/>
        </w:rPr>
        <w:t>Learning result:</w:t>
      </w:r>
      <w:r>
        <w:t xml:space="preserve"> the mean reward rose from −1.78 (first 150 episodes) to +0.65 (last 150). The learned greedy policy chooses the route with the highest true mean reward in all three situations, and the result is the same with training seeds 42, 7 and 123.</w:t>
      </w:r>
    </w:p>
    <w:p>
      <w:r>
        <w:rPr>
          <w:b/>
        </w:rPr>
        <w:t>Decisions:</w:t>
      </w:r>
      <w:r>
        <w:t xml:space="preserve"> S1 → </w:t>
      </w:r>
      <w:r>
        <w:rPr>
          <w:b/>
        </w:rPr>
        <w:t>B</w:t>
      </w:r>
      <w:r>
        <w:t>. It learned that the ring road's higher safety outweighs its extra cost, which the hand-written agents do not weigh this way. S2 → B. S3 → D.</w:t>
      </w:r>
    </w:p>
    <w:p>
      <w:pPr>
        <w:pStyle w:val="Heading3"/>
      </w:pPr>
      <w:r>
        <w:t>4.6 Hierarchical Agent</w:t>
      </w:r>
    </w:p>
    <w:p>
      <w:pPr>
        <w:jc w:val="center"/>
      </w:pPr>
      <w:r>
        <w:drawing>
          <wp:inline xmlns:a="http://schemas.openxmlformats.org/drawingml/2006/main" xmlns:pic="http://schemas.openxmlformats.org/drawingml/2006/picture">
            <wp:extent cx="5760000" cy="2560000"/>
            <wp:docPr id="6" name="Picture 6"/>
            <wp:cNvGraphicFramePr>
              <a:graphicFrameLocks noChangeAspect="1"/>
            </wp:cNvGraphicFramePr>
            <a:graphic>
              <a:graphicData uri="http://schemas.openxmlformats.org/drawingml/2006/picture">
                <pic:pic>
                  <pic:nvPicPr>
                    <pic:cNvPr id="0" name="6_hierarchical.png"/>
                    <pic:cNvPicPr/>
                  </pic:nvPicPr>
                  <pic:blipFill>
                    <a:blip r:embed="rId14"/>
                    <a:stretch>
                      <a:fillRect/>
                    </a:stretch>
                  </pic:blipFill>
                  <pic:spPr>
                    <a:xfrm>
                      <a:off x="0" y="0"/>
                      <a:ext cx="5760000" cy="2560000"/>
                    </a:xfrm>
                    <a:prstGeom prst="rect"/>
                  </pic:spPr>
                </pic:pic>
              </a:graphicData>
            </a:graphic>
          </wp:inline>
        </w:drawing>
      </w:r>
    </w:p>
    <w:p>
      <w:pPr>
        <w:jc w:val="center"/>
      </w:pPr>
      <w:r>
        <w:rPr>
          <w:i/>
          <w:sz w:val="18"/>
        </w:rPr>
        <w:t>Figure: Hierarchical agent architecture</w:t>
      </w:r>
    </w:p>
    <w:p>
      <w:r>
        <w:rPr>
          <w:b/>
        </w:rPr>
        <w:t>Behaviour:</w:t>
      </w:r>
      <w:r>
        <w:t xml:space="preserve"> the goal "deliver food" is split into 8 subtasks with dependencies: accept order → check order information → {evaluate traffic, check weather} → select route → pick up food → execute delivery → confirm delivery. A scheduler starts a task only when its prerequisites are complete; a test checks that it refuses otherwise. </w:t>
      </w:r>
      <w:r>
        <w:rPr>
          <w:i/>
        </w:rPr>
        <w:t>Evaluate traffic</w:t>
      </w:r>
      <w:r>
        <w:t xml:space="preserve"> rejects heavy routes, </w:t>
      </w:r>
      <w:r>
        <w:rPr>
          <w:i/>
        </w:rPr>
        <w:t>Check weather</w:t>
      </w:r>
      <w:r>
        <w:t xml:space="preserve"> rejects flooded routes, and </w:t>
      </w:r>
      <w:r>
        <w:rPr>
          <w:i/>
        </w:rPr>
        <w:t>Select route</w:t>
      </w:r>
      <w:r>
        <w:t xml:space="preserve"> picks the cheapest on-time route (the fastest if urgent).</w:t>
      </w:r>
    </w:p>
    <w:p>
      <w:r>
        <w:rPr>
          <w:b/>
        </w:rPr>
        <w:t>Decisions:</w:t>
      </w:r>
      <w:r>
        <w:t xml:space="preserve"> S1 → A. S2 → B. S3 → D.</w:t>
      </w:r>
    </w:p>
    <w:p>
      <w:pPr>
        <w:pStyle w:val="Heading3"/>
      </w:pPr>
      <w:r>
        <w:t>4.7 Contextual Agent</w:t>
      </w:r>
    </w:p>
    <w:p>
      <w:pPr>
        <w:jc w:val="center"/>
      </w:pPr>
      <w:r>
        <w:drawing>
          <wp:inline xmlns:a="http://schemas.openxmlformats.org/drawingml/2006/main" xmlns:pic="http://schemas.openxmlformats.org/drawingml/2006/picture">
            <wp:extent cx="5760000" cy="2560000"/>
            <wp:docPr id="7" name="Picture 7"/>
            <wp:cNvGraphicFramePr>
              <a:graphicFrameLocks noChangeAspect="1"/>
            </wp:cNvGraphicFramePr>
            <a:graphic>
              <a:graphicData uri="http://schemas.openxmlformats.org/drawingml/2006/picture">
                <pic:pic>
                  <pic:nvPicPr>
                    <pic:cNvPr id="0" name="7_contextual.png"/>
                    <pic:cNvPicPr/>
                  </pic:nvPicPr>
                  <pic:blipFill>
                    <a:blip r:embed="rId15"/>
                    <a:stretch>
                      <a:fillRect/>
                    </a:stretch>
                  </pic:blipFill>
                  <pic:spPr>
                    <a:xfrm>
                      <a:off x="0" y="0"/>
                      <a:ext cx="5760000" cy="2560000"/>
                    </a:xfrm>
                    <a:prstGeom prst="rect"/>
                  </pic:spPr>
                </pic:pic>
              </a:graphicData>
            </a:graphic>
          </wp:inline>
        </w:drawing>
      </w:r>
    </w:p>
    <w:p>
      <w:pPr>
        <w:jc w:val="center"/>
      </w:pPr>
      <w:r>
        <w:rPr>
          <w:i/>
          <w:sz w:val="18"/>
        </w:rPr>
        <w:t>Figure: Contextual agent architecture</w:t>
      </w:r>
    </w:p>
    <w:p>
      <w:r>
        <w:rPr>
          <w:b/>
        </w:rPr>
        <w:t>Behaviour:</w:t>
      </w:r>
      <w:r>
        <w:t xml:space="preserve"> collects context (weather, night, time of day, urgency, heavy routes, missing reports, age of information, food type, deadline slack), classifies the situation, and switches strategy: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1"/>
          </w:tcPr>
          <w:p>
            <w:r/>
            <w:r>
              <w:rPr>
                <w:b/>
                <w:sz w:val="19"/>
              </w:rPr>
              <w:t>Context</w:t>
            </w:r>
          </w:p>
        </w:tc>
        <w:tc>
          <w:tcPr>
            <w:tcW w:type="dxa" w:w="4873"/>
            <w:shd w:val="clear" w:color="auto" w:fill="DCE6F1"/>
          </w:tcPr>
          <w:p>
            <w:r/>
            <w:r>
              <w:rPr>
                <w:b/>
                <w:sz w:val="19"/>
              </w:rPr>
              <w:t>Strategy</w:t>
            </w:r>
          </w:p>
        </w:tc>
      </w:tr>
      <w:tr>
        <w:tc>
          <w:tcPr>
            <w:tcW w:type="dxa" w:w="4873"/>
          </w:tcPr>
          <w:p>
            <w:r/>
            <w:r>
              <w:rPr>
                <w:sz w:val="19"/>
              </w:rPr>
              <w:t>Calm</w:t>
            </w:r>
          </w:p>
        </w:tc>
        <w:tc>
          <w:tcPr>
            <w:tcW w:type="dxa" w:w="4873"/>
          </w:tcPr>
          <w:p>
            <w:r/>
            <w:r>
              <w:rPr>
                <w:sz w:val="19"/>
              </w:rPr>
              <w:t>cheapest route with ≥ 5 min slack</w:t>
            </w:r>
          </w:p>
        </w:tc>
      </w:tr>
      <w:tr>
        <w:tc>
          <w:tcPr>
            <w:tcW w:type="dxa" w:w="4873"/>
          </w:tcPr>
          <w:p>
            <w:r/>
            <w:r>
              <w:rPr>
                <w:sz w:val="19"/>
              </w:rPr>
              <w:t>Congested</w:t>
            </w:r>
          </w:p>
        </w:tc>
        <w:tc>
          <w:tcPr>
            <w:tcW w:type="dxa" w:w="4873"/>
          </w:tcPr>
          <w:p>
            <w:r/>
            <w:r>
              <w:rPr>
                <w:sz w:val="19"/>
              </w:rPr>
              <w:t>earliest arrival; +10% time margin for routes whose report is old</w:t>
            </w:r>
          </w:p>
        </w:tc>
      </w:tr>
      <w:tr>
        <w:tc>
          <w:tcPr>
            <w:tcW w:type="dxa" w:w="4873"/>
          </w:tcPr>
          <w:p>
            <w:r/>
            <w:r>
              <w:rPr>
                <w:sz w:val="19"/>
              </w:rPr>
              <w:t>Urgent</w:t>
            </w:r>
          </w:p>
        </w:tc>
        <w:tc>
          <w:tcPr>
            <w:tcW w:type="dxa" w:w="4873"/>
          </w:tcPr>
          <w:p>
            <w:r/>
            <w:r>
              <w:rPr>
                <w:sz w:val="19"/>
              </w:rPr>
              <w:t>earliest arrival</w:t>
            </w:r>
          </w:p>
        </w:tc>
      </w:tr>
      <w:tr>
        <w:tc>
          <w:tcPr>
            <w:tcW w:type="dxa" w:w="4873"/>
          </w:tcPr>
          <w:p>
            <w:r/>
            <w:r>
              <w:rPr>
                <w:sz w:val="19"/>
              </w:rPr>
              <w:t>Storm</w:t>
            </w:r>
          </w:p>
        </w:tc>
        <w:tc>
          <w:tcPr>
            <w:tcW w:type="dxa" w:w="4873"/>
          </w:tcPr>
          <w:p>
            <w:r/>
            <w:r>
              <w:rPr>
                <w:sz w:val="19"/>
              </w:rPr>
              <w:t>safest on-time route (safety ≥ 0.65)</w:t>
            </w:r>
          </w:p>
        </w:tc>
      </w:tr>
      <w:tr>
        <w:tc>
          <w:tcPr>
            <w:tcW w:type="dxa" w:w="4873"/>
          </w:tcPr>
          <w:p>
            <w:r/>
            <w:r>
              <w:rPr>
                <w:sz w:val="19"/>
              </w:rPr>
              <w:t>Storm + urgent</w:t>
            </w:r>
          </w:p>
        </w:tc>
        <w:tc>
          <w:tcPr>
            <w:tcW w:type="dxa" w:w="4873"/>
          </w:tcPr>
          <w:p>
            <w:r/>
            <w:r>
              <w:rPr>
                <w:sz w:val="19"/>
              </w:rPr>
              <w:t>safety floor 0.60 (+0.05 at night), then earliest arrival; notify the customer if late</w:t>
            </w:r>
          </w:p>
        </w:tc>
      </w:tr>
    </w:tbl>
    <w:p/>
    <w:p>
      <w:r>
        <w:t>Spill-sensitive food (soup, drinks) also avoids flooded lanes.</w:t>
      </w:r>
    </w:p>
    <w:p>
      <w:r>
        <w:rPr>
          <w:b/>
        </w:rPr>
        <w:t>Decisions:</w:t>
      </w:r>
      <w:r>
        <w:t xml:space="preserve"> S1 (Calm) → A. S2 (Congested) → B (B 23.5 min including the stale-data margin, vs C 24.5). S3 (Storm + urgent) → D (A and C are below the safety floor; D arrives first).</w:t>
      </w:r>
    </w:p>
    <w:p>
      <w:pPr>
        <w:pStyle w:val="Heading1"/>
      </w:pPr>
      <w:r>
        <w:t>5. Results</w:t>
      </w:r>
    </w:p>
    <w:p>
      <w:r>
        <w:t xml:space="preserve">Seed 42, 200 runs per decision. Generated by </w:t>
      </w:r>
      <w:r>
        <w:rPr>
          <w:rFonts w:ascii="Consolas" w:hAnsi="Consolas"/>
        </w:rPr>
        <w:t>python run_experiments.py</w:t>
      </w:r>
      <w:r>
        <w:t xml:space="preserve">; full tables are in </w:t>
      </w:r>
      <w:r>
        <w:rPr>
          <w:rFonts w:ascii="Consolas" w:hAnsi="Consolas"/>
        </w:rPr>
        <w:t>results/results_summary.md</w:t>
      </w:r>
      <w:r>
        <w:t xml:space="preserve"> and </w:t>
      </w:r>
      <w:r>
        <w:rPr>
          <w:rFonts w:ascii="Consolas" w:hAnsi="Consolas"/>
        </w:rPr>
        <w:t>results/results.csv</w:t>
      </w:r>
      <w:r>
        <w:t>.</w:t>
      </w:r>
    </w:p>
    <w:p>
      <w:pPr>
        <w:pStyle w:val="Heading3"/>
      </w:pPr>
      <w:r>
        <w:t>S1: Normal traffic + good weather (deadline 35 min)</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CE6F1"/>
          </w:tcPr>
          <w:p>
            <w:r/>
            <w:r>
              <w:rPr>
                <w:b/>
                <w:sz w:val="19"/>
              </w:rPr>
              <w:t>Agent</w:t>
            </w:r>
          </w:p>
        </w:tc>
        <w:tc>
          <w:tcPr>
            <w:tcW w:type="dxa" w:w="1392"/>
            <w:shd w:val="clear" w:color="auto" w:fill="DCE6F1"/>
          </w:tcPr>
          <w:p>
            <w:r/>
            <w:r>
              <w:rPr>
                <w:b/>
                <w:sz w:val="19"/>
              </w:rPr>
              <w:t>Route</w:t>
            </w:r>
          </w:p>
        </w:tc>
        <w:tc>
          <w:tcPr>
            <w:tcW w:type="dxa" w:w="1392"/>
            <w:shd w:val="clear" w:color="auto" w:fill="DCE6F1"/>
          </w:tcPr>
          <w:p>
            <w:r/>
            <w:r>
              <w:rPr>
                <w:b/>
                <w:sz w:val="19"/>
              </w:rPr>
              <w:t>Mean time</w:t>
            </w:r>
          </w:p>
        </w:tc>
        <w:tc>
          <w:tcPr>
            <w:tcW w:type="dxa" w:w="1392"/>
            <w:shd w:val="clear" w:color="auto" w:fill="DCE6F1"/>
          </w:tcPr>
          <w:p>
            <w:r/>
            <w:r>
              <w:rPr>
                <w:b/>
                <w:sz w:val="19"/>
              </w:rPr>
              <w:t>Cost</w:t>
            </w:r>
          </w:p>
        </w:tc>
        <w:tc>
          <w:tcPr>
            <w:tcW w:type="dxa" w:w="1392"/>
            <w:shd w:val="clear" w:color="auto" w:fill="DCE6F1"/>
          </w:tcPr>
          <w:p>
            <w:r/>
            <w:r>
              <w:rPr>
                <w:b/>
                <w:sz w:val="19"/>
              </w:rPr>
              <w:t>Safety</w:t>
            </w:r>
          </w:p>
        </w:tc>
        <w:tc>
          <w:tcPr>
            <w:tcW w:type="dxa" w:w="1392"/>
            <w:shd w:val="clear" w:color="auto" w:fill="DCE6F1"/>
          </w:tcPr>
          <w:p>
            <w:r/>
            <w:r>
              <w:rPr>
                <w:b/>
                <w:sz w:val="19"/>
              </w:rPr>
              <w:t>On time</w:t>
            </w:r>
          </w:p>
        </w:tc>
        <w:tc>
          <w:tcPr>
            <w:tcW w:type="dxa" w:w="1392"/>
            <w:shd w:val="clear" w:color="auto" w:fill="DCE6F1"/>
          </w:tcPr>
          <w:p>
            <w:r/>
            <w:r>
              <w:rPr>
                <w:b/>
                <w:sz w:val="19"/>
              </w:rPr>
              <w:t>Reward</w:t>
            </w:r>
          </w:p>
        </w:tc>
      </w:tr>
      <w:tr>
        <w:tc>
          <w:tcPr>
            <w:tcW w:type="dxa" w:w="1392"/>
          </w:tcPr>
          <w:p>
            <w:r/>
            <w:r>
              <w:rPr>
                <w:sz w:val="19"/>
              </w:rPr>
              <w:t>Simple Reflex, Model-Based, Goal-Based, Utility-Based, Hierarchical, Contextual</w:t>
            </w:r>
          </w:p>
        </w:tc>
        <w:tc>
          <w:tcPr>
            <w:tcW w:type="dxa" w:w="1392"/>
          </w:tcPr>
          <w:p>
            <w:r/>
            <w:r>
              <w:rPr>
                <w:sz w:val="19"/>
              </w:rPr>
              <w:t>A</w:t>
            </w:r>
          </w:p>
        </w:tc>
        <w:tc>
          <w:tcPr>
            <w:tcW w:type="dxa" w:w="1392"/>
          </w:tcPr>
          <w:p>
            <w:r/>
            <w:r>
              <w:rPr>
                <w:sz w:val="19"/>
              </w:rPr>
              <w:t>17.68</w:t>
            </w:r>
          </w:p>
        </w:tc>
        <w:tc>
          <w:tcPr>
            <w:tcW w:type="dxa" w:w="1392"/>
          </w:tcPr>
          <w:p>
            <w:r/>
            <w:r>
              <w:rPr>
                <w:sz w:val="19"/>
              </w:rPr>
              <w:t>2.75</w:t>
            </w:r>
          </w:p>
        </w:tc>
        <w:tc>
          <w:tcPr>
            <w:tcW w:type="dxa" w:w="1392"/>
          </w:tcPr>
          <w:p>
            <w:r/>
            <w:r>
              <w:rPr>
                <w:sz w:val="19"/>
              </w:rPr>
              <w:t>0.798</w:t>
            </w:r>
          </w:p>
        </w:tc>
        <w:tc>
          <w:tcPr>
            <w:tcW w:type="dxa" w:w="1392"/>
          </w:tcPr>
          <w:p>
            <w:r/>
            <w:r>
              <w:rPr>
                <w:sz w:val="19"/>
              </w:rPr>
              <w:t>100%</w:t>
            </w:r>
          </w:p>
        </w:tc>
        <w:tc>
          <w:tcPr>
            <w:tcW w:type="dxa" w:w="1392"/>
          </w:tcPr>
          <w:p>
            <w:r/>
            <w:r>
              <w:rPr>
                <w:sz w:val="19"/>
              </w:rPr>
              <w:t>+5.99</w:t>
            </w:r>
          </w:p>
        </w:tc>
      </w:tr>
      <w:tr>
        <w:tc>
          <w:tcPr>
            <w:tcW w:type="dxa" w:w="1392"/>
          </w:tcPr>
          <w:p>
            <w:r/>
            <w:r>
              <w:rPr>
                <w:sz w:val="19"/>
              </w:rPr>
              <w:t>Learning</w:t>
            </w:r>
          </w:p>
        </w:tc>
        <w:tc>
          <w:tcPr>
            <w:tcW w:type="dxa" w:w="1392"/>
          </w:tcPr>
          <w:p>
            <w:r/>
            <w:r>
              <w:rPr>
                <w:sz w:val="19"/>
              </w:rPr>
              <w:t>B</w:t>
            </w:r>
          </w:p>
        </w:tc>
        <w:tc>
          <w:tcPr>
            <w:tcW w:type="dxa" w:w="1392"/>
          </w:tcPr>
          <w:p>
            <w:r/>
            <w:r>
              <w:rPr>
                <w:sz w:val="19"/>
              </w:rPr>
              <w:t>22.44</w:t>
            </w:r>
          </w:p>
        </w:tc>
        <w:tc>
          <w:tcPr>
            <w:tcW w:type="dxa" w:w="1392"/>
          </w:tcPr>
          <w:p>
            <w:r/>
            <w:r>
              <w:rPr>
                <w:sz w:val="19"/>
              </w:rPr>
              <w:t>4.11</w:t>
            </w:r>
          </w:p>
        </w:tc>
        <w:tc>
          <w:tcPr>
            <w:tcW w:type="dxa" w:w="1392"/>
          </w:tcPr>
          <w:p>
            <w:r/>
            <w:r>
              <w:rPr>
                <w:sz w:val="19"/>
              </w:rPr>
              <w:t>0.868</w:t>
            </w:r>
          </w:p>
        </w:tc>
        <w:tc>
          <w:tcPr>
            <w:tcW w:type="dxa" w:w="1392"/>
          </w:tcPr>
          <w:p>
            <w:r/>
            <w:r>
              <w:rPr>
                <w:sz w:val="19"/>
              </w:rPr>
              <w:t>100%</w:t>
            </w:r>
          </w:p>
        </w:tc>
        <w:tc>
          <w:tcPr>
            <w:tcW w:type="dxa" w:w="1392"/>
          </w:tcPr>
          <w:p>
            <w:r/>
            <w:r>
              <w:rPr>
                <w:b/>
                <w:sz w:val="19"/>
              </w:rPr>
              <w:t>+6.55</w:t>
            </w:r>
          </w:p>
        </w:tc>
      </w:tr>
    </w:tbl>
    <w:p/>
    <w:p>
      <w:pPr>
        <w:pStyle w:val="Heading3"/>
      </w:pPr>
      <w:r>
        <w:t>S2: Heavy traffic + multiple routes (deadline 30 min)</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CE6F1"/>
          </w:tcPr>
          <w:p>
            <w:r/>
            <w:r>
              <w:rPr>
                <w:b/>
                <w:sz w:val="19"/>
              </w:rPr>
              <w:t>Agent</w:t>
            </w:r>
          </w:p>
        </w:tc>
        <w:tc>
          <w:tcPr>
            <w:tcW w:type="dxa" w:w="1392"/>
            <w:shd w:val="clear" w:color="auto" w:fill="DCE6F1"/>
          </w:tcPr>
          <w:p>
            <w:r/>
            <w:r>
              <w:rPr>
                <w:b/>
                <w:sz w:val="19"/>
              </w:rPr>
              <w:t>Route</w:t>
            </w:r>
          </w:p>
        </w:tc>
        <w:tc>
          <w:tcPr>
            <w:tcW w:type="dxa" w:w="1392"/>
            <w:shd w:val="clear" w:color="auto" w:fill="DCE6F1"/>
          </w:tcPr>
          <w:p>
            <w:r/>
            <w:r>
              <w:rPr>
                <w:b/>
                <w:sz w:val="19"/>
              </w:rPr>
              <w:t>Mean time</w:t>
            </w:r>
          </w:p>
        </w:tc>
        <w:tc>
          <w:tcPr>
            <w:tcW w:type="dxa" w:w="1392"/>
            <w:shd w:val="clear" w:color="auto" w:fill="DCE6F1"/>
          </w:tcPr>
          <w:p>
            <w:r/>
            <w:r>
              <w:rPr>
                <w:b/>
                <w:sz w:val="19"/>
              </w:rPr>
              <w:t>Cost</w:t>
            </w:r>
          </w:p>
        </w:tc>
        <w:tc>
          <w:tcPr>
            <w:tcW w:type="dxa" w:w="1392"/>
            <w:shd w:val="clear" w:color="auto" w:fill="DCE6F1"/>
          </w:tcPr>
          <w:p>
            <w:r/>
            <w:r>
              <w:rPr>
                <w:b/>
                <w:sz w:val="19"/>
              </w:rPr>
              <w:t>Safety</w:t>
            </w:r>
          </w:p>
        </w:tc>
        <w:tc>
          <w:tcPr>
            <w:tcW w:type="dxa" w:w="1392"/>
            <w:shd w:val="clear" w:color="auto" w:fill="DCE6F1"/>
          </w:tcPr>
          <w:p>
            <w:r/>
            <w:r>
              <w:rPr>
                <w:b/>
                <w:sz w:val="19"/>
              </w:rPr>
              <w:t>On time</w:t>
            </w:r>
          </w:p>
        </w:tc>
        <w:tc>
          <w:tcPr>
            <w:tcW w:type="dxa" w:w="1392"/>
            <w:shd w:val="clear" w:color="auto" w:fill="DCE6F1"/>
          </w:tcPr>
          <w:p>
            <w:r/>
            <w:r>
              <w:rPr>
                <w:b/>
                <w:sz w:val="19"/>
              </w:rPr>
              <w:t>Reward</w:t>
            </w:r>
          </w:p>
        </w:tc>
      </w:tr>
      <w:tr>
        <w:tc>
          <w:tcPr>
            <w:tcW w:type="dxa" w:w="1392"/>
          </w:tcPr>
          <w:p>
            <w:r/>
            <w:r>
              <w:rPr>
                <w:sz w:val="19"/>
              </w:rPr>
              <w:t>Model-Based, Utility-Based, Learning, Hierarchical, Contextual</w:t>
            </w:r>
          </w:p>
        </w:tc>
        <w:tc>
          <w:tcPr>
            <w:tcW w:type="dxa" w:w="1392"/>
          </w:tcPr>
          <w:p>
            <w:r/>
            <w:r>
              <w:rPr>
                <w:sz w:val="19"/>
              </w:rPr>
              <w:t>B</w:t>
            </w:r>
          </w:p>
        </w:tc>
        <w:tc>
          <w:tcPr>
            <w:tcW w:type="dxa" w:w="1392"/>
          </w:tcPr>
          <w:p>
            <w:r/>
            <w:r>
              <w:rPr>
                <w:sz w:val="19"/>
              </w:rPr>
              <w:t>22.49</w:t>
            </w:r>
          </w:p>
        </w:tc>
        <w:tc>
          <w:tcPr>
            <w:tcW w:type="dxa" w:w="1392"/>
          </w:tcPr>
          <w:p>
            <w:r/>
            <w:r>
              <w:rPr>
                <w:sz w:val="19"/>
              </w:rPr>
              <w:t>3.81</w:t>
            </w:r>
          </w:p>
        </w:tc>
        <w:tc>
          <w:tcPr>
            <w:tcW w:type="dxa" w:w="1392"/>
          </w:tcPr>
          <w:p>
            <w:r/>
            <w:r>
              <w:rPr>
                <w:sz w:val="19"/>
              </w:rPr>
              <w:t>0.865</w:t>
            </w:r>
          </w:p>
        </w:tc>
        <w:tc>
          <w:tcPr>
            <w:tcW w:type="dxa" w:w="1392"/>
          </w:tcPr>
          <w:p>
            <w:r/>
            <w:r>
              <w:rPr>
                <w:sz w:val="19"/>
              </w:rPr>
              <w:t>99.5%</w:t>
            </w:r>
          </w:p>
        </w:tc>
        <w:tc>
          <w:tcPr>
            <w:tcW w:type="dxa" w:w="1392"/>
          </w:tcPr>
          <w:p>
            <w:r/>
            <w:r>
              <w:rPr>
                <w:b/>
                <w:sz w:val="19"/>
              </w:rPr>
              <w:t>+6.27</w:t>
            </w:r>
          </w:p>
        </w:tc>
      </w:tr>
      <w:tr>
        <w:tc>
          <w:tcPr>
            <w:tcW w:type="dxa" w:w="1392"/>
          </w:tcPr>
          <w:p>
            <w:r/>
            <w:r>
              <w:rPr>
                <w:sz w:val="19"/>
              </w:rPr>
              <w:t>Simple Reflex, Goal-Based</w:t>
            </w:r>
          </w:p>
        </w:tc>
        <w:tc>
          <w:tcPr>
            <w:tcW w:type="dxa" w:w="1392"/>
          </w:tcPr>
          <w:p>
            <w:r/>
            <w:r>
              <w:rPr>
                <w:sz w:val="19"/>
              </w:rPr>
              <w:t>C</w:t>
            </w:r>
          </w:p>
        </w:tc>
        <w:tc>
          <w:tcPr>
            <w:tcW w:type="dxa" w:w="1392"/>
          </w:tcPr>
          <w:p>
            <w:r/>
            <w:r>
              <w:rPr>
                <w:sz w:val="19"/>
              </w:rPr>
              <w:t>24.69</w:t>
            </w:r>
          </w:p>
        </w:tc>
        <w:tc>
          <w:tcPr>
            <w:tcW w:type="dxa" w:w="1392"/>
          </w:tcPr>
          <w:p>
            <w:r/>
            <w:r>
              <w:rPr>
                <w:sz w:val="19"/>
              </w:rPr>
              <w:t>3.82</w:t>
            </w:r>
          </w:p>
        </w:tc>
        <w:tc>
          <w:tcPr>
            <w:tcW w:type="dxa" w:w="1392"/>
          </w:tcPr>
          <w:p>
            <w:r/>
            <w:r>
              <w:rPr>
                <w:sz w:val="19"/>
              </w:rPr>
              <w:t>0.763</w:t>
            </w:r>
          </w:p>
        </w:tc>
        <w:tc>
          <w:tcPr>
            <w:tcW w:type="dxa" w:w="1392"/>
          </w:tcPr>
          <w:p>
            <w:r/>
            <w:r>
              <w:rPr>
                <w:sz w:val="19"/>
              </w:rPr>
              <w:t>98.5%</w:t>
            </w:r>
          </w:p>
        </w:tc>
        <w:tc>
          <w:tcPr>
            <w:tcW w:type="dxa" w:w="1392"/>
          </w:tcPr>
          <w:p>
            <w:r/>
            <w:r>
              <w:rPr>
                <w:sz w:val="19"/>
              </w:rPr>
              <w:t>+4.73</w:t>
            </w:r>
          </w:p>
        </w:tc>
      </w:tr>
    </w:tbl>
    <w:p/>
    <w:p>
      <w:pPr>
        <w:pStyle w:val="Heading3"/>
      </w:pPr>
      <w:r>
        <w:t>S3: Heavy traffic + rain + urgent delivery (deadline 23 min)</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CE6F1"/>
          </w:tcPr>
          <w:p>
            <w:r/>
            <w:r>
              <w:rPr>
                <w:b/>
                <w:sz w:val="19"/>
              </w:rPr>
              <w:t>Agent</w:t>
            </w:r>
          </w:p>
        </w:tc>
        <w:tc>
          <w:tcPr>
            <w:tcW w:type="dxa" w:w="1392"/>
            <w:shd w:val="clear" w:color="auto" w:fill="DCE6F1"/>
          </w:tcPr>
          <w:p>
            <w:r/>
            <w:r>
              <w:rPr>
                <w:b/>
                <w:sz w:val="19"/>
              </w:rPr>
              <w:t>Route</w:t>
            </w:r>
          </w:p>
        </w:tc>
        <w:tc>
          <w:tcPr>
            <w:tcW w:type="dxa" w:w="1392"/>
            <w:shd w:val="clear" w:color="auto" w:fill="DCE6F1"/>
          </w:tcPr>
          <w:p>
            <w:r/>
            <w:r>
              <w:rPr>
                <w:b/>
                <w:sz w:val="19"/>
              </w:rPr>
              <w:t>Mean time</w:t>
            </w:r>
          </w:p>
        </w:tc>
        <w:tc>
          <w:tcPr>
            <w:tcW w:type="dxa" w:w="1392"/>
            <w:shd w:val="clear" w:color="auto" w:fill="DCE6F1"/>
          </w:tcPr>
          <w:p>
            <w:r/>
            <w:r>
              <w:rPr>
                <w:b/>
                <w:sz w:val="19"/>
              </w:rPr>
              <w:t>Cost</w:t>
            </w:r>
          </w:p>
        </w:tc>
        <w:tc>
          <w:tcPr>
            <w:tcW w:type="dxa" w:w="1392"/>
            <w:shd w:val="clear" w:color="auto" w:fill="DCE6F1"/>
          </w:tcPr>
          <w:p>
            <w:r/>
            <w:r>
              <w:rPr>
                <w:b/>
                <w:sz w:val="19"/>
              </w:rPr>
              <w:t>Safety</w:t>
            </w:r>
          </w:p>
        </w:tc>
        <w:tc>
          <w:tcPr>
            <w:tcW w:type="dxa" w:w="1392"/>
            <w:shd w:val="clear" w:color="auto" w:fill="DCE6F1"/>
          </w:tcPr>
          <w:p>
            <w:r/>
            <w:r>
              <w:rPr>
                <w:b/>
                <w:sz w:val="19"/>
              </w:rPr>
              <w:t>On time</w:t>
            </w:r>
          </w:p>
        </w:tc>
        <w:tc>
          <w:tcPr>
            <w:tcW w:type="dxa" w:w="1392"/>
            <w:shd w:val="clear" w:color="auto" w:fill="DCE6F1"/>
          </w:tcPr>
          <w:p>
            <w:r/>
            <w:r>
              <w:rPr>
                <w:b/>
                <w:sz w:val="19"/>
              </w:rPr>
              <w:t>Reward</w:t>
            </w:r>
          </w:p>
        </w:tc>
      </w:tr>
      <w:tr>
        <w:tc>
          <w:tcPr>
            <w:tcW w:type="dxa" w:w="1392"/>
          </w:tcPr>
          <w:p>
            <w:r/>
            <w:r>
              <w:rPr>
                <w:sz w:val="19"/>
              </w:rPr>
              <w:t>Model-Based, Goal-Based, Learning, Hierarchical, Contextual</w:t>
            </w:r>
          </w:p>
        </w:tc>
        <w:tc>
          <w:tcPr>
            <w:tcW w:type="dxa" w:w="1392"/>
          </w:tcPr>
          <w:p>
            <w:r/>
            <w:r>
              <w:rPr>
                <w:sz w:val="19"/>
              </w:rPr>
              <w:t>D</w:t>
            </w:r>
          </w:p>
        </w:tc>
        <w:tc>
          <w:tcPr>
            <w:tcW w:type="dxa" w:w="1392"/>
          </w:tcPr>
          <w:p>
            <w:r/>
            <w:r>
              <w:rPr>
                <w:sz w:val="19"/>
              </w:rPr>
              <w:t>21.53</w:t>
            </w:r>
          </w:p>
        </w:tc>
        <w:tc>
          <w:tcPr>
            <w:tcW w:type="dxa" w:w="1392"/>
          </w:tcPr>
          <w:p>
            <w:r/>
            <w:r>
              <w:rPr>
                <w:sz w:val="19"/>
              </w:rPr>
              <w:t>7.36</w:t>
            </w:r>
          </w:p>
        </w:tc>
        <w:tc>
          <w:tcPr>
            <w:tcW w:type="dxa" w:w="1392"/>
          </w:tcPr>
          <w:p>
            <w:r/>
            <w:r>
              <w:rPr>
                <w:sz w:val="19"/>
              </w:rPr>
              <w:t>0.654</w:t>
            </w:r>
          </w:p>
        </w:tc>
        <w:tc>
          <w:tcPr>
            <w:tcW w:type="dxa" w:w="1392"/>
          </w:tcPr>
          <w:p>
            <w:r/>
            <w:r>
              <w:rPr>
                <w:sz w:val="19"/>
              </w:rPr>
              <w:t>84.5%</w:t>
            </w:r>
          </w:p>
        </w:tc>
        <w:tc>
          <w:tcPr>
            <w:tcW w:type="dxa" w:w="1392"/>
          </w:tcPr>
          <w:p>
            <w:r/>
            <w:r>
              <w:rPr>
                <w:b/>
                <w:sz w:val="19"/>
              </w:rPr>
              <w:t>−1.11</w:t>
            </w:r>
          </w:p>
        </w:tc>
      </w:tr>
      <w:tr>
        <w:tc>
          <w:tcPr>
            <w:tcW w:type="dxa" w:w="1392"/>
          </w:tcPr>
          <w:p>
            <w:r/>
            <w:r>
              <w:rPr>
                <w:sz w:val="19"/>
              </w:rPr>
              <w:t>Simple Reflex, Utility-Based</w:t>
            </w:r>
          </w:p>
        </w:tc>
        <w:tc>
          <w:tcPr>
            <w:tcW w:type="dxa" w:w="1392"/>
          </w:tcPr>
          <w:p>
            <w:r/>
            <w:r>
              <w:rPr>
                <w:sz w:val="19"/>
              </w:rPr>
              <w:t>B</w:t>
            </w:r>
          </w:p>
        </w:tc>
        <w:tc>
          <w:tcPr>
            <w:tcW w:type="dxa" w:w="1392"/>
          </w:tcPr>
          <w:p>
            <w:r/>
            <w:r>
              <w:rPr>
                <w:sz w:val="19"/>
              </w:rPr>
              <w:t>24.66</w:t>
            </w:r>
          </w:p>
        </w:tc>
        <w:tc>
          <w:tcPr>
            <w:tcW w:type="dxa" w:w="1392"/>
          </w:tcPr>
          <w:p>
            <w:r/>
            <w:r>
              <w:rPr>
                <w:sz w:val="19"/>
              </w:rPr>
              <w:t>4.59</w:t>
            </w:r>
          </w:p>
        </w:tc>
        <w:tc>
          <w:tcPr>
            <w:tcW w:type="dxa" w:w="1392"/>
          </w:tcPr>
          <w:p>
            <w:r/>
            <w:r>
              <w:rPr>
                <w:sz w:val="19"/>
              </w:rPr>
              <w:t>0.752</w:t>
            </w:r>
          </w:p>
        </w:tc>
        <w:tc>
          <w:tcPr>
            <w:tcW w:type="dxa" w:w="1392"/>
          </w:tcPr>
          <w:p>
            <w:r/>
            <w:r>
              <w:rPr>
                <w:sz w:val="19"/>
              </w:rPr>
              <w:t>18.5%</w:t>
            </w:r>
          </w:p>
        </w:tc>
        <w:tc>
          <w:tcPr>
            <w:tcW w:type="dxa" w:w="1392"/>
          </w:tcPr>
          <w:p>
            <w:r/>
            <w:r>
              <w:rPr>
                <w:sz w:val="19"/>
              </w:rPr>
              <w:t>−9.44</w:t>
            </w:r>
          </w:p>
        </w:tc>
      </w:tr>
    </w:tbl>
    <w:p/>
    <w:p>
      <w:r>
        <w:t>No agent is shown as on time when its delivery is late. In S3, even the best decision is late in 15.5% of the runs, because the deadline is very tight in a storm.</w:t>
      </w:r>
    </w:p>
    <w:p>
      <w:pPr>
        <w:pStyle w:val="Heading3"/>
      </w:pPr>
      <w:r>
        <w:t>Overall</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CE6F1"/>
          </w:tcPr>
          <w:p>
            <w:r/>
            <w:r>
              <w:rPr>
                <w:b/>
                <w:sz w:val="19"/>
              </w:rPr>
              <w:t>Agent</w:t>
            </w:r>
          </w:p>
        </w:tc>
        <w:tc>
          <w:tcPr>
            <w:tcW w:type="dxa" w:w="1949"/>
            <w:shd w:val="clear" w:color="auto" w:fill="DCE6F1"/>
          </w:tcPr>
          <w:p>
            <w:r/>
            <w:r>
              <w:rPr>
                <w:b/>
                <w:sz w:val="19"/>
              </w:rPr>
              <w:t>S1</w:t>
            </w:r>
          </w:p>
        </w:tc>
        <w:tc>
          <w:tcPr>
            <w:tcW w:type="dxa" w:w="1949"/>
            <w:shd w:val="clear" w:color="auto" w:fill="DCE6F1"/>
          </w:tcPr>
          <w:p>
            <w:r/>
            <w:r>
              <w:rPr>
                <w:b/>
                <w:sz w:val="19"/>
              </w:rPr>
              <w:t>S2</w:t>
            </w:r>
          </w:p>
        </w:tc>
        <w:tc>
          <w:tcPr>
            <w:tcW w:type="dxa" w:w="1949"/>
            <w:shd w:val="clear" w:color="auto" w:fill="DCE6F1"/>
          </w:tcPr>
          <w:p>
            <w:r/>
            <w:r>
              <w:rPr>
                <w:b/>
                <w:sz w:val="19"/>
              </w:rPr>
              <w:t>S3</w:t>
            </w:r>
          </w:p>
        </w:tc>
        <w:tc>
          <w:tcPr>
            <w:tcW w:type="dxa" w:w="1949"/>
            <w:shd w:val="clear" w:color="auto" w:fill="DCE6F1"/>
          </w:tcPr>
          <w:p>
            <w:r/>
            <w:r>
              <w:rPr>
                <w:b/>
                <w:sz w:val="19"/>
              </w:rPr>
              <w:t>Mean reward</w:t>
            </w:r>
          </w:p>
        </w:tc>
      </w:tr>
      <w:tr>
        <w:tc>
          <w:tcPr>
            <w:tcW w:type="dxa" w:w="1949"/>
          </w:tcPr>
          <w:p>
            <w:r/>
            <w:r>
              <w:rPr>
                <w:sz w:val="19"/>
              </w:rPr>
              <w:t>Simple Reflex</w:t>
            </w:r>
          </w:p>
        </w:tc>
        <w:tc>
          <w:tcPr>
            <w:tcW w:type="dxa" w:w="1949"/>
          </w:tcPr>
          <w:p>
            <w:r/>
            <w:r>
              <w:rPr>
                <w:sz w:val="19"/>
              </w:rPr>
              <w:t>+5.99</w:t>
            </w:r>
          </w:p>
        </w:tc>
        <w:tc>
          <w:tcPr>
            <w:tcW w:type="dxa" w:w="1949"/>
          </w:tcPr>
          <w:p>
            <w:r/>
            <w:r>
              <w:rPr>
                <w:sz w:val="19"/>
              </w:rPr>
              <w:t>+4.73</w:t>
            </w:r>
          </w:p>
        </w:tc>
        <w:tc>
          <w:tcPr>
            <w:tcW w:type="dxa" w:w="1949"/>
          </w:tcPr>
          <w:p>
            <w:r/>
            <w:r>
              <w:rPr>
                <w:sz w:val="19"/>
              </w:rPr>
              <w:t>−9.44</w:t>
            </w:r>
          </w:p>
        </w:tc>
        <w:tc>
          <w:tcPr>
            <w:tcW w:type="dxa" w:w="1949"/>
          </w:tcPr>
          <w:p>
            <w:r/>
            <w:r>
              <w:rPr>
                <w:sz w:val="19"/>
              </w:rPr>
              <w:t>+0.43</w:t>
            </w:r>
          </w:p>
        </w:tc>
      </w:tr>
      <w:tr>
        <w:tc>
          <w:tcPr>
            <w:tcW w:type="dxa" w:w="1949"/>
          </w:tcPr>
          <w:p>
            <w:r/>
            <w:r>
              <w:rPr>
                <w:sz w:val="19"/>
              </w:rPr>
              <w:t>Model-Based Reflex</w:t>
            </w:r>
          </w:p>
        </w:tc>
        <w:tc>
          <w:tcPr>
            <w:tcW w:type="dxa" w:w="1949"/>
          </w:tcPr>
          <w:p>
            <w:r/>
            <w:r>
              <w:rPr>
                <w:sz w:val="19"/>
              </w:rPr>
              <w:t>+5.99</w:t>
            </w:r>
          </w:p>
        </w:tc>
        <w:tc>
          <w:tcPr>
            <w:tcW w:type="dxa" w:w="1949"/>
          </w:tcPr>
          <w:p>
            <w:r/>
            <w:r>
              <w:rPr>
                <w:sz w:val="19"/>
              </w:rPr>
              <w:t>+6.27</w:t>
            </w:r>
          </w:p>
        </w:tc>
        <w:tc>
          <w:tcPr>
            <w:tcW w:type="dxa" w:w="1949"/>
          </w:tcPr>
          <w:p>
            <w:r/>
            <w:r>
              <w:rPr>
                <w:sz w:val="19"/>
              </w:rPr>
              <w:t>−1.11</w:t>
            </w:r>
          </w:p>
        </w:tc>
        <w:tc>
          <w:tcPr>
            <w:tcW w:type="dxa" w:w="1949"/>
          </w:tcPr>
          <w:p>
            <w:r/>
            <w:r>
              <w:rPr>
                <w:sz w:val="19"/>
              </w:rPr>
              <w:t>+3.72</w:t>
            </w:r>
          </w:p>
        </w:tc>
      </w:tr>
      <w:tr>
        <w:tc>
          <w:tcPr>
            <w:tcW w:type="dxa" w:w="1949"/>
          </w:tcPr>
          <w:p>
            <w:r/>
            <w:r>
              <w:rPr>
                <w:sz w:val="19"/>
              </w:rPr>
              <w:t>Goal-Based</w:t>
            </w:r>
          </w:p>
        </w:tc>
        <w:tc>
          <w:tcPr>
            <w:tcW w:type="dxa" w:w="1949"/>
          </w:tcPr>
          <w:p>
            <w:r/>
            <w:r>
              <w:rPr>
                <w:sz w:val="19"/>
              </w:rPr>
              <w:t>+5.99</w:t>
            </w:r>
          </w:p>
        </w:tc>
        <w:tc>
          <w:tcPr>
            <w:tcW w:type="dxa" w:w="1949"/>
          </w:tcPr>
          <w:p>
            <w:r/>
            <w:r>
              <w:rPr>
                <w:sz w:val="19"/>
              </w:rPr>
              <w:t>+4.73</w:t>
            </w:r>
          </w:p>
        </w:tc>
        <w:tc>
          <w:tcPr>
            <w:tcW w:type="dxa" w:w="1949"/>
          </w:tcPr>
          <w:p>
            <w:r/>
            <w:r>
              <w:rPr>
                <w:sz w:val="19"/>
              </w:rPr>
              <w:t>−1.11</w:t>
            </w:r>
          </w:p>
        </w:tc>
        <w:tc>
          <w:tcPr>
            <w:tcW w:type="dxa" w:w="1949"/>
          </w:tcPr>
          <w:p>
            <w:r/>
            <w:r>
              <w:rPr>
                <w:sz w:val="19"/>
              </w:rPr>
              <w:t>+3.20</w:t>
            </w:r>
          </w:p>
        </w:tc>
      </w:tr>
      <w:tr>
        <w:tc>
          <w:tcPr>
            <w:tcW w:type="dxa" w:w="1949"/>
          </w:tcPr>
          <w:p>
            <w:r/>
            <w:r>
              <w:rPr>
                <w:sz w:val="19"/>
              </w:rPr>
              <w:t>Utility-Based</w:t>
            </w:r>
          </w:p>
        </w:tc>
        <w:tc>
          <w:tcPr>
            <w:tcW w:type="dxa" w:w="1949"/>
          </w:tcPr>
          <w:p>
            <w:r/>
            <w:r>
              <w:rPr>
                <w:sz w:val="19"/>
              </w:rPr>
              <w:t>+5.99</w:t>
            </w:r>
          </w:p>
        </w:tc>
        <w:tc>
          <w:tcPr>
            <w:tcW w:type="dxa" w:w="1949"/>
          </w:tcPr>
          <w:p>
            <w:r/>
            <w:r>
              <w:rPr>
                <w:sz w:val="19"/>
              </w:rPr>
              <w:t>+6.27</w:t>
            </w:r>
          </w:p>
        </w:tc>
        <w:tc>
          <w:tcPr>
            <w:tcW w:type="dxa" w:w="1949"/>
          </w:tcPr>
          <w:p>
            <w:r/>
            <w:r>
              <w:rPr>
                <w:sz w:val="19"/>
              </w:rPr>
              <w:t>−9.44</w:t>
            </w:r>
          </w:p>
        </w:tc>
        <w:tc>
          <w:tcPr>
            <w:tcW w:type="dxa" w:w="1949"/>
          </w:tcPr>
          <w:p>
            <w:r/>
            <w:r>
              <w:rPr>
                <w:sz w:val="19"/>
              </w:rPr>
              <w:t>+0.94</w:t>
            </w:r>
          </w:p>
        </w:tc>
      </w:tr>
      <w:tr>
        <w:tc>
          <w:tcPr>
            <w:tcW w:type="dxa" w:w="1949"/>
          </w:tcPr>
          <w:p>
            <w:r/>
            <w:r>
              <w:rPr>
                <w:b/>
                <w:sz w:val="19"/>
              </w:rPr>
              <w:t>Learning</w:t>
            </w:r>
          </w:p>
        </w:tc>
        <w:tc>
          <w:tcPr>
            <w:tcW w:type="dxa" w:w="1949"/>
          </w:tcPr>
          <w:p>
            <w:r/>
            <w:r>
              <w:rPr>
                <w:b/>
                <w:sz w:val="19"/>
              </w:rPr>
              <w:t>+6.55</w:t>
            </w:r>
          </w:p>
        </w:tc>
        <w:tc>
          <w:tcPr>
            <w:tcW w:type="dxa" w:w="1949"/>
          </w:tcPr>
          <w:p>
            <w:r/>
            <w:r>
              <w:rPr>
                <w:sz w:val="19"/>
              </w:rPr>
              <w:t>+6.27</w:t>
            </w:r>
          </w:p>
        </w:tc>
        <w:tc>
          <w:tcPr>
            <w:tcW w:type="dxa" w:w="1949"/>
          </w:tcPr>
          <w:p>
            <w:r/>
            <w:r>
              <w:rPr>
                <w:sz w:val="19"/>
              </w:rPr>
              <w:t>−1.11</w:t>
            </w:r>
          </w:p>
        </w:tc>
        <w:tc>
          <w:tcPr>
            <w:tcW w:type="dxa" w:w="1949"/>
          </w:tcPr>
          <w:p>
            <w:r/>
            <w:r>
              <w:rPr>
                <w:b/>
                <w:sz w:val="19"/>
              </w:rPr>
              <w:t>+3.90</w:t>
            </w:r>
          </w:p>
        </w:tc>
      </w:tr>
      <w:tr>
        <w:tc>
          <w:tcPr>
            <w:tcW w:type="dxa" w:w="1949"/>
          </w:tcPr>
          <w:p>
            <w:r/>
            <w:r>
              <w:rPr>
                <w:sz w:val="19"/>
              </w:rPr>
              <w:t>Hierarchical</w:t>
            </w:r>
          </w:p>
        </w:tc>
        <w:tc>
          <w:tcPr>
            <w:tcW w:type="dxa" w:w="1949"/>
          </w:tcPr>
          <w:p>
            <w:r/>
            <w:r>
              <w:rPr>
                <w:sz w:val="19"/>
              </w:rPr>
              <w:t>+5.99</w:t>
            </w:r>
          </w:p>
        </w:tc>
        <w:tc>
          <w:tcPr>
            <w:tcW w:type="dxa" w:w="1949"/>
          </w:tcPr>
          <w:p>
            <w:r/>
            <w:r>
              <w:rPr>
                <w:sz w:val="19"/>
              </w:rPr>
              <w:t>+6.27</w:t>
            </w:r>
          </w:p>
        </w:tc>
        <w:tc>
          <w:tcPr>
            <w:tcW w:type="dxa" w:w="1949"/>
          </w:tcPr>
          <w:p>
            <w:r/>
            <w:r>
              <w:rPr>
                <w:sz w:val="19"/>
              </w:rPr>
              <w:t>−1.11</w:t>
            </w:r>
          </w:p>
        </w:tc>
        <w:tc>
          <w:tcPr>
            <w:tcW w:type="dxa" w:w="1949"/>
          </w:tcPr>
          <w:p>
            <w:r/>
            <w:r>
              <w:rPr>
                <w:sz w:val="19"/>
              </w:rPr>
              <w:t>+3.72</w:t>
            </w:r>
          </w:p>
        </w:tc>
      </w:tr>
      <w:tr>
        <w:tc>
          <w:tcPr>
            <w:tcW w:type="dxa" w:w="1949"/>
          </w:tcPr>
          <w:p>
            <w:r/>
            <w:r>
              <w:rPr>
                <w:sz w:val="19"/>
              </w:rPr>
              <w:t>Contextual</w:t>
            </w:r>
          </w:p>
        </w:tc>
        <w:tc>
          <w:tcPr>
            <w:tcW w:type="dxa" w:w="1949"/>
          </w:tcPr>
          <w:p>
            <w:r/>
            <w:r>
              <w:rPr>
                <w:sz w:val="19"/>
              </w:rPr>
              <w:t>+5.99</w:t>
            </w:r>
          </w:p>
        </w:tc>
        <w:tc>
          <w:tcPr>
            <w:tcW w:type="dxa" w:w="1949"/>
          </w:tcPr>
          <w:p>
            <w:r/>
            <w:r>
              <w:rPr>
                <w:sz w:val="19"/>
              </w:rPr>
              <w:t>+6.27</w:t>
            </w:r>
          </w:p>
        </w:tc>
        <w:tc>
          <w:tcPr>
            <w:tcW w:type="dxa" w:w="1949"/>
          </w:tcPr>
          <w:p>
            <w:r/>
            <w:r>
              <w:rPr>
                <w:sz w:val="19"/>
              </w:rPr>
              <w:t>−1.11</w:t>
            </w:r>
          </w:p>
        </w:tc>
        <w:tc>
          <w:tcPr>
            <w:tcW w:type="dxa" w:w="1949"/>
          </w:tcPr>
          <w:p>
            <w:r/>
            <w:r>
              <w:rPr>
                <w:sz w:val="19"/>
              </w:rPr>
              <w:t>+3.72</w:t>
            </w:r>
          </w:p>
        </w:tc>
      </w:tr>
    </w:tbl>
    <w:p/>
    <w:p>
      <w:r>
        <w:t>Charts (generated by run_experiments.py):</w:t>
      </w:r>
    </w:p>
    <w:p>
      <w:pPr>
        <w:jc w:val="center"/>
      </w:pPr>
      <w:r>
        <w:drawing>
          <wp:inline xmlns:a="http://schemas.openxmlformats.org/drawingml/2006/main" xmlns:pic="http://schemas.openxmlformats.org/drawingml/2006/picture">
            <wp:extent cx="5580000" cy="2455200"/>
            <wp:docPr id="8" name="Picture 8"/>
            <wp:cNvGraphicFramePr>
              <a:graphicFrameLocks noChangeAspect="1"/>
            </wp:cNvGraphicFramePr>
            <a:graphic>
              <a:graphicData uri="http://schemas.openxmlformats.org/drawingml/2006/picture">
                <pic:pic>
                  <pic:nvPicPr>
                    <pic:cNvPr id="0" name="1_delivery_time.png"/>
                    <pic:cNvPicPr/>
                  </pic:nvPicPr>
                  <pic:blipFill>
                    <a:blip r:embed="rId16"/>
                    <a:stretch>
                      <a:fillRect/>
                    </a:stretch>
                  </pic:blipFill>
                  <pic:spPr>
                    <a:xfrm>
                      <a:off x="0" y="0"/>
                      <a:ext cx="5580000" cy="2455200"/>
                    </a:xfrm>
                    <a:prstGeom prst="rect"/>
                  </pic:spPr>
                </pic:pic>
              </a:graphicData>
            </a:graphic>
          </wp:inline>
        </w:drawing>
      </w:r>
    </w:p>
    <w:p>
      <w:pPr>
        <w:jc w:val="center"/>
      </w:pPr>
      <w:r>
        <w:rPr>
          <w:i/>
          <w:sz w:val="18"/>
        </w:rPr>
        <w:t>Mean delivery time per agent (dashed line = deadline)</w:t>
      </w:r>
    </w:p>
    <w:p>
      <w:pPr>
        <w:jc w:val="center"/>
      </w:pPr>
      <w:r>
        <w:drawing>
          <wp:inline xmlns:a="http://schemas.openxmlformats.org/drawingml/2006/main" xmlns:pic="http://schemas.openxmlformats.org/drawingml/2006/picture">
            <wp:extent cx="5580000" cy="2455200"/>
            <wp:docPr id="9" name="Picture 9"/>
            <wp:cNvGraphicFramePr>
              <a:graphicFrameLocks noChangeAspect="1"/>
            </wp:cNvGraphicFramePr>
            <a:graphic>
              <a:graphicData uri="http://schemas.openxmlformats.org/drawingml/2006/picture">
                <pic:pic>
                  <pic:nvPicPr>
                    <pic:cNvPr id="0" name="2_cost.png"/>
                    <pic:cNvPicPr/>
                  </pic:nvPicPr>
                  <pic:blipFill>
                    <a:blip r:embed="rId17"/>
                    <a:stretch>
                      <a:fillRect/>
                    </a:stretch>
                  </pic:blipFill>
                  <pic:spPr>
                    <a:xfrm>
                      <a:off x="0" y="0"/>
                      <a:ext cx="5580000" cy="2455200"/>
                    </a:xfrm>
                    <a:prstGeom prst="rect"/>
                  </pic:spPr>
                </pic:pic>
              </a:graphicData>
            </a:graphic>
          </wp:inline>
        </w:drawing>
      </w:r>
    </w:p>
    <w:p>
      <w:pPr>
        <w:jc w:val="center"/>
      </w:pPr>
      <w:r>
        <w:rPr>
          <w:i/>
          <w:sz w:val="18"/>
        </w:rPr>
        <w:t>Mean delivery cost per agent</w:t>
      </w:r>
    </w:p>
    <w:p>
      <w:pPr>
        <w:jc w:val="center"/>
      </w:pPr>
      <w:r>
        <w:drawing>
          <wp:inline xmlns:a="http://schemas.openxmlformats.org/drawingml/2006/main" xmlns:pic="http://schemas.openxmlformats.org/drawingml/2006/picture">
            <wp:extent cx="5580000" cy="2455200"/>
            <wp:docPr id="10" name="Picture 10"/>
            <wp:cNvGraphicFramePr>
              <a:graphicFrameLocks noChangeAspect="1"/>
            </wp:cNvGraphicFramePr>
            <a:graphic>
              <a:graphicData uri="http://schemas.openxmlformats.org/drawingml/2006/picture">
                <pic:pic>
                  <pic:nvPicPr>
                    <pic:cNvPr id="0" name="3_safety.png"/>
                    <pic:cNvPicPr/>
                  </pic:nvPicPr>
                  <pic:blipFill>
                    <a:blip r:embed="rId18"/>
                    <a:stretch>
                      <a:fillRect/>
                    </a:stretch>
                  </pic:blipFill>
                  <pic:spPr>
                    <a:xfrm>
                      <a:off x="0" y="0"/>
                      <a:ext cx="5580000" cy="2455200"/>
                    </a:xfrm>
                    <a:prstGeom prst="rect"/>
                  </pic:spPr>
                </pic:pic>
              </a:graphicData>
            </a:graphic>
          </wp:inline>
        </w:drawing>
      </w:r>
    </w:p>
    <w:p>
      <w:pPr>
        <w:jc w:val="center"/>
      </w:pPr>
      <w:r>
        <w:rPr>
          <w:i/>
          <w:sz w:val="18"/>
        </w:rPr>
        <w:t>Mean safety per agent</w:t>
      </w:r>
    </w:p>
    <w:p>
      <w:pPr>
        <w:jc w:val="center"/>
      </w:pPr>
      <w:r>
        <w:drawing>
          <wp:inline xmlns:a="http://schemas.openxmlformats.org/drawingml/2006/main" xmlns:pic="http://schemas.openxmlformats.org/drawingml/2006/picture">
            <wp:extent cx="5580000" cy="2455200"/>
            <wp:docPr id="11" name="Picture 11"/>
            <wp:cNvGraphicFramePr>
              <a:graphicFrameLocks noChangeAspect="1"/>
            </wp:cNvGraphicFramePr>
            <a:graphic>
              <a:graphicData uri="http://schemas.openxmlformats.org/drawingml/2006/picture">
                <pic:pic>
                  <pic:nvPicPr>
                    <pic:cNvPr id="0" name="4_deadline_success.png"/>
                    <pic:cNvPicPr/>
                  </pic:nvPicPr>
                  <pic:blipFill>
                    <a:blip r:embed="rId19"/>
                    <a:stretch>
                      <a:fillRect/>
                    </a:stretch>
                  </pic:blipFill>
                  <pic:spPr>
                    <a:xfrm>
                      <a:off x="0" y="0"/>
                      <a:ext cx="5580000" cy="2455200"/>
                    </a:xfrm>
                    <a:prstGeom prst="rect"/>
                  </pic:spPr>
                </pic:pic>
              </a:graphicData>
            </a:graphic>
          </wp:inline>
        </w:drawing>
      </w:r>
    </w:p>
    <w:p>
      <w:pPr>
        <w:jc w:val="center"/>
      </w:pPr>
      <w:r>
        <w:rPr>
          <w:i/>
          <w:sz w:val="18"/>
        </w:rPr>
        <w:t>Deliveries on time per agent</w:t>
      </w:r>
    </w:p>
    <w:p>
      <w:pPr>
        <w:jc w:val="center"/>
      </w:pPr>
      <w:r>
        <w:drawing>
          <wp:inline xmlns:a="http://schemas.openxmlformats.org/drawingml/2006/main" xmlns:pic="http://schemas.openxmlformats.org/drawingml/2006/picture">
            <wp:extent cx="5580000" cy="2455200"/>
            <wp:docPr id="12" name="Picture 12"/>
            <wp:cNvGraphicFramePr>
              <a:graphicFrameLocks noChangeAspect="1"/>
            </wp:cNvGraphicFramePr>
            <a:graphic>
              <a:graphicData uri="http://schemas.openxmlformats.org/drawingml/2006/picture">
                <pic:pic>
                  <pic:nvPicPr>
                    <pic:cNvPr id="0" name="5_reward.png"/>
                    <pic:cNvPicPr/>
                  </pic:nvPicPr>
                  <pic:blipFill>
                    <a:blip r:embed="rId20"/>
                    <a:stretch>
                      <a:fillRect/>
                    </a:stretch>
                  </pic:blipFill>
                  <pic:spPr>
                    <a:xfrm>
                      <a:off x="0" y="0"/>
                      <a:ext cx="5580000" cy="2455200"/>
                    </a:xfrm>
                    <a:prstGeom prst="rect"/>
                  </pic:spPr>
                </pic:pic>
              </a:graphicData>
            </a:graphic>
          </wp:inline>
        </w:drawing>
      </w:r>
    </w:p>
    <w:p>
      <w:pPr>
        <w:jc w:val="center"/>
      </w:pPr>
      <w:r>
        <w:rPr>
          <w:i/>
          <w:sz w:val="18"/>
        </w:rPr>
        <w:t>Mean reward (overall performance) per agent</w:t>
      </w:r>
    </w:p>
    <w:p>
      <w:pPr>
        <w:jc w:val="center"/>
      </w:pPr>
      <w:r>
        <w:drawing>
          <wp:inline xmlns:a="http://schemas.openxmlformats.org/drawingml/2006/main" xmlns:pic="http://schemas.openxmlformats.org/drawingml/2006/picture">
            <wp:extent cx="5580000" cy="2232000"/>
            <wp:docPr id="13" name="Picture 13"/>
            <wp:cNvGraphicFramePr>
              <a:graphicFrameLocks noChangeAspect="1"/>
            </wp:cNvGraphicFramePr>
            <a:graphic>
              <a:graphicData uri="http://schemas.openxmlformats.org/drawingml/2006/picture">
                <pic:pic>
                  <pic:nvPicPr>
                    <pic:cNvPr id="0" name="6_learning_curve.png"/>
                    <pic:cNvPicPr/>
                  </pic:nvPicPr>
                  <pic:blipFill>
                    <a:blip r:embed="rId21"/>
                    <a:stretch>
                      <a:fillRect/>
                    </a:stretch>
                  </pic:blipFill>
                  <pic:spPr>
                    <a:xfrm>
                      <a:off x="0" y="0"/>
                      <a:ext cx="5580000" cy="2232000"/>
                    </a:xfrm>
                    <a:prstGeom prst="rect"/>
                  </pic:spPr>
                </pic:pic>
              </a:graphicData>
            </a:graphic>
          </wp:inline>
        </w:drawing>
      </w:r>
    </w:p>
    <w:p>
      <w:pPr>
        <w:jc w:val="center"/>
      </w:pPr>
      <w:r>
        <w:rPr>
          <w:i/>
          <w:sz w:val="18"/>
        </w:rPr>
        <w:t>Learning agent: reward during training</w:t>
      </w:r>
    </w:p>
    <w:p>
      <w:pPr>
        <w:pStyle w:val="Heading1"/>
      </w:pPr>
      <w:r>
        <w:t>6. Comparison: how the agents behaved differently</w:t>
      </w:r>
    </w:p>
    <w:p>
      <w:pPr>
        <w:pStyle w:val="ListBullet"/>
      </w:pPr>
      <w:r>
        <w:rPr>
          <w:b/>
        </w:rPr>
        <w:t>In the easy situation (S1)</w:t>
      </w:r>
      <w:r>
        <w:t xml:space="preserve"> six agents chose the same route (A: shortest, fastest and cheapest). Different architectures can reach the same decision when the problem is easy. Only the Learning agent differed: its experience showed that the safer ring road earns a slightly higher reward under this performance measure.</w:t>
      </w:r>
    </w:p>
    <w:p>
      <w:pPr>
        <w:pStyle w:val="ListBullet"/>
      </w:pPr>
      <w:r>
        <w:rPr>
          <w:b/>
        </w:rPr>
        <w:t>Missing information (S2)</w:t>
      </w:r>
      <w:r>
        <w:t xml:space="preserve"> separated agents </w:t>
      </w:r>
      <w:r>
        <w:rPr>
          <w:i/>
        </w:rPr>
        <w:t>with</w:t>
      </w:r>
      <w:r>
        <w:t xml:space="preserve"> memory from agents </w:t>
      </w:r>
      <w:r>
        <w:rPr>
          <w:i/>
        </w:rPr>
        <w:t>without</w:t>
      </w:r>
      <w:r>
        <w:t xml:space="preserve"> it. The Simple Reflex agent could not see the ring road (its sensor was offline), so it chose the slower lanes. The Model-Based agent kept "B was light 10 minutes ago" in its internal state and chose B. The Goal-Based agent also chose C, but for a different reason: it </w:t>
      </w:r>
      <w:r>
        <w:rPr>
          <w:b/>
        </w:rPr>
        <w:t>satisfices</w:t>
      </w:r>
      <w:r>
        <w:t>, so it accepted the first plan that met the goal and never evaluated B.</w:t>
      </w:r>
    </w:p>
    <w:p>
      <w:pPr>
        <w:pStyle w:val="ListBullet"/>
      </w:pPr>
      <w:r>
        <w:rPr>
          <w:b/>
        </w:rPr>
        <w:t>Conflicting objectives (S3)</w:t>
      </w:r>
      <w:r>
        <w:t xml:space="preserve"> separated </w:t>
      </w:r>
      <w:r>
        <w:rPr>
          <w:i/>
        </w:rPr>
        <w:t>fixed</w:t>
      </w:r>
      <w:r>
        <w:t xml:space="preserve"> trade-offs from </w:t>
      </w:r>
      <w:r>
        <w:rPr>
          <w:i/>
        </w:rPr>
        <w:t>situation-aware</w:t>
      </w:r>
      <w:r>
        <w:t xml:space="preserve"> ones. The Utility-Based agent's fixed weights preferred the cheaper, safer ring road even though its own prediction said it would be late, and the urgent order then cost a large penalty. The Contextual agent recognised "storm + urgent" and changed its rule to "meet a minimum safety level, then arrive first", which led to D. The Goal-Based and Hierarchical agents reached D through the deadline goal and the deadline subtask. The Simple Reflex agent obeyed its rain rule but had no notion of a deadline.</w:t>
      </w:r>
    </w:p>
    <w:p>
      <w:pPr>
        <w:pStyle w:val="ListBullet"/>
      </w:pPr>
      <w:r>
        <w:rPr>
          <w:b/>
        </w:rPr>
        <w:t>Learning</w:t>
      </w:r>
      <w:r>
        <w:t xml:space="preserve"> reached the best route in every situation without being told any rules or formulas, but it needed 1500 simulated deliveries. Exploration made many bad deliveries along the way (the early part of the learning curve). It also only knows the states it has experienced: an unseen state falls back to a default.</w:t>
      </w:r>
    </w:p>
    <w:p>
      <w:pPr>
        <w:pStyle w:val="ListBullet"/>
      </w:pPr>
      <w:r>
        <w:rPr>
          <w:b/>
        </w:rPr>
        <w:t>Explainability</w:t>
      </w:r>
      <w:r>
        <w:t xml:space="preserve"> differs too. The reflex agents' reasons are a single rule, the utility agent's reason is a calculation, the hierarchical agent's reason is a chain of subtask results, and the learning agent's reason is "this Q-value is highest", which is the least transparent.</w:t>
      </w:r>
    </w:p>
    <w:p>
      <w:pPr>
        <w:pStyle w:val="Heading1"/>
      </w:pPr>
      <w:r>
        <w:t>7. Conclusion: which agent is most suitable?</w:t>
      </w:r>
    </w:p>
    <w:p>
      <w:r>
        <w:t xml:space="preserve">On the performance measure, the </w:t>
      </w:r>
      <w:r>
        <w:rPr>
          <w:b/>
        </w:rPr>
        <w:t>Learning agent</w:t>
      </w:r>
      <w:r>
        <w:t xml:space="preserve"> scored best overall (+3.90 mean reward). It was the only agent to find the slightly better route in S1. However, this needs a large amount of (simulated) experience and only holds for situations similar to those it was trained on.</w:t>
      </w:r>
    </w:p>
    <w:p>
      <w:r>
        <w:t xml:space="preserve">Among the agents that need no training, the </w:t>
      </w:r>
      <w:r>
        <w:rPr>
          <w:b/>
        </w:rPr>
        <w:t>Contextual agent</w:t>
      </w:r>
      <w:r>
        <w:t xml:space="preserve"> is the most suitable for this scenario. It made the best choice available to it in all three situations: tied for best in S2 and S3, and the cheapest on-time route in S1. It handled missing sensor data and the storm + urgent trade-off, and its decisions remain easy to explain ("this is a storm-and-urgent context, so safety floor first, then arrive first"). The Model-Based and Hierarchical agents scored the same in these tests, but they get there through fixed filters rather than by recognising the situation. A fixed weighted utility (Utility-Based) or a rule set without a deadline (Simple Reflex) fails in the hardest situation.</w:t>
      </w:r>
    </w:p>
    <w:p>
      <w:r>
        <w:rPr>
          <w:b/>
        </w:rPr>
        <w:t>Recommendation:</w:t>
      </w:r>
      <w:r>
        <w:t xml:space="preserve"> use a contextual agent for live decisions, and use learning to tune its strategies offline from delivery feedback. This combines the reliability and explainability of designed strategies with the learning agent's ability to discover what actually performs best.</w:t>
      </w:r>
    </w:p>
    <w:p>
      <w:pPr>
        <w:pStyle w:val="Heading1"/>
      </w:pPr>
      <w:r>
        <w:t>Appendix: reproducing the results</w:t>
      </w:r>
    </w:p>
    <w:p>
      <w:r>
        <w:rPr>
          <w:rFonts w:ascii="Consolas" w:hAnsi="Consolas"/>
          <w:sz w:val="19"/>
        </w:rPr>
        <w:t>python run_experiments.py --seed 42 --runs 200 --episodes 1500</w:t>
        <w:br/>
      </w:r>
      <w:r>
        <w:rPr>
          <w:rFonts w:ascii="Consolas" w:hAnsi="Consolas"/>
          <w:sz w:val="19"/>
        </w:rPr>
        <w:t>python -m pytest            # 32 tests: route validity, deadline logic, each architecture's behaviour, API</w:t>
        <w:br/>
      </w:r>
      <w:r>
        <w:rPr>
          <w:rFonts w:ascii="Consolas" w:hAnsi="Consolas"/>
          <w:sz w:val="19"/>
        </w:rPr>
        <w:t>python app.py               # interactive dashboard</w:t>
        <w:br/>
      </w:r>
    </w:p>
    <w:p>
      <w:pPr>
        <w:pStyle w:val="Heading1"/>
      </w:pPr>
      <w:r>
        <w:t>Appendix B: an optional second delivery (new source and destination)</w:t>
      </w:r>
    </w:p>
    <w:p>
      <w:r>
        <w:t xml:space="preserve">To check that the agents also work somewhere new, the dashboard has an optional </w:t>
      </w:r>
      <w:r>
        <w:rPr>
          <w:b/>
        </w:rPr>
        <w:t>Delivery 2</w:t>
      </w:r>
      <w:r>
        <w:t xml:space="preserve">: from </w:t>
      </w:r>
      <w:r>
        <w:rPr>
          <w:b/>
        </w:rPr>
        <w:t>Food Street Kitchen</w:t>
      </w:r>
      <w:r>
        <w:t xml:space="preserve"> at the top of the map to a customer in </w:t>
      </w:r>
      <w:r>
        <w:rPr>
          <w:b/>
        </w:rPr>
        <w:t>Johar Town</w:t>
      </w:r>
      <w:r>
        <w:t xml:space="preserve"> at the bottom. It has its own four routes of the same kinds (A downtown boulevard, B ring road, C flood-prone old-town lanes, D toll expressway). The three test situations are the same; because this trip is longer, each deadline is 3 minutes later (38, 33 and 26 min). The Learning agent keeps a separate memory for this delivery (</w:t>
      </w:r>
      <w:r>
        <w:rPr>
          <w:rFonts w:ascii="Consolas" w:hAnsi="Consolas"/>
        </w:rPr>
        <w:t>data/q_table_delivery2.json</w:t>
      </w:r>
      <w:r>
        <w:t>). Delivery 1 and all results above are unchanged.</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CE6F1"/>
          </w:tcPr>
          <w:p>
            <w:r/>
            <w:r>
              <w:rPr>
                <w:b/>
                <w:sz w:val="19"/>
              </w:rPr>
              <w:t>Agent</w:t>
            </w:r>
          </w:p>
        </w:tc>
        <w:tc>
          <w:tcPr>
            <w:tcW w:type="dxa" w:w="1949"/>
            <w:shd w:val="clear" w:color="auto" w:fill="DCE6F1"/>
          </w:tcPr>
          <w:p>
            <w:r/>
            <w:r>
              <w:rPr>
                <w:b/>
                <w:sz w:val="19"/>
              </w:rPr>
              <w:t>S1 route</w:t>
            </w:r>
          </w:p>
        </w:tc>
        <w:tc>
          <w:tcPr>
            <w:tcW w:type="dxa" w:w="1949"/>
            <w:shd w:val="clear" w:color="auto" w:fill="DCE6F1"/>
          </w:tcPr>
          <w:p>
            <w:r/>
            <w:r>
              <w:rPr>
                <w:b/>
                <w:sz w:val="19"/>
              </w:rPr>
              <w:t>S2 route</w:t>
            </w:r>
          </w:p>
        </w:tc>
        <w:tc>
          <w:tcPr>
            <w:tcW w:type="dxa" w:w="1949"/>
            <w:shd w:val="clear" w:color="auto" w:fill="DCE6F1"/>
          </w:tcPr>
          <w:p>
            <w:r/>
            <w:r>
              <w:rPr>
                <w:b/>
                <w:sz w:val="19"/>
              </w:rPr>
              <w:t>S3 route</w:t>
            </w:r>
          </w:p>
        </w:tc>
        <w:tc>
          <w:tcPr>
            <w:tcW w:type="dxa" w:w="1949"/>
            <w:shd w:val="clear" w:color="auto" w:fill="DCE6F1"/>
          </w:tcPr>
          <w:p>
            <w:r/>
            <w:r>
              <w:rPr>
                <w:b/>
                <w:sz w:val="19"/>
              </w:rPr>
              <w:t>Mean reward</w:t>
            </w:r>
          </w:p>
        </w:tc>
      </w:tr>
      <w:tr>
        <w:tc>
          <w:tcPr>
            <w:tcW w:type="dxa" w:w="1949"/>
          </w:tcPr>
          <w:p>
            <w:r/>
            <w:r>
              <w:rPr>
                <w:sz w:val="19"/>
              </w:rPr>
              <w:t>Simple Reflex Agent</w:t>
            </w:r>
          </w:p>
        </w:tc>
        <w:tc>
          <w:tcPr>
            <w:tcW w:type="dxa" w:w="1949"/>
          </w:tcPr>
          <w:p>
            <w:r/>
            <w:r>
              <w:rPr>
                <w:sz w:val="19"/>
              </w:rPr>
              <w:t>A (100% on time)</w:t>
            </w:r>
          </w:p>
        </w:tc>
        <w:tc>
          <w:tcPr>
            <w:tcW w:type="dxa" w:w="1949"/>
          </w:tcPr>
          <w:p>
            <w:r/>
            <w:r>
              <w:rPr>
                <w:sz w:val="19"/>
              </w:rPr>
              <w:t>C (100% on time)</w:t>
            </w:r>
          </w:p>
        </w:tc>
        <w:tc>
          <w:tcPr>
            <w:tcW w:type="dxa" w:w="1949"/>
          </w:tcPr>
          <w:p>
            <w:r/>
            <w:r>
              <w:rPr>
                <w:sz w:val="19"/>
              </w:rPr>
              <w:t>B (91.5% on time)</w:t>
            </w:r>
          </w:p>
        </w:tc>
        <w:tc>
          <w:tcPr>
            <w:tcW w:type="dxa" w:w="1949"/>
          </w:tcPr>
          <w:p>
            <w:r/>
            <w:r>
              <w:rPr>
                <w:sz w:val="19"/>
              </w:rPr>
              <w:t>+4.47</w:t>
            </w:r>
          </w:p>
        </w:tc>
      </w:tr>
      <w:tr>
        <w:tc>
          <w:tcPr>
            <w:tcW w:type="dxa" w:w="1949"/>
          </w:tcPr>
          <w:p>
            <w:r/>
            <w:r>
              <w:rPr>
                <w:sz w:val="19"/>
              </w:rPr>
              <w:t>Model-Based Reflex Agent</w:t>
            </w:r>
          </w:p>
        </w:tc>
        <w:tc>
          <w:tcPr>
            <w:tcW w:type="dxa" w:w="1949"/>
          </w:tcPr>
          <w:p>
            <w:r/>
            <w:r>
              <w:rPr>
                <w:sz w:val="19"/>
              </w:rPr>
              <w:t>A (100% on time)</w:t>
            </w:r>
          </w:p>
        </w:tc>
        <w:tc>
          <w:tcPr>
            <w:tcW w:type="dxa" w:w="1949"/>
          </w:tcPr>
          <w:p>
            <w:r/>
            <w:r>
              <w:rPr>
                <w:sz w:val="19"/>
              </w:rPr>
              <w:t>B (100% on time)</w:t>
            </w:r>
          </w:p>
        </w:tc>
        <w:tc>
          <w:tcPr>
            <w:tcW w:type="dxa" w:w="1949"/>
          </w:tcPr>
          <w:p>
            <w:r/>
            <w:r>
              <w:rPr>
                <w:sz w:val="19"/>
              </w:rPr>
              <w:t>D (90% on time)</w:t>
            </w:r>
          </w:p>
        </w:tc>
        <w:tc>
          <w:tcPr>
            <w:tcW w:type="dxa" w:w="1949"/>
          </w:tcPr>
          <w:p>
            <w:r/>
            <w:r>
              <w:rPr>
                <w:sz w:val="19"/>
              </w:rPr>
              <w:t>+3.95</w:t>
            </w:r>
          </w:p>
        </w:tc>
      </w:tr>
      <w:tr>
        <w:tc>
          <w:tcPr>
            <w:tcW w:type="dxa" w:w="1949"/>
          </w:tcPr>
          <w:p>
            <w:r/>
            <w:r>
              <w:rPr>
                <w:sz w:val="19"/>
              </w:rPr>
              <w:t>Goal-Based Agent</w:t>
            </w:r>
          </w:p>
        </w:tc>
        <w:tc>
          <w:tcPr>
            <w:tcW w:type="dxa" w:w="1949"/>
          </w:tcPr>
          <w:p>
            <w:r/>
            <w:r>
              <w:rPr>
                <w:sz w:val="19"/>
              </w:rPr>
              <w:t>A (100% on time)</w:t>
            </w:r>
          </w:p>
        </w:tc>
        <w:tc>
          <w:tcPr>
            <w:tcW w:type="dxa" w:w="1949"/>
          </w:tcPr>
          <w:p>
            <w:r/>
            <w:r>
              <w:rPr>
                <w:sz w:val="19"/>
              </w:rPr>
              <w:t>A (97.5% on time)</w:t>
            </w:r>
          </w:p>
        </w:tc>
        <w:tc>
          <w:tcPr>
            <w:tcW w:type="dxa" w:w="1949"/>
          </w:tcPr>
          <w:p>
            <w:r/>
            <w:r>
              <w:rPr>
                <w:sz w:val="19"/>
              </w:rPr>
              <w:t>B (91.5% on time)</w:t>
            </w:r>
          </w:p>
        </w:tc>
        <w:tc>
          <w:tcPr>
            <w:tcW w:type="dxa" w:w="1949"/>
          </w:tcPr>
          <w:p>
            <w:r/>
            <w:r>
              <w:rPr>
                <w:sz w:val="19"/>
              </w:rPr>
              <w:t>+4.34</w:t>
            </w:r>
          </w:p>
        </w:tc>
      </w:tr>
      <w:tr>
        <w:tc>
          <w:tcPr>
            <w:tcW w:type="dxa" w:w="1949"/>
          </w:tcPr>
          <w:p>
            <w:r/>
            <w:r>
              <w:rPr>
                <w:sz w:val="19"/>
              </w:rPr>
              <w:t>Utility-Based Agent</w:t>
            </w:r>
          </w:p>
        </w:tc>
        <w:tc>
          <w:tcPr>
            <w:tcW w:type="dxa" w:w="1949"/>
          </w:tcPr>
          <w:p>
            <w:r/>
            <w:r>
              <w:rPr>
                <w:sz w:val="19"/>
              </w:rPr>
              <w:t>A (100% on time)</w:t>
            </w:r>
          </w:p>
        </w:tc>
        <w:tc>
          <w:tcPr>
            <w:tcW w:type="dxa" w:w="1949"/>
          </w:tcPr>
          <w:p>
            <w:r/>
            <w:r>
              <w:rPr>
                <w:sz w:val="19"/>
              </w:rPr>
              <w:t>B (100% on time)</w:t>
            </w:r>
          </w:p>
        </w:tc>
        <w:tc>
          <w:tcPr>
            <w:tcW w:type="dxa" w:w="1949"/>
          </w:tcPr>
          <w:p>
            <w:r/>
            <w:r>
              <w:rPr>
                <w:sz w:val="19"/>
              </w:rPr>
              <w:t>B (91.5% on time)</w:t>
            </w:r>
          </w:p>
        </w:tc>
        <w:tc>
          <w:tcPr>
            <w:tcW w:type="dxa" w:w="1949"/>
          </w:tcPr>
          <w:p>
            <w:r/>
            <w:r>
              <w:rPr>
                <w:sz w:val="19"/>
              </w:rPr>
              <w:t>+4.78</w:t>
            </w:r>
          </w:p>
        </w:tc>
      </w:tr>
      <w:tr>
        <w:tc>
          <w:tcPr>
            <w:tcW w:type="dxa" w:w="1949"/>
          </w:tcPr>
          <w:p>
            <w:r/>
            <w:r>
              <w:rPr>
                <w:sz w:val="19"/>
              </w:rPr>
              <w:t>Learning Agent</w:t>
            </w:r>
          </w:p>
        </w:tc>
        <w:tc>
          <w:tcPr>
            <w:tcW w:type="dxa" w:w="1949"/>
          </w:tcPr>
          <w:p>
            <w:r/>
            <w:r>
              <w:rPr>
                <w:sz w:val="19"/>
              </w:rPr>
              <w:t>B (100% on time)</w:t>
            </w:r>
          </w:p>
        </w:tc>
        <w:tc>
          <w:tcPr>
            <w:tcW w:type="dxa" w:w="1949"/>
          </w:tcPr>
          <w:p>
            <w:r/>
            <w:r>
              <w:rPr>
                <w:sz w:val="19"/>
              </w:rPr>
              <w:t>B (100% on time)</w:t>
            </w:r>
          </w:p>
        </w:tc>
        <w:tc>
          <w:tcPr>
            <w:tcW w:type="dxa" w:w="1949"/>
          </w:tcPr>
          <w:p>
            <w:r/>
            <w:r>
              <w:rPr>
                <w:sz w:val="19"/>
              </w:rPr>
              <w:t>B (91.5% on time)</w:t>
            </w:r>
          </w:p>
        </w:tc>
        <w:tc>
          <w:tcPr>
            <w:tcW w:type="dxa" w:w="1949"/>
          </w:tcPr>
          <w:p>
            <w:r/>
            <w:r>
              <w:rPr>
                <w:b/>
                <w:sz w:val="19"/>
              </w:rPr>
              <w:t>+5.03</w:t>
            </w:r>
          </w:p>
        </w:tc>
      </w:tr>
      <w:tr>
        <w:tc>
          <w:tcPr>
            <w:tcW w:type="dxa" w:w="1949"/>
          </w:tcPr>
          <w:p>
            <w:r/>
            <w:r>
              <w:rPr>
                <w:sz w:val="19"/>
              </w:rPr>
              <w:t>Hierarchical Agent</w:t>
            </w:r>
          </w:p>
        </w:tc>
        <w:tc>
          <w:tcPr>
            <w:tcW w:type="dxa" w:w="1949"/>
          </w:tcPr>
          <w:p>
            <w:r/>
            <w:r>
              <w:rPr>
                <w:sz w:val="19"/>
              </w:rPr>
              <w:t>A (100% on time)</w:t>
            </w:r>
          </w:p>
        </w:tc>
        <w:tc>
          <w:tcPr>
            <w:tcW w:type="dxa" w:w="1949"/>
          </w:tcPr>
          <w:p>
            <w:r/>
            <w:r>
              <w:rPr>
                <w:sz w:val="19"/>
              </w:rPr>
              <w:t>C (100% on time)</w:t>
            </w:r>
          </w:p>
        </w:tc>
        <w:tc>
          <w:tcPr>
            <w:tcW w:type="dxa" w:w="1949"/>
          </w:tcPr>
          <w:p>
            <w:r/>
            <w:r>
              <w:rPr>
                <w:sz w:val="19"/>
              </w:rPr>
              <w:t>D (90% on time)</w:t>
            </w:r>
          </w:p>
        </w:tc>
        <w:tc>
          <w:tcPr>
            <w:tcW w:type="dxa" w:w="1949"/>
          </w:tcPr>
          <w:p>
            <w:r/>
            <w:r>
              <w:rPr>
                <w:sz w:val="19"/>
              </w:rPr>
              <w:t>+3.64</w:t>
            </w:r>
          </w:p>
        </w:tc>
      </w:tr>
      <w:tr>
        <w:tc>
          <w:tcPr>
            <w:tcW w:type="dxa" w:w="1949"/>
          </w:tcPr>
          <w:p>
            <w:r/>
            <w:r>
              <w:rPr>
                <w:sz w:val="19"/>
              </w:rPr>
              <w:t>Contextual Agent</w:t>
            </w:r>
          </w:p>
        </w:tc>
        <w:tc>
          <w:tcPr>
            <w:tcW w:type="dxa" w:w="1949"/>
          </w:tcPr>
          <w:p>
            <w:r/>
            <w:r>
              <w:rPr>
                <w:sz w:val="19"/>
              </w:rPr>
              <w:t>A (100% on time)</w:t>
            </w:r>
          </w:p>
        </w:tc>
        <w:tc>
          <w:tcPr>
            <w:tcW w:type="dxa" w:w="1949"/>
          </w:tcPr>
          <w:p>
            <w:r/>
            <w:r>
              <w:rPr>
                <w:sz w:val="19"/>
              </w:rPr>
              <w:t>C (100% on time)</w:t>
            </w:r>
          </w:p>
        </w:tc>
        <w:tc>
          <w:tcPr>
            <w:tcW w:type="dxa" w:w="1949"/>
          </w:tcPr>
          <w:p>
            <w:r/>
            <w:r>
              <w:rPr>
                <w:sz w:val="19"/>
              </w:rPr>
              <w:t>D (90% on time)</w:t>
            </w:r>
          </w:p>
        </w:tc>
        <w:tc>
          <w:tcPr>
            <w:tcW w:type="dxa" w:w="1949"/>
          </w:tcPr>
          <w:p>
            <w:r/>
            <w:r>
              <w:rPr>
                <w:sz w:val="19"/>
              </w:rPr>
              <w:t>+3.64</w:t>
            </w:r>
          </w:p>
        </w:tc>
      </w:tr>
    </w:tbl>
    <w:p/>
    <w:p>
      <w:r>
        <w:t xml:space="preserve">The rule-, model-, goal- and utility-based agents needed no changes: they read the new routes' facts (distance, traffic, flooding, safety) and decided as before. The Learning agent needed practice on the new delivery; after 1500 practice deliveries it chose the route with the best measured result in all three situations and had the highest mean reward. This supports the main conclusion: designed agents transfer to a new place immediately, while a learning agent performs best once it has experience of that place. Full tables: </w:t>
      </w:r>
      <w:r>
        <w:rPr>
          <w:rFonts w:ascii="Consolas" w:hAnsi="Consolas"/>
        </w:rPr>
        <w:t>results/delivery2/results_summary.md</w:t>
      </w:r>
      <w: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