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5.png" ContentType="image/png"/>
  <Override PartName="/word/media/rId62.png" ContentType="image/png"/>
  <Override PartName="/word/media/rId63.png" ContentType="image/png"/>
  <Override PartName="/word/media/rId61.png" ContentType="image/png"/>
  <Override PartName="/word/media/rId84.png" ContentType="image/png"/>
  <Override PartName="/word/media/rId83.png" ContentType="image/png"/>
  <Override PartName="/word/media/rId68.png" ContentType="image/png"/>
  <Override PartName="/word/media/rId69.png" ContentType="image/png"/>
  <Override PartName="/word/media/rId40.png" ContentType="image/png"/>
  <Override PartName="/word/media/rId42.png" ContentType="image/png"/>
  <Override PartName="/word/media/rId85.png" ContentType="image/png"/>
  <Override PartName="/word/media/rId86.png" ContentType="image/png"/>
  <Override PartName="/word/media/rId87.png" ContentType="image/png"/>
  <Override PartName="/word/media/rId91.png" ContentType="image/png"/>
  <Override PartName="/word/media/rId92.png" ContentType="image/png"/>
  <Override PartName="/word/media/rId93.png" ContentType="image/png"/>
  <Override PartName="/word/media/rId94.png" ContentType="image/png"/>
  <Override PartName="/word/media/rId77.png" ContentType="image/png"/>
  <Override PartName="/word/media/rId88.png" ContentType="image/png"/>
  <Override PartName="/word/media/rId89.png" ContentType="image/png"/>
  <Override PartName="/word/media/rId90.png" ContentType="image/png"/>
  <Override PartName="/word/media/rId75.png" ContentType="image/png"/>
  <Override PartName="/word/media/rId34.png" ContentType="image/png"/>
  <Override PartName="/word/media/rId35.png" ContentType="image/png"/>
  <Override PartName="/word/media/rId73.png" ContentType="image/png"/>
  <Override PartName="/word/media/rId71.png" ContentType="image/png"/>
  <Override PartName="/word/media/rId28.png" ContentType="image/png"/>
  <Override PartName="/word/media/rId29.png" ContentType="image/png"/>
  <Override PartName="/word/media/rId65.png" ContentType="image/png"/>
  <Override PartName="/word/media/rId66.png" ContentType="image/png"/>
  <Override PartName="/word/media/rId31.png" ContentType="image/png"/>
  <Override PartName="/word/media/rId32.png" ContentType="image/png"/>
  <Override PartName="/word/media/rId24.png" ContentType="image/png"/>
  <Override PartName="/word/media/rId25.png" ContentType="image/png"/>
  <Override PartName="/word/media/rId26.png" ContentType="image/png"/>
  <Override PartName="/word/media/rId45.png" ContentType="image/png"/>
  <Override PartName="/word/media/rId46.png" ContentType="image/png"/>
  <Override PartName="/word/media/rId100.png" ContentType="image/png"/>
  <Override PartName="/word/media/rId101.png" ContentType="image/png"/>
  <Override PartName="/word/media/rId108.png" ContentType="image/png"/>
  <Override PartName="/word/media/rId104.png" ContentType="image/png"/>
  <Override PartName="/word/media/rId105.png" ContentType="image/png"/>
  <Override PartName="/word/media/rId44.png" ContentType="image/png"/>
  <Override PartName="/word/media/rId37.png" ContentType="image/png"/>
  <Override PartName="/word/media/rId38.png" ContentType="image/png"/>
  <Override PartName="/word/media/rId57.png" ContentType="image/png"/>
  <Override PartName="/word/media/rId58.png" ContentType="image/png"/>
  <Override PartName="/word/media/rId59.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loan-data-exploration-by-samin-emami"/>
      <w:bookmarkEnd w:id="21"/>
      <w:r>
        <w:t xml:space="preserve">LOAN DATA EXPLORATION by SAMIN EMAMI</w:t>
      </w:r>
    </w:p>
    <w:p>
      <w:pPr>
        <w:pStyle w:val="FirstParagraph"/>
      </w:pPr>
      <w:r>
        <w:t xml:space="preserve">In this report I am going to explore the loans dataset provided by Prosper, one of the pioneers of peer to peer lending. The dataset contains 113,937 loans in the US between 2005-2014 with 81 variables. I will look at 13 of these variables in the dataset and some of the relationships between them and determine if there is any noticeable pattern that can help us understand the attributes of loans and their borrowers.</w:t>
      </w:r>
    </w:p>
    <w:p>
      <w:pPr>
        <w:pStyle w:val="SourceCode"/>
      </w:pP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(tidyr)</w:t>
      </w:r>
      <w:r>
        <w:br w:type="textWrapping"/>
      </w:r>
      <w:r>
        <w:rPr>
          <w:rStyle w:val="KeywordTok"/>
        </w:rPr>
        <w:t xml:space="preserve">library</w:t>
      </w:r>
      <w:r>
        <w:rPr>
          <w:rStyle w:val="NormalTok"/>
        </w:rPr>
        <w:t xml:space="preserve">(RColorBrewer)</w:t>
      </w:r>
      <w:r>
        <w:br w:type="textWrapping"/>
      </w:r>
      <w:r>
        <w:rPr>
          <w:rStyle w:val="KeywordTok"/>
        </w:rPr>
        <w:t xml:space="preserve">library</w:t>
      </w:r>
      <w:r>
        <w:rPr>
          <w:rStyle w:val="NormalTok"/>
        </w:rPr>
        <w:t xml:space="preserve">(forcats) </w:t>
      </w:r>
      <w:r>
        <w:rPr>
          <w:rStyle w:val="CommentTok"/>
        </w:rPr>
        <w:t xml:space="preserve">#order bar_graph by length</w:t>
      </w:r>
      <w:r>
        <w:br w:type="textWrapping"/>
      </w:r>
      <w:r>
        <w:rPr>
          <w:rStyle w:val="KeywordTok"/>
        </w:rPr>
        <w:t xml:space="preserve">library</w:t>
      </w:r>
      <w:r>
        <w:rPr>
          <w:rStyle w:val="NormalTok"/>
        </w:rPr>
        <w:t xml:space="preserve">(scales)   </w:t>
      </w:r>
      <w:r>
        <w:rPr>
          <w:rStyle w:val="CommentTok"/>
        </w:rPr>
        <w:t xml:space="preserve">#add percent/dollar sign to x-y axis</w:t>
      </w:r>
      <w:r>
        <w:br w:type="textWrapping"/>
      </w:r>
      <w:r>
        <w:rPr>
          <w:rStyle w:val="KeywordTok"/>
        </w:rPr>
        <w:t xml:space="preserve">library</w:t>
      </w:r>
      <w:r>
        <w:rPr>
          <w:rStyle w:val="NormalTok"/>
        </w:rPr>
        <w:t xml:space="preserve">(maps)  </w:t>
      </w:r>
      <w:r>
        <w:rPr>
          <w:rStyle w:val="CommentTok"/>
        </w:rPr>
        <w:t xml:space="preserve">#plot a map of United States</w:t>
      </w:r>
      <w:r>
        <w:br w:type="textWrapping"/>
      </w:r>
      <w:r>
        <w:rPr>
          <w:rStyle w:val="KeywordTok"/>
        </w:rPr>
        <w:t xml:space="preserve">library</w:t>
      </w:r>
      <w:r>
        <w:rPr>
          <w:rStyle w:val="NormalTok"/>
        </w:rPr>
        <w:t xml:space="preserve">(gridExtra)</w:t>
      </w:r>
    </w:p>
    <w:p>
      <w:pPr>
        <w:pStyle w:val="SourceCode"/>
      </w:pPr>
      <w:r>
        <w:rPr>
          <w:rStyle w:val="CommentTok"/>
        </w:rPr>
        <w:t xml:space="preserve"># Load the Data</w:t>
      </w:r>
      <w:r>
        <w:br w:type="textWrapping"/>
      </w:r>
      <w:r>
        <w:rPr>
          <w:rStyle w:val="KeywordTok"/>
        </w:rPr>
        <w:t xml:space="preserve">setwd</w:t>
      </w:r>
      <w:r>
        <w:rPr>
          <w:rStyle w:val="NormalTok"/>
        </w:rPr>
        <w:t xml:space="preserve">(</w:t>
      </w:r>
      <w:r>
        <w:rPr>
          <w:rStyle w:val="StringTok"/>
        </w:rPr>
        <w:t xml:space="preserve">"/Users/saminemami/Documents/DAND/Exploratory Data Analysis"</w:t>
      </w:r>
      <w:r>
        <w:rPr>
          <w:rStyle w:val="NormalTok"/>
        </w:rPr>
        <w:t xml:space="preserve">)</w:t>
      </w:r>
      <w:r>
        <w:br w:type="textWrapping"/>
      </w:r>
      <w:r>
        <w:rPr>
          <w:rStyle w:val="NormalTok"/>
        </w:rPr>
        <w:t xml:space="preserve">loans &lt;-</w:t>
      </w:r>
      <w:r>
        <w:rPr>
          <w:rStyle w:val="StringTok"/>
        </w:rPr>
        <w:t xml:space="preserve"> </w:t>
      </w:r>
      <w:r>
        <w:rPr>
          <w:rStyle w:val="KeywordTok"/>
        </w:rPr>
        <w:t xml:space="preserve">read.csv</w:t>
      </w:r>
      <w:r>
        <w:rPr>
          <w:rStyle w:val="NormalTok"/>
        </w:rPr>
        <w:t xml:space="preserve">(</w:t>
      </w:r>
      <w:r>
        <w:rPr>
          <w:rStyle w:val="StringTok"/>
        </w:rPr>
        <w:t xml:space="preserve">"prosperLoanData.csv"</w:t>
      </w:r>
      <w:r>
        <w:rPr>
          <w:rStyle w:val="NormalTok"/>
        </w:rPr>
        <w:t xml:space="preserve">)</w:t>
      </w:r>
    </w:p>
    <w:p>
      <w:pPr>
        <w:pStyle w:val="Heading2"/>
      </w:pPr>
      <w:bookmarkStart w:id="22" w:name="univariate-plots-section"/>
      <w:bookmarkEnd w:id="22"/>
      <w:r>
        <w:t xml:space="preserve">Univariate Plots Section</w:t>
      </w:r>
    </w:p>
    <w:p>
      <w:pPr>
        <w:pStyle w:val="FirstParagraph"/>
      </w:pPr>
      <w:r>
        <w:t xml:space="preserve">In the first section, I am going to look at the distribution of some of the individual variables.</w:t>
      </w:r>
    </w:p>
    <w:p>
      <w:pPr>
        <w:pStyle w:val="Heading3"/>
      </w:pPr>
      <w:bookmarkStart w:id="23" w:name="number-of-loans-per-yearquarter"/>
      <w:bookmarkEnd w:id="23"/>
      <w:r>
        <w:rPr>
          <w:i/>
        </w:rPr>
        <w:t xml:space="preserve">Number of Loans per Year/Quarter</w:t>
      </w:r>
    </w:p>
    <w:p>
      <w:pPr>
        <w:pStyle w:val="SourceCode"/>
      </w:pPr>
      <w:r>
        <w:rPr>
          <w:rStyle w:val="CommentTok"/>
        </w:rPr>
        <w:t xml:space="preserve"># split the Loan Qurater column into Year and Quarter columns</w:t>
      </w:r>
      <w:r>
        <w:br w:type="textWrapping"/>
      </w:r>
      <w:r>
        <w:rPr>
          <w:rStyle w:val="NormalTok"/>
        </w:rPr>
        <w:t xml:space="preserve">loans &lt;-</w:t>
      </w:r>
      <w:r>
        <w:rPr>
          <w:rStyle w:val="StringTok"/>
        </w:rPr>
        <w:t xml:space="preserve"> </w:t>
      </w:r>
      <w:r>
        <w:rPr>
          <w:rStyle w:val="KeywordTok"/>
        </w:rPr>
        <w:t xml:space="preserve">separate</w:t>
      </w:r>
      <w:r>
        <w:rPr>
          <w:rStyle w:val="NormalTok"/>
        </w:rPr>
        <w:t xml:space="preserve">(loans, LoanOriginationQuarter, </w:t>
      </w:r>
      <w:r>
        <w:rPr>
          <w:rStyle w:val="KeywordTok"/>
        </w:rPr>
        <w:t xml:space="preserve">c</w:t>
      </w:r>
      <w:r>
        <w:rPr>
          <w:rStyle w:val="NormalTok"/>
        </w:rPr>
        <w:t xml:space="preserve">(</w:t>
      </w:r>
      <w:r>
        <w:rPr>
          <w:rStyle w:val="StringTok"/>
        </w:rPr>
        <w:t xml:space="preserve">"LoanQuarter"</w:t>
      </w:r>
      <w:r>
        <w:rPr>
          <w:rStyle w:val="NormalTok"/>
        </w:rPr>
        <w:t xml:space="preserve">, </w:t>
      </w:r>
      <w:r>
        <w:rPr>
          <w:rStyle w:val="StringTok"/>
        </w:rPr>
        <w:t xml:space="preserve">"LoanYear"</w:t>
      </w:r>
      <w:r>
        <w:rPr>
          <w:rStyle w:val="NormalTok"/>
        </w:rPr>
        <w:t xml:space="preserve">),</w:t>
      </w:r>
      <w:r>
        <w:br w:type="textWrapping"/>
      </w:r>
      <w:r>
        <w:rPr>
          <w:rStyle w:val="NormalTok"/>
        </w:rPr>
        <w:t xml:space="preserve">                  </w:t>
      </w:r>
      <w:r>
        <w:rPr>
          <w:rStyle w:val="DataTypeTok"/>
        </w:rPr>
        <w:t xml:space="preserve">sep =</w:t>
      </w:r>
      <w:r>
        <w:rPr>
          <w:rStyle w:val="NormalTok"/>
        </w:rPr>
        <w:t xml:space="preserve"> </w:t>
      </w:r>
      <w:r>
        <w:rPr>
          <w:rStyle w:val="StringTok"/>
        </w:rPr>
        <w:t xml:space="preserve">" "</w:t>
      </w:r>
      <w:r>
        <w:rPr>
          <w:rStyle w:val="NormalTok"/>
        </w:rPr>
        <w:t xml:space="preserve">)  </w:t>
      </w:r>
      <w:r>
        <w:br w:type="textWrapping"/>
      </w:r>
      <w:r>
        <w:rPr>
          <w:rStyle w:val="CommentTok"/>
        </w:rPr>
        <w:t xml:space="preserve"># convert year column from character to integer</w:t>
      </w:r>
      <w:r>
        <w:br w:type="textWrapping"/>
      </w:r>
      <w:r>
        <w:rPr>
          <w:rStyle w:val="NormalTok"/>
        </w:rPr>
        <w:t xml:space="preserve">loans</w:t>
      </w:r>
      <w:r>
        <w:rPr>
          <w:rStyle w:val="OperatorTok"/>
        </w:rPr>
        <w:t xml:space="preserve">$</w:t>
      </w:r>
      <w:r>
        <w:rPr>
          <w:rStyle w:val="NormalTok"/>
        </w:rPr>
        <w:t xml:space="preserve">LoanYear &lt;-</w:t>
      </w:r>
      <w:r>
        <w:rPr>
          <w:rStyle w:val="StringTok"/>
        </w:rPr>
        <w:t xml:space="preserve"> </w:t>
      </w:r>
      <w:r>
        <w:rPr>
          <w:rStyle w:val="KeywordTok"/>
        </w:rPr>
        <w:t xml:space="preserve">as.integer</w:t>
      </w:r>
      <w:r>
        <w:rPr>
          <w:rStyle w:val="NormalTok"/>
        </w:rPr>
        <w:t xml:space="preserve">(loans</w:t>
      </w:r>
      <w:r>
        <w:rPr>
          <w:rStyle w:val="OperatorTok"/>
        </w:rPr>
        <w:t xml:space="preserve">$</w:t>
      </w:r>
      <w:r>
        <w:rPr>
          <w:rStyle w:val="NormalTok"/>
        </w:rPr>
        <w:t xml:space="preserve">LoanYear)</w:t>
      </w:r>
      <w:r>
        <w:br w:type="textWrapping"/>
      </w:r>
      <w:r>
        <w:rPr>
          <w:rStyle w:val="CommentTok"/>
        </w:rPr>
        <w:t xml:space="preserve"># finding the max and min of loan origination years</w:t>
      </w:r>
      <w:r>
        <w:br w:type="textWrapping"/>
      </w:r>
      <w:r>
        <w:rPr>
          <w:rStyle w:val="KeywordTok"/>
        </w:rPr>
        <w:t xml:space="preserve">range</w:t>
      </w:r>
      <w:r>
        <w:rPr>
          <w:rStyle w:val="NormalTok"/>
        </w:rPr>
        <w:t xml:space="preserve">(loans</w:t>
      </w:r>
      <w:r>
        <w:rPr>
          <w:rStyle w:val="OperatorTok"/>
        </w:rPr>
        <w:t xml:space="preserve">$</w:t>
      </w:r>
      <w:r>
        <w:rPr>
          <w:rStyle w:val="NormalTok"/>
        </w:rPr>
        <w:t xml:space="preserve">LoanYear)</w:t>
      </w:r>
    </w:p>
    <w:p>
      <w:pPr>
        <w:pStyle w:val="SourceCode"/>
      </w:pPr>
      <w:r>
        <w:rPr>
          <w:rStyle w:val="VerbatimChar"/>
        </w:rPr>
        <w:t xml:space="preserve">## [1] 2005 2014</w:t>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LoanYear), </w:t>
      </w:r>
      <w:r>
        <w:rPr>
          <w:rStyle w:val="DataTypeTok"/>
        </w:rPr>
        <w:t xml:space="preserve">data =</w:t>
      </w:r>
      <w:r>
        <w:rPr>
          <w:rStyle w:val="NormalTok"/>
        </w:rPr>
        <w:t xml:space="preserve"> </w:t>
      </w:r>
      <w:r>
        <w:rPr>
          <w:rStyle w:val="KeywordTok"/>
        </w:rPr>
        <w:t xml:space="preserve">subset</w:t>
      </w:r>
      <w:r>
        <w:rPr>
          <w:rStyle w:val="NormalTok"/>
        </w:rPr>
        <w:t xml:space="preserve">(loans, LoanYear </w:t>
      </w:r>
      <w:r>
        <w:rPr>
          <w:rStyle w:val="OperatorTok"/>
        </w:rPr>
        <w:t xml:space="preserve">&gt;</w:t>
      </w:r>
      <w:r>
        <w:rPr>
          <w:rStyle w:val="StringTok"/>
        </w:rPr>
        <w:t xml:space="preserve"> </w:t>
      </w:r>
      <w:r>
        <w:rPr>
          <w:rStyle w:val="DecValTok"/>
        </w:rPr>
        <w:t xml:space="preserve">2005</w:t>
      </w:r>
      <w:r>
        <w:rPr>
          <w:rStyle w:val="NormalTok"/>
        </w:rPr>
        <w:t xml:space="preserve"> </w:t>
      </w:r>
      <w:r>
        <w:rPr>
          <w:rStyle w:val="OperatorTok"/>
        </w:rPr>
        <w:t xml:space="preserve">&amp;</w:t>
      </w:r>
      <w:r>
        <w:rPr>
          <w:rStyle w:val="StringTok"/>
        </w:rPr>
        <w:t xml:space="preserve"> </w:t>
      </w:r>
      <w:r>
        <w:rPr>
          <w:rStyle w:val="NormalTok"/>
        </w:rPr>
        <w:t xml:space="preserve">LoanYear</w:t>
      </w:r>
      <w:r>
        <w:rPr>
          <w:rStyle w:val="OperatorTok"/>
        </w:rPr>
        <w:t xml:space="preserve">&lt;</w:t>
      </w:r>
      <w:r>
        <w:rPr>
          <w:rStyle w:val="DecValTok"/>
        </w:rPr>
        <w:t xml:space="preserve">2014</w:t>
      </w:r>
      <w:r>
        <w:rPr>
          <w:rStyle w:val="NormalTok"/>
        </w:rPr>
        <w:t xml:space="preserve">))</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"orange"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2006</w:t>
      </w:r>
      <w:r>
        <w:rPr>
          <w:rStyle w:val="NormalTok"/>
        </w:rPr>
        <w:t xml:space="preserve">, </w:t>
      </w:r>
      <w:r>
        <w:rPr>
          <w:rStyle w:val="DecValTok"/>
        </w:rPr>
        <w:t xml:space="preserve">2013</w:t>
      </w:r>
      <w:r>
        <w:rPr>
          <w:rStyle w:val="Normal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35000</w:t>
      </w:r>
      <w:r>
        <w:rPr>
          <w:rStyle w:val="NormalTok"/>
        </w:rPr>
        <w:t xml:space="preserve">,</w:t>
      </w:r>
      <w:r>
        <w:rPr>
          <w:rStyle w:val="DecValTok"/>
        </w:rPr>
        <w:t xml:space="preserve">5000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oan_Data_Exploration_files/figure-docx/Number_of_Loans-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LoanQuarter), </w:t>
      </w:r>
      <w:r>
        <w:rPr>
          <w:rStyle w:val="DataTypeTok"/>
        </w:rPr>
        <w:t xml:space="preserve">data =</w:t>
      </w:r>
      <w:r>
        <w:rPr>
          <w:rStyle w:val="NormalTok"/>
        </w:rPr>
        <w:t xml:space="preserve"> </w:t>
      </w:r>
      <w:r>
        <w:rPr>
          <w:rStyle w:val="KeywordTok"/>
        </w:rPr>
        <w:t xml:space="preserve">subset</w:t>
      </w:r>
      <w:r>
        <w:rPr>
          <w:rStyle w:val="NormalTok"/>
        </w:rPr>
        <w:t xml:space="preserve">(loans, LoanYear </w:t>
      </w:r>
      <w:r>
        <w:rPr>
          <w:rStyle w:val="OperatorTok"/>
        </w:rPr>
        <w:t xml:space="preserve">&gt;</w:t>
      </w:r>
      <w:r>
        <w:rPr>
          <w:rStyle w:val="StringTok"/>
        </w:rPr>
        <w:t xml:space="preserve"> </w:t>
      </w:r>
      <w:r>
        <w:rPr>
          <w:rStyle w:val="DecValTok"/>
        </w:rPr>
        <w:t xml:space="preserve">2005</w:t>
      </w:r>
      <w:r>
        <w:rPr>
          <w:rStyle w:val="NormalTok"/>
        </w:rPr>
        <w:t xml:space="preserve"> </w:t>
      </w:r>
      <w:r>
        <w:rPr>
          <w:rStyle w:val="OperatorTok"/>
        </w:rPr>
        <w:t xml:space="preserve">&amp;</w:t>
      </w:r>
      <w:r>
        <w:rPr>
          <w:rStyle w:val="StringTok"/>
        </w:rPr>
        <w:t xml:space="preserve"> </w:t>
      </w:r>
      <w:r>
        <w:rPr>
          <w:rStyle w:val="NormalTok"/>
        </w:rPr>
        <w:t xml:space="preserve">LoanYear</w:t>
      </w:r>
      <w:r>
        <w:rPr>
          <w:rStyle w:val="OperatorTok"/>
        </w:rPr>
        <w:t xml:space="preserve">&lt;</w:t>
      </w:r>
      <w:r>
        <w:rPr>
          <w:rStyle w:val="DecValTok"/>
        </w:rPr>
        <w:t xml:space="preserve">2014</w:t>
      </w:r>
      <w:r>
        <w:rPr>
          <w:rStyle w:val="NormalTok"/>
        </w:rPr>
        <w:t xml:space="preserve">))</w:t>
      </w:r>
      <w:r>
        <w:rPr>
          <w:rStyle w:val="OperatorTok"/>
        </w:rPr>
        <w:t xml:space="preserve">+</w:t>
      </w:r>
      <w:r>
        <w:br w:type="textWrapping"/>
      </w:r>
      <w:r>
        <w:rPr>
          <w:rStyle w:val="KeywordTok"/>
        </w:rPr>
        <w:t xml:space="preserve">geom_bar</w:t>
      </w:r>
      <w:r>
        <w:rPr>
          <w:rStyle w:val="NormalTok"/>
        </w:rPr>
        <w:t xml:space="preserve">(</w:t>
      </w:r>
      <w:r>
        <w:rPr>
          <w:rStyle w:val="DataTypeTok"/>
        </w:rPr>
        <w:t xml:space="preserve">width =</w:t>
      </w:r>
      <w:r>
        <w:rPr>
          <w:rStyle w:val="NormalTok"/>
        </w:rPr>
        <w:t xml:space="preserve"> </w:t>
      </w:r>
      <w:r>
        <w:rPr>
          <w:rStyle w:val="FloatTok"/>
        </w:rPr>
        <w:t xml:space="preserve">0.5</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"orange"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35000</w:t>
      </w:r>
      <w:r>
        <w:rPr>
          <w:rStyle w:val="NormalTok"/>
        </w:rPr>
        <w:t xml:space="preserve">,</w:t>
      </w:r>
      <w:r>
        <w:rPr>
          <w:rStyle w:val="DecValTok"/>
        </w:rPr>
        <w:t xml:space="preserve">5000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oan_Data_Exploration_files/figure-docx/Number_of_Loans-2.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Create a summary table of ratio of defaulted zones per year</w:t>
      </w:r>
      <w:r>
        <w:br w:type="textWrapping"/>
      </w:r>
      <w:r>
        <w:rPr>
          <w:rStyle w:val="NormalTok"/>
        </w:rPr>
        <w:t xml:space="preserve">Defaulted_loans &lt;-</w:t>
      </w:r>
      <w:r>
        <w:rPr>
          <w:rStyle w:val="StringTok"/>
        </w:rPr>
        <w:t xml:space="preserve"> </w:t>
      </w:r>
      <w:r>
        <w:rPr>
          <w:rStyle w:val="NormalTok"/>
        </w:rPr>
        <w:t xml:space="preserve">loans </w:t>
      </w:r>
      <w:r>
        <w:rPr>
          <w:rStyle w:val="OperatorTok"/>
        </w:rPr>
        <w:t xml:space="preserve">%&gt;%</w:t>
      </w:r>
      <w:r>
        <w:rPr>
          <w:rStyle w:val="StringTok"/>
        </w:rPr>
        <w:t xml:space="preserve"> </w:t>
      </w:r>
      <w:r>
        <w:rPr>
          <w:rStyle w:val="KeywordTok"/>
        </w:rPr>
        <w:t xml:space="preserve">group_by</w:t>
      </w:r>
      <w:r>
        <w:rPr>
          <w:rStyle w:val="NormalTok"/>
        </w:rPr>
        <w:t xml:space="preserve">(LoanYear)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percent_default =</w:t>
      </w:r>
      <w:r>
        <w:rPr>
          <w:rStyle w:val="NormalTok"/>
        </w:rPr>
        <w:t xml:space="preserve"> (</w:t>
      </w:r>
      <w:r>
        <w:rPr>
          <w:rStyle w:val="KeywordTok"/>
        </w:rPr>
        <w:t xml:space="preserve">sum</w:t>
      </w:r>
      <w:r>
        <w:rPr>
          <w:rStyle w:val="NormalTok"/>
        </w:rPr>
        <w:t xml:space="preserve">(LoanStatus </w:t>
      </w:r>
      <w:r>
        <w:rPr>
          <w:rStyle w:val="OperatorTok"/>
        </w:rPr>
        <w:t xml:space="preserve">==</w:t>
      </w:r>
      <w:r>
        <w:rPr>
          <w:rStyle w:val="StringTok"/>
        </w:rPr>
        <w:t xml:space="preserve"> "Defaulted"</w:t>
      </w:r>
      <w:r>
        <w:rPr>
          <w:rStyle w:val="NormalTok"/>
        </w:rPr>
        <w:t xml:space="preserve">)</w:t>
      </w:r>
      <w:r>
        <w:rPr>
          <w:rStyle w:val="OperatorTok"/>
        </w:rPr>
        <w:t xml:space="preserve">/</w:t>
      </w:r>
      <w:r>
        <w:rPr>
          <w:rStyle w:val="KeywordTok"/>
        </w:rPr>
        <w:t xml:space="preserve">n</w:t>
      </w:r>
      <w:r>
        <w:rPr>
          <w:rStyle w:val="NormalTok"/>
        </w:rPr>
        <w:t xml:space="preserve">()))</w:t>
      </w:r>
      <w:r>
        <w:br w:type="textWrapping"/>
      </w:r>
      <w:r>
        <w:br w:type="textWrapping"/>
      </w:r>
      <w:r>
        <w:rPr>
          <w:rStyle w:val="CommentTok"/>
        </w:rPr>
        <w:t xml:space="preserve"># Plot the distribution of defaulted loans per year</w:t>
      </w:r>
      <w:r>
        <w:br w:type="textWrapping"/>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LoanYear), </w:t>
      </w:r>
      <w:r>
        <w:br w:type="textWrapping"/>
      </w:r>
      <w:r>
        <w:rPr>
          <w:rStyle w:val="NormalTok"/>
        </w:rPr>
        <w:t xml:space="preserve">       </w:t>
      </w:r>
      <w:r>
        <w:rPr>
          <w:rStyle w:val="DataTypeTok"/>
        </w:rPr>
        <w:t xml:space="preserve">data=</w:t>
      </w:r>
      <w:r>
        <w:rPr>
          <w:rStyle w:val="KeywordTok"/>
        </w:rPr>
        <w:t xml:space="preserve">subset</w:t>
      </w:r>
      <w:r>
        <w:rPr>
          <w:rStyle w:val="NormalTok"/>
        </w:rPr>
        <w:t xml:space="preserve">(Defaulted_loans, LoanYear </w:t>
      </w:r>
      <w:r>
        <w:rPr>
          <w:rStyle w:val="OperatorTok"/>
        </w:rPr>
        <w:t xml:space="preserve">&gt;</w:t>
      </w:r>
      <w:r>
        <w:rPr>
          <w:rStyle w:val="StringTok"/>
        </w:rPr>
        <w:t xml:space="preserve"> </w:t>
      </w:r>
      <w:r>
        <w:rPr>
          <w:rStyle w:val="DecValTok"/>
        </w:rPr>
        <w:t xml:space="preserve">2005</w:t>
      </w:r>
      <w:r>
        <w:rPr>
          <w:rStyle w:val="NormalTok"/>
        </w:rPr>
        <w:t xml:space="preserve"> </w:t>
      </w:r>
      <w:r>
        <w:rPr>
          <w:rStyle w:val="OperatorTok"/>
        </w:rPr>
        <w:t xml:space="preserve">&amp;</w:t>
      </w:r>
      <w:r>
        <w:rPr>
          <w:rStyle w:val="StringTok"/>
        </w:rPr>
        <w:t xml:space="preserve"> </w:t>
      </w:r>
      <w:r>
        <w:rPr>
          <w:rStyle w:val="NormalTok"/>
        </w:rPr>
        <w:t xml:space="preserve">LoanYear </w:t>
      </w:r>
      <w:r>
        <w:rPr>
          <w:rStyle w:val="OperatorTok"/>
        </w:rPr>
        <w:t xml:space="preserve">&lt;</w:t>
      </w:r>
      <w:r>
        <w:rPr>
          <w:rStyle w:val="StringTok"/>
        </w:rPr>
        <w:t xml:space="preserve"> </w:t>
      </w:r>
      <w:r>
        <w:rPr>
          <w:rStyle w:val="DecValTok"/>
        </w:rPr>
        <w:t xml:space="preserve">2014</w:t>
      </w:r>
      <w:r>
        <w:rPr>
          <w:rStyle w:val="NormalTok"/>
        </w:rPr>
        <w:t xml:space="preserve">))</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KeywordTok"/>
        </w:rPr>
        <w:t xml:space="preserve">aes</w:t>
      </w:r>
      <w:r>
        <w:rPr>
          <w:rStyle w:val="NormalTok"/>
        </w:rPr>
        <w:t xml:space="preserve">(</w:t>
      </w:r>
      <w:r>
        <w:rPr>
          <w:rStyle w:val="DataTypeTok"/>
        </w:rPr>
        <w:t xml:space="preserve">weight =</w:t>
      </w:r>
      <w:r>
        <w:rPr>
          <w:rStyle w:val="NormalTok"/>
        </w:rPr>
        <w:t xml:space="preserve"> percent_default),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"red"</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ylab</w:t>
      </w:r>
      <w:r>
        <w:rPr>
          <w:rStyle w:val="NormalTok"/>
        </w:rPr>
        <w:t xml:space="preserve">(</w:t>
      </w:r>
      <w:r>
        <w:rPr>
          <w:rStyle w:val="StringTok"/>
        </w:rPr>
        <w:t xml:space="preserve">"Ratio of Defaulted Loans"</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2006</w:t>
      </w:r>
      <w:r>
        <w:rPr>
          <w:rStyle w:val="NormalTok"/>
        </w:rPr>
        <w:t xml:space="preserve">, </w:t>
      </w:r>
      <w:r>
        <w:rPr>
          <w:rStyle w:val="DecValTok"/>
        </w:rPr>
        <w:t xml:space="preserve">2013</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labels =</w:t>
      </w:r>
      <w:r>
        <w:rPr>
          <w:rStyle w:val="NormalTok"/>
        </w:rPr>
        <w:t xml:space="preserve"> percent)</w:t>
      </w:r>
    </w:p>
    <w:p>
      <w:pPr>
        <w:pStyle w:val="FirstParagraph"/>
      </w:pPr>
      <w:r>
        <w:drawing>
          <wp:inline>
            <wp:extent cx="5334000" cy="4267200"/>
            <wp:effectExtent b="0" l="0" r="0" t="0"/>
            <wp:docPr descr="" title="" id="1" name="Picture"/>
            <a:graphic>
              <a:graphicData uri="http://schemas.openxmlformats.org/drawingml/2006/picture">
                <pic:pic>
                  <pic:nvPicPr>
                    <pic:cNvPr descr="Loan_Data_Exploration_files/figure-docx/Number_of_Loans-3.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Since the dataset is not complete for years 2005 and 2014, I looked at the number of loans between 2006-2013. As we can see, right after the financial crisis in 2008, the number of loans fell drastically (by almost 83%) in 2009. Since then, however, we see a nice and steady recovery year after year. In 2013 the number of loans was 16 times (!) more than 2009 which could be an indicator of a good recovery of the economy. One interesting point is the low number of loans in 2006, when the economy was doing OK (though there was a bubble) and the number of loans, one would think, should have been higher. Later in this report, we will look at the distribution of loans by cateogry (home improvement, auto, personal loan, etc.)</w:t>
      </w:r>
    </w:p>
    <w:p>
      <w:pPr>
        <w:pStyle w:val="BodyText"/>
      </w:pPr>
      <w:r>
        <w:t xml:space="preserve">In the second chart, I looked at the distribution of loans across the four quraters of the year. It is interesting to see that people generally apply for more loans later in the year. They probably want to get an idea about how they are doing financially in a given year and if they are meeting their financial goals before applying for a loan.</w:t>
      </w:r>
    </w:p>
    <w:p>
      <w:pPr>
        <w:pStyle w:val="BodyText"/>
      </w:pPr>
      <w:r>
        <w:t xml:space="preserve">The third chart shows the percentage of</w:t>
      </w:r>
      <w:r>
        <w:t xml:space="preserve"> </w:t>
      </w:r>
      <w:r>
        <w:t xml:space="preserve">“</w:t>
      </w:r>
      <w:r>
        <w:t xml:space="preserve">Defaulted</w:t>
      </w:r>
      <w:r>
        <w:t xml:space="preserve">”</w:t>
      </w:r>
      <w:r>
        <w:t xml:space="preserve"> </w:t>
      </w:r>
      <w:r>
        <w:t xml:space="preserve">loans relative to total number of loans in different years. Again, as expected, we can see that the percentage of Defaulted loans was much higher during the financial crisis years and it gets lower after that. Although 2006 was before the fnancial crisis actually hit, we still see a high default rate. That could have been an indicator of something strange going on with the economy for people who pay attention!</w:t>
      </w:r>
    </w:p>
    <w:p>
      <w:pPr>
        <w:pStyle w:val="Heading3"/>
      </w:pPr>
      <w:bookmarkStart w:id="27" w:name="loan-amount-distribution"/>
      <w:bookmarkEnd w:id="27"/>
      <w:r>
        <w:rPr>
          <w:i/>
        </w:rPr>
        <w:t xml:space="preserve">Loan Amount Distribution</w:t>
      </w:r>
    </w:p>
    <w:p>
      <w:pPr>
        <w:pStyle w:val="SourceCode"/>
      </w:pPr>
      <w:r>
        <w:rPr>
          <w:rStyle w:val="KeywordTok"/>
        </w:rPr>
        <w:t xml:space="preserve">summary</w:t>
      </w:r>
      <w:r>
        <w:rPr>
          <w:rStyle w:val="NormalTok"/>
        </w:rPr>
        <w:t xml:space="preserve">(loans</w:t>
      </w:r>
      <w:r>
        <w:rPr>
          <w:rStyle w:val="OperatorTok"/>
        </w:rPr>
        <w:t xml:space="preserve">$</w:t>
      </w:r>
      <w:r>
        <w:rPr>
          <w:rStyle w:val="NormalTok"/>
        </w:rPr>
        <w:t xml:space="preserve">LoanOriginalAmount)</w:t>
      </w:r>
    </w:p>
    <w:p>
      <w:pPr>
        <w:pStyle w:val="SourceCode"/>
      </w:pPr>
      <w:r>
        <w:rPr>
          <w:rStyle w:val="VerbatimChar"/>
        </w:rPr>
        <w:t xml:space="preserve">##    Min. 1st Qu.  Median    Mean 3rd Qu.    Max. </w:t>
      </w:r>
      <w:r>
        <w:br w:type="textWrapping"/>
      </w:r>
      <w:r>
        <w:rPr>
          <w:rStyle w:val="VerbatimChar"/>
        </w:rPr>
        <w:t xml:space="preserve">##    1000    4000    6500    8337   12000   35000</w:t>
      </w:r>
    </w:p>
    <w:p>
      <w:pPr>
        <w:pStyle w:val="SourceCode"/>
      </w:pPr>
      <w:r>
        <w:rPr>
          <w:rStyle w:val="NormalTok"/>
        </w:rPr>
        <w:t xml:space="preserve">p1 &lt;-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LoanOriginalAmount), </w:t>
      </w:r>
      <w:r>
        <w:rPr>
          <w:rStyle w:val="DataTypeTok"/>
        </w:rPr>
        <w:t xml:space="preserve">data =</w:t>
      </w:r>
      <w:r>
        <w:rPr>
          <w:rStyle w:val="NormalTok"/>
        </w:rPr>
        <w:t xml:space="preserve"> loans)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1000</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"orange"</w:t>
      </w:r>
      <w:r>
        <w:rPr>
          <w:rStyle w:val="NormalTok"/>
        </w:rPr>
        <w:t xml:space="preserve">)</w:t>
      </w:r>
      <w:r>
        <w:rPr>
          <w:rStyle w:val="OperatorTok"/>
        </w:rPr>
        <w:t xml:space="preserve">+</w:t>
      </w:r>
      <w:r>
        <w:rPr>
          <w:rStyle w:val="StringTok"/>
        </w:rPr>
        <w:t xml:space="preserve"> </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35000</w:t>
      </w:r>
      <w:r>
        <w:rPr>
          <w:rStyle w:val="NormalTok"/>
        </w:rPr>
        <w:t xml:space="preserve">, </w:t>
      </w:r>
      <w:r>
        <w:rPr>
          <w:rStyle w:val="DecValTok"/>
        </w:rPr>
        <w:t xml:space="preserve">5000</w:t>
      </w:r>
      <w:r>
        <w:rPr>
          <w:rStyle w:val="NormalTok"/>
        </w:rPr>
        <w:t xml:space="preserve">), </w:t>
      </w:r>
      <w:r>
        <w:rPr>
          <w:rStyle w:val="DataTypeTok"/>
        </w:rPr>
        <w:t xml:space="preserve">labels =</w:t>
      </w:r>
      <w:r>
        <w:rPr>
          <w:rStyle w:val="NormalTok"/>
        </w:rPr>
        <w:t xml:space="preserve"> dollar)</w:t>
      </w:r>
      <w:r>
        <w:br w:type="textWrapping"/>
      </w:r>
      <w:r>
        <w:br w:type="textWrapping"/>
      </w:r>
      <w:r>
        <w:rPr>
          <w:rStyle w:val="NormalTok"/>
        </w:rPr>
        <w:t xml:space="preserve">p2 &lt;-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DecValTok"/>
        </w:rPr>
        <w:t xml:space="preserve">1</w:t>
      </w:r>
      <w:r>
        <w:rPr>
          <w:rStyle w:val="NormalTok"/>
        </w:rPr>
        <w:t xml:space="preserve">, </w:t>
      </w:r>
      <w:r>
        <w:rPr>
          <w:rStyle w:val="DataTypeTok"/>
        </w:rPr>
        <w:t xml:space="preserve">y=</w:t>
      </w:r>
      <w:r>
        <w:rPr>
          <w:rStyle w:val="NormalTok"/>
        </w:rPr>
        <w:t xml:space="preserve">LoanOriginalAmount), </w:t>
      </w:r>
      <w:r>
        <w:rPr>
          <w:rStyle w:val="DataTypeTok"/>
        </w:rPr>
        <w:t xml:space="preserve">data =</w:t>
      </w:r>
      <w:r>
        <w:rPr>
          <w:rStyle w:val="NormalTok"/>
        </w:rPr>
        <w:t xml:space="preserve"> loans)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"orange"</w:t>
      </w:r>
      <w:r>
        <w:rPr>
          <w:rStyle w:val="NormalTok"/>
        </w:rPr>
        <w:t xml:space="preserve">)</w:t>
      </w:r>
      <w:r>
        <w:br w:type="textWrapping"/>
      </w:r>
      <w:r>
        <w:br w:type="textWrapping"/>
      </w:r>
      <w:r>
        <w:rPr>
          <w:rStyle w:val="KeywordTok"/>
        </w:rPr>
        <w:t xml:space="preserve">grid.arrange</w:t>
      </w:r>
      <w:r>
        <w:rPr>
          <w:rStyle w:val="NormalTok"/>
        </w:rPr>
        <w:t xml:space="preserve">(p1, p2, </w:t>
      </w:r>
      <w:r>
        <w:rPr>
          <w:rStyle w:val="DataTypeTok"/>
        </w:rPr>
        <w:t xml:space="preserve">ncol=</w:t>
      </w:r>
      <w:r>
        <w:rPr>
          <w:rStyle w:val="DecValTok"/>
        </w:rPr>
        <w:t xml:space="preserve">2</w:t>
      </w:r>
      <w:r>
        <w:rPr>
          <w:rStyle w:val="NormalTok"/>
        </w:rPr>
        <w:t xml:space="preserve">)</w:t>
      </w:r>
    </w:p>
    <w:p>
      <w:pPr>
        <w:pStyle w:val="FirstParagraph"/>
      </w:pPr>
      <w:r>
        <w:drawing>
          <wp:inline>
            <wp:extent cx="5334000" cy="2133600"/>
            <wp:effectExtent b="0" l="0" r="0" t="0"/>
            <wp:docPr descr="" title="" id="1" name="Picture"/>
            <a:graphic>
              <a:graphicData uri="http://schemas.openxmlformats.org/drawingml/2006/picture">
                <pic:pic>
                  <pic:nvPicPr>
                    <pic:cNvPr descr="Loan_Data_Exploration_files/figure-docx/Loan_Amount-1.png" id="0" name="Picture"/>
                    <pic:cNvPicPr>
                      <a:picLocks noChangeArrowheads="1" noChangeAspect="1"/>
                    </pic:cNvPicPr>
                  </pic:nvPicPr>
                  <pic:blipFill>
                    <a:blip r:embed="rId28"/>
                    <a:stretch>
                      <a:fillRect/>
                    </a:stretch>
                  </pic:blipFill>
                  <pic:spPr bwMode="auto">
                    <a:xfrm>
                      <a:off x="0" y="0"/>
                      <a:ext cx="5334000" cy="21336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LoanOriginalAmount), </w:t>
      </w:r>
      <w:r>
        <w:rPr>
          <w:rStyle w:val="DataTypeTok"/>
        </w:rPr>
        <w:t xml:space="preserve">data =</w:t>
      </w:r>
      <w:r>
        <w:rPr>
          <w:rStyle w:val="NormalTok"/>
        </w:rPr>
        <w:t xml:space="preserve"> loans)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100</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"orange"</w:t>
      </w:r>
      <w:r>
        <w:rPr>
          <w:rStyle w:val="NormalTok"/>
        </w:rPr>
        <w:t xml:space="preserve">)</w:t>
      </w:r>
      <w:r>
        <w:rPr>
          <w:rStyle w:val="OperatorTok"/>
        </w:rPr>
        <w:t xml:space="preserve">+</w:t>
      </w:r>
      <w:r>
        <w:rPr>
          <w:rStyle w:val="StringTok"/>
        </w:rPr>
        <w:t xml:space="preserve"> </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10000</w:t>
      </w:r>
      <w:r>
        <w:rPr>
          <w:rStyle w:val="NormalTok"/>
        </w:rPr>
        <w:t xml:space="preserve">, </w:t>
      </w:r>
      <w:r>
        <w:rPr>
          <w:rStyle w:val="DecValTok"/>
        </w:rPr>
        <w:t xml:space="preserve">1000</w:t>
      </w:r>
      <w:r>
        <w:rPr>
          <w:rStyle w:val="NormalTok"/>
        </w:rPr>
        <w:t xml:space="preserve">), </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11000</w:t>
      </w:r>
      <w:r>
        <w:rPr>
          <w:rStyle w:val="NormalTok"/>
        </w:rPr>
        <w:t xml:space="preserve">), </w:t>
      </w:r>
      <w:r>
        <w:br w:type="textWrapping"/>
      </w:r>
      <w:r>
        <w:rPr>
          <w:rStyle w:val="NormalTok"/>
        </w:rPr>
        <w:t xml:space="preserve">                     </w:t>
      </w:r>
      <w:r>
        <w:rPr>
          <w:rStyle w:val="DataTypeTok"/>
        </w:rPr>
        <w:t xml:space="preserve">labels =</w:t>
      </w:r>
      <w:r>
        <w:rPr>
          <w:rStyle w:val="NormalTok"/>
        </w:rPr>
        <w:t xml:space="preserve"> dollar)</w:t>
      </w:r>
    </w:p>
    <w:p>
      <w:pPr>
        <w:pStyle w:val="FirstParagraph"/>
      </w:pPr>
      <w:r>
        <w:drawing>
          <wp:inline>
            <wp:extent cx="5334000" cy="2133600"/>
            <wp:effectExtent b="0" l="0" r="0" t="0"/>
            <wp:docPr descr="" title="" id="1" name="Picture"/>
            <a:graphic>
              <a:graphicData uri="http://schemas.openxmlformats.org/drawingml/2006/picture">
                <pic:pic>
                  <pic:nvPicPr>
                    <pic:cNvPr descr="Loan_Data_Exploration_files/figure-docx/Loan_Amount-2.png" id="0" name="Picture"/>
                    <pic:cNvPicPr>
                      <a:picLocks noChangeArrowheads="1" noChangeAspect="1"/>
                    </pic:cNvPicPr>
                  </pic:nvPicPr>
                  <pic:blipFill>
                    <a:blip r:embed="rId29"/>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The loans had a range of 1000-35000 dollars. The first thing that is noticed in this chart is the bumps that we see on some of the bins. Looking more closely, we can see that the bumps are due to the fact that most people apply for loans in round numbers and in intervals of $5000, specifically at $10000, $15000, $20000, and so forth. The only exception is that the number of loans at $4000 is much higher than $5000 (in fact $4000 loans had the highest count). Most of the loans (75% of them) were lower than $12000, which has caused the skewness that we see on the chart. Although the first chart and the boxplot above count loan amounts above $25000 as outliers, I am going to keep these values in the dataset for later analysis to gain a better understanding of loan amount relationship with other variables.</w:t>
      </w:r>
    </w:p>
    <w:p>
      <w:pPr>
        <w:pStyle w:val="BodyText"/>
      </w:pPr>
      <w:r>
        <w:t xml:space="preserve">Zooming in on the loans less than $10000, we see that there are loans with all kinds of (non-round) amounts in between the ones with the highest count.</w:t>
      </w:r>
    </w:p>
    <w:p>
      <w:pPr>
        <w:pStyle w:val="Heading3"/>
      </w:pPr>
      <w:bookmarkStart w:id="30" w:name="loan-category"/>
      <w:bookmarkEnd w:id="30"/>
      <w:r>
        <w:rPr>
          <w:i/>
        </w:rPr>
        <w:t xml:space="preserve">Loan Category</w:t>
      </w:r>
    </w:p>
    <w:p>
      <w:pPr>
        <w:pStyle w:val="SourceCode"/>
      </w:pPr>
      <w:r>
        <w:rPr>
          <w:rStyle w:val="CommentTok"/>
        </w:rPr>
        <w:t xml:space="preserve"># create a vector to replace ListingCategory values with</w:t>
      </w:r>
      <w:r>
        <w:br w:type="textWrapping"/>
      </w:r>
      <w:r>
        <w:rPr>
          <w:rStyle w:val="NormalTok"/>
        </w:rPr>
        <w:t xml:space="preserve">loan_cat &lt;-</w:t>
      </w:r>
      <w:r>
        <w:rPr>
          <w:rStyle w:val="StringTok"/>
        </w:rPr>
        <w:t xml:space="preserve"> </w:t>
      </w:r>
      <w:r>
        <w:rPr>
          <w:rStyle w:val="KeywordTok"/>
        </w:rPr>
        <w:t xml:space="preserve">c</w:t>
      </w:r>
      <w:r>
        <w:rPr>
          <w:rStyle w:val="NormalTok"/>
        </w:rPr>
        <w:t xml:space="preserve">(</w:t>
      </w:r>
      <w:r>
        <w:rPr>
          <w:rStyle w:val="StringTok"/>
        </w:rPr>
        <w:t xml:space="preserve">'Not Available'</w:t>
      </w:r>
      <w:r>
        <w:rPr>
          <w:rStyle w:val="NormalTok"/>
        </w:rPr>
        <w:t xml:space="preserve">, </w:t>
      </w:r>
      <w:r>
        <w:rPr>
          <w:rStyle w:val="StringTok"/>
        </w:rPr>
        <w:t xml:space="preserve">'Debt Consolidation'</w:t>
      </w:r>
      <w:r>
        <w:rPr>
          <w:rStyle w:val="NormalTok"/>
        </w:rPr>
        <w:t xml:space="preserve">, </w:t>
      </w:r>
      <w:r>
        <w:rPr>
          <w:rStyle w:val="StringTok"/>
        </w:rPr>
        <w:t xml:space="preserve">'Home Improvement'</w:t>
      </w:r>
      <w:r>
        <w:rPr>
          <w:rStyle w:val="NormalTok"/>
        </w:rPr>
        <w:t xml:space="preserve">, </w:t>
      </w:r>
      <w:r>
        <w:br w:type="textWrapping"/>
      </w:r>
      <w:r>
        <w:rPr>
          <w:rStyle w:val="NormalTok"/>
        </w:rPr>
        <w:t xml:space="preserve">              </w:t>
      </w:r>
      <w:r>
        <w:rPr>
          <w:rStyle w:val="StringTok"/>
        </w:rPr>
        <w:t xml:space="preserve">'Business'</w:t>
      </w:r>
      <w:r>
        <w:rPr>
          <w:rStyle w:val="NormalTok"/>
        </w:rPr>
        <w:t xml:space="preserve">, </w:t>
      </w:r>
      <w:r>
        <w:rPr>
          <w:rStyle w:val="StringTok"/>
        </w:rPr>
        <w:t xml:space="preserve">'Personal Loan'</w:t>
      </w:r>
      <w:r>
        <w:rPr>
          <w:rStyle w:val="NormalTok"/>
        </w:rPr>
        <w:t xml:space="preserve">, </w:t>
      </w:r>
      <w:r>
        <w:rPr>
          <w:rStyle w:val="StringTok"/>
        </w:rPr>
        <w:t xml:space="preserve">'Student Use'</w:t>
      </w:r>
      <w:r>
        <w:rPr>
          <w:rStyle w:val="NormalTok"/>
        </w:rPr>
        <w:t xml:space="preserve">, </w:t>
      </w:r>
      <w:r>
        <w:rPr>
          <w:rStyle w:val="StringTok"/>
        </w:rPr>
        <w:t xml:space="preserve">'Auto'</w:t>
      </w:r>
      <w:r>
        <w:rPr>
          <w:rStyle w:val="NormalTok"/>
        </w:rPr>
        <w:t xml:space="preserve">, </w:t>
      </w:r>
      <w:r>
        <w:rPr>
          <w:rStyle w:val="StringTok"/>
        </w:rPr>
        <w:t xml:space="preserve">'Other'</w:t>
      </w:r>
      <w:r>
        <w:rPr>
          <w:rStyle w:val="NormalTok"/>
        </w:rPr>
        <w:t xml:space="preserve">, </w:t>
      </w:r>
      <w:r>
        <w:br w:type="textWrapping"/>
      </w:r>
      <w:r>
        <w:rPr>
          <w:rStyle w:val="NormalTok"/>
        </w:rPr>
        <w:t xml:space="preserve">              </w:t>
      </w:r>
      <w:r>
        <w:rPr>
          <w:rStyle w:val="StringTok"/>
        </w:rPr>
        <w:t xml:space="preserve">'Baby&amp;Adoption'</w:t>
      </w:r>
      <w:r>
        <w:rPr>
          <w:rStyle w:val="NormalTok"/>
        </w:rPr>
        <w:t xml:space="preserve">, </w:t>
      </w:r>
      <w:r>
        <w:rPr>
          <w:rStyle w:val="StringTok"/>
        </w:rPr>
        <w:t xml:space="preserve">'Boat'</w:t>
      </w:r>
      <w:r>
        <w:rPr>
          <w:rStyle w:val="NormalTok"/>
        </w:rPr>
        <w:t xml:space="preserve">, </w:t>
      </w:r>
      <w:r>
        <w:rPr>
          <w:rStyle w:val="StringTok"/>
        </w:rPr>
        <w:t xml:space="preserve">'Cosmetic Procedure'</w:t>
      </w:r>
      <w:r>
        <w:rPr>
          <w:rStyle w:val="NormalTok"/>
        </w:rPr>
        <w:t xml:space="preserve">, </w:t>
      </w:r>
      <w:r>
        <w:rPr>
          <w:rStyle w:val="StringTok"/>
        </w:rPr>
        <w:t xml:space="preserve">'Engagement Ring'</w:t>
      </w:r>
      <w:r>
        <w:rPr>
          <w:rStyle w:val="NormalTok"/>
        </w:rPr>
        <w:t xml:space="preserve">,</w:t>
      </w:r>
      <w:r>
        <w:br w:type="textWrapping"/>
      </w:r>
      <w:r>
        <w:rPr>
          <w:rStyle w:val="NormalTok"/>
        </w:rPr>
        <w:t xml:space="preserve">              </w:t>
      </w:r>
      <w:r>
        <w:rPr>
          <w:rStyle w:val="StringTok"/>
        </w:rPr>
        <w:t xml:space="preserve">'Green Loans'</w:t>
      </w:r>
      <w:r>
        <w:rPr>
          <w:rStyle w:val="NormalTok"/>
        </w:rPr>
        <w:t xml:space="preserve">, </w:t>
      </w:r>
      <w:r>
        <w:rPr>
          <w:rStyle w:val="StringTok"/>
        </w:rPr>
        <w:t xml:space="preserve">'Household Expenses'</w:t>
      </w:r>
      <w:r>
        <w:rPr>
          <w:rStyle w:val="NormalTok"/>
        </w:rPr>
        <w:t xml:space="preserve">, </w:t>
      </w:r>
      <w:r>
        <w:rPr>
          <w:rStyle w:val="StringTok"/>
        </w:rPr>
        <w:t xml:space="preserve">'Large Purchases'</w:t>
      </w:r>
      <w:r>
        <w:rPr>
          <w:rStyle w:val="NormalTok"/>
        </w:rPr>
        <w:t xml:space="preserve">, </w:t>
      </w:r>
      <w:r>
        <w:br w:type="textWrapping"/>
      </w:r>
      <w:r>
        <w:rPr>
          <w:rStyle w:val="NormalTok"/>
        </w:rPr>
        <w:t xml:space="preserve">              </w:t>
      </w:r>
      <w:r>
        <w:rPr>
          <w:rStyle w:val="StringTok"/>
        </w:rPr>
        <w:t xml:space="preserve">'Medical/Dental'</w:t>
      </w:r>
      <w:r>
        <w:rPr>
          <w:rStyle w:val="NormalTok"/>
        </w:rPr>
        <w:t xml:space="preserve">, </w:t>
      </w:r>
      <w:r>
        <w:rPr>
          <w:rStyle w:val="StringTok"/>
        </w:rPr>
        <w:t xml:space="preserve">'Motorcycle'</w:t>
      </w:r>
      <w:r>
        <w:rPr>
          <w:rStyle w:val="NormalTok"/>
        </w:rPr>
        <w:t xml:space="preserve">, </w:t>
      </w:r>
      <w:r>
        <w:rPr>
          <w:rStyle w:val="StringTok"/>
        </w:rPr>
        <w:t xml:space="preserve">'RV'</w:t>
      </w:r>
      <w:r>
        <w:rPr>
          <w:rStyle w:val="NormalTok"/>
        </w:rPr>
        <w:t xml:space="preserve">, </w:t>
      </w:r>
      <w:r>
        <w:rPr>
          <w:rStyle w:val="StringTok"/>
        </w:rPr>
        <w:t xml:space="preserve">'Taxes'</w:t>
      </w:r>
      <w:r>
        <w:rPr>
          <w:rStyle w:val="NormalTok"/>
        </w:rPr>
        <w:t xml:space="preserve">, </w:t>
      </w:r>
      <w:r>
        <w:rPr>
          <w:rStyle w:val="StringTok"/>
        </w:rPr>
        <w:t xml:space="preserve">'Vacation'</w:t>
      </w:r>
      <w:r>
        <w:rPr>
          <w:rStyle w:val="NormalTok"/>
        </w:rPr>
        <w:t xml:space="preserve">,</w:t>
      </w:r>
      <w:r>
        <w:br w:type="textWrapping"/>
      </w:r>
      <w:r>
        <w:rPr>
          <w:rStyle w:val="NormalTok"/>
        </w:rPr>
        <w:t xml:space="preserve">              </w:t>
      </w:r>
      <w:r>
        <w:rPr>
          <w:rStyle w:val="StringTok"/>
        </w:rPr>
        <w:t xml:space="preserve">'Wedding Loans'</w:t>
      </w:r>
      <w:r>
        <w:rPr>
          <w:rStyle w:val="NormalTok"/>
        </w:rPr>
        <w:t xml:space="preserve">)</w:t>
      </w:r>
      <w:r>
        <w:br w:type="textWrapping"/>
      </w:r>
      <w:r>
        <w:rPr>
          <w:rStyle w:val="CommentTok"/>
        </w:rPr>
        <w:t xml:space="preserve"># replace loan cateogry numbers with loan category names</w:t>
      </w:r>
      <w:r>
        <w:br w:type="textWrapping"/>
      </w:r>
      <w:r>
        <w:rPr>
          <w:rStyle w:val="NormalTok"/>
        </w:rPr>
        <w:t xml:space="preserve">loans</w:t>
      </w:r>
      <w:r>
        <w:rPr>
          <w:rStyle w:val="OperatorTok"/>
        </w:rPr>
        <w:t xml:space="preserve">$</w:t>
      </w:r>
      <w:r>
        <w:rPr>
          <w:rStyle w:val="NormalTok"/>
        </w:rPr>
        <w:t xml:space="preserve">LoanCategory &lt;-</w:t>
      </w:r>
      <w:r>
        <w:rPr>
          <w:rStyle w:val="StringTok"/>
        </w:rPr>
        <w:t xml:space="preserve"> </w:t>
      </w:r>
      <w:r>
        <w:rPr>
          <w:rStyle w:val="NormalTok"/>
        </w:rPr>
        <w:t xml:space="preserve">plyr</w:t>
      </w:r>
      <w:r>
        <w:rPr>
          <w:rStyle w:val="OperatorTok"/>
        </w:rPr>
        <w:t xml:space="preserve">::</w:t>
      </w:r>
      <w:r>
        <w:rPr>
          <w:rStyle w:val="KeywordTok"/>
        </w:rPr>
        <w:t xml:space="preserve">mapvalues</w:t>
      </w:r>
      <w:r>
        <w:rPr>
          <w:rStyle w:val="NormalTok"/>
        </w:rPr>
        <w:t xml:space="preserve">(loans</w:t>
      </w:r>
      <w:r>
        <w:rPr>
          <w:rStyle w:val="OperatorTok"/>
        </w:rPr>
        <w:t xml:space="preserve">$</w:t>
      </w:r>
      <w:r>
        <w:rPr>
          <w:rStyle w:val="NormalTok"/>
        </w:rPr>
        <w:t xml:space="preserve">ListingCategory..numeric., </w:t>
      </w:r>
      <w:r>
        <w:br w:type="textWrapping"/>
      </w:r>
      <w:r>
        <w:rPr>
          <w:rStyle w:val="NormalTok"/>
        </w:rPr>
        <w:t xml:space="preserve">                                      </w:t>
      </w:r>
      <w:r>
        <w:rPr>
          <w:rStyle w:val="KeywordTok"/>
        </w:rPr>
        <w:t xml:space="preserve">c</w:t>
      </w:r>
      <w:r>
        <w:rPr>
          <w:rStyle w:val="NormalTok"/>
        </w:rPr>
        <w:t xml:space="preserve">(</w:t>
      </w:r>
      <w:r>
        <w:rPr>
          <w:rStyle w:val="DecValTok"/>
        </w:rPr>
        <w:t xml:space="preserve">0</w:t>
      </w:r>
      <w:r>
        <w:rPr>
          <w:rStyle w:val="OperatorTok"/>
        </w:rPr>
        <w:t xml:space="preserve">:</w:t>
      </w:r>
      <w:r>
        <w:rPr>
          <w:rStyle w:val="DecValTok"/>
        </w:rPr>
        <w:t xml:space="preserve">20</w:t>
      </w:r>
      <w:r>
        <w:rPr>
          <w:rStyle w:val="NormalTok"/>
        </w:rPr>
        <w:t xml:space="preserve">), loan_cat)</w:t>
      </w:r>
      <w:r>
        <w:br w:type="textWrapping"/>
      </w:r>
      <w:r>
        <w:br w:type="textWrapping"/>
      </w:r>
      <w:r>
        <w:rPr>
          <w:rStyle w:val="KeywordTok"/>
        </w:rPr>
        <w:t xml:space="preserve">table</w:t>
      </w:r>
      <w:r>
        <w:rPr>
          <w:rStyle w:val="NormalTok"/>
        </w:rPr>
        <w:t xml:space="preserve">(loans</w:t>
      </w:r>
      <w:r>
        <w:rPr>
          <w:rStyle w:val="OperatorTok"/>
        </w:rPr>
        <w:t xml:space="preserve">$</w:t>
      </w:r>
      <w:r>
        <w:rPr>
          <w:rStyle w:val="NormalTok"/>
        </w:rPr>
        <w:t xml:space="preserve">LoanCategory)</w:t>
      </w:r>
    </w:p>
    <w:p>
      <w:pPr>
        <w:pStyle w:val="SourceCode"/>
      </w:pPr>
      <w:r>
        <w:rPr>
          <w:rStyle w:val="VerbatimChar"/>
        </w:rPr>
        <w:t xml:space="preserve">## </w:t>
      </w:r>
      <w:r>
        <w:br w:type="textWrapping"/>
      </w:r>
      <w:r>
        <w:rPr>
          <w:rStyle w:val="VerbatimChar"/>
        </w:rPr>
        <w:t xml:space="preserve">##               Auto      Baby&amp;Adoption               Boat </w:t>
      </w:r>
      <w:r>
        <w:br w:type="textWrapping"/>
      </w:r>
      <w:r>
        <w:rPr>
          <w:rStyle w:val="VerbatimChar"/>
        </w:rPr>
        <w:t xml:space="preserve">##               2572                199                 85 </w:t>
      </w:r>
      <w:r>
        <w:br w:type="textWrapping"/>
      </w:r>
      <w:r>
        <w:rPr>
          <w:rStyle w:val="VerbatimChar"/>
        </w:rPr>
        <w:t xml:space="preserve">##           Business Cosmetic Procedure Debt Consolidation </w:t>
      </w:r>
      <w:r>
        <w:br w:type="textWrapping"/>
      </w:r>
      <w:r>
        <w:rPr>
          <w:rStyle w:val="VerbatimChar"/>
        </w:rPr>
        <w:t xml:space="preserve">##               7189                 91              58308 </w:t>
      </w:r>
      <w:r>
        <w:br w:type="textWrapping"/>
      </w:r>
      <w:r>
        <w:rPr>
          <w:rStyle w:val="VerbatimChar"/>
        </w:rPr>
        <w:t xml:space="preserve">##    Engagement Ring        Green Loans   Home Improvement </w:t>
      </w:r>
      <w:r>
        <w:br w:type="textWrapping"/>
      </w:r>
      <w:r>
        <w:rPr>
          <w:rStyle w:val="VerbatimChar"/>
        </w:rPr>
        <w:t xml:space="preserve">##                217                 59               7433 </w:t>
      </w:r>
      <w:r>
        <w:br w:type="textWrapping"/>
      </w:r>
      <w:r>
        <w:rPr>
          <w:rStyle w:val="VerbatimChar"/>
        </w:rPr>
        <w:t xml:space="preserve">## Household Expenses    Large Purchases     Medical/Dental </w:t>
      </w:r>
      <w:r>
        <w:br w:type="textWrapping"/>
      </w:r>
      <w:r>
        <w:rPr>
          <w:rStyle w:val="VerbatimChar"/>
        </w:rPr>
        <w:t xml:space="preserve">##               1996                876               1522 </w:t>
      </w:r>
      <w:r>
        <w:br w:type="textWrapping"/>
      </w:r>
      <w:r>
        <w:rPr>
          <w:rStyle w:val="VerbatimChar"/>
        </w:rPr>
        <w:t xml:space="preserve">##         Motorcycle      Not Available              Other </w:t>
      </w:r>
      <w:r>
        <w:br w:type="textWrapping"/>
      </w:r>
      <w:r>
        <w:rPr>
          <w:rStyle w:val="VerbatimChar"/>
        </w:rPr>
        <w:t xml:space="preserve">##                304              16965              10494 </w:t>
      </w:r>
      <w:r>
        <w:br w:type="textWrapping"/>
      </w:r>
      <w:r>
        <w:rPr>
          <w:rStyle w:val="VerbatimChar"/>
        </w:rPr>
        <w:t xml:space="preserve">##      Personal Loan                 RV        Student Use </w:t>
      </w:r>
      <w:r>
        <w:br w:type="textWrapping"/>
      </w:r>
      <w:r>
        <w:rPr>
          <w:rStyle w:val="VerbatimChar"/>
        </w:rPr>
        <w:t xml:space="preserve">##               2395                 52                756 </w:t>
      </w:r>
      <w:r>
        <w:br w:type="textWrapping"/>
      </w:r>
      <w:r>
        <w:rPr>
          <w:rStyle w:val="VerbatimChar"/>
        </w:rPr>
        <w:t xml:space="preserve">##              Taxes           Vacation      Wedding Loans </w:t>
      </w:r>
      <w:r>
        <w:br w:type="textWrapping"/>
      </w:r>
      <w:r>
        <w:rPr>
          <w:rStyle w:val="VerbatimChar"/>
        </w:rPr>
        <w:t xml:space="preserve">##                885                768                771</w:t>
      </w:r>
    </w:p>
    <w:p>
      <w:pPr>
        <w:pStyle w:val="SourceCode"/>
      </w:pPr>
      <w:r>
        <w:rPr>
          <w:rStyle w:val="CommentTok"/>
        </w:rPr>
        <w:t xml:space="preserve"># used fct_infreq from forcats library to order the category bars by length (Source: stackoverflow.com)</w:t>
      </w:r>
      <w:r>
        <w:br w:type="textWrapping"/>
      </w:r>
      <w:r>
        <w:rPr>
          <w:rStyle w:val="KeywordTok"/>
        </w:rPr>
        <w:t xml:space="preserve">ggplot</w:t>
      </w:r>
      <w:r>
        <w:rPr>
          <w:rStyle w:val="NormalTok"/>
        </w:rPr>
        <w:t xml:space="preserve">(loans, </w:t>
      </w:r>
      <w:r>
        <w:rPr>
          <w:rStyle w:val="KeywordTok"/>
        </w:rPr>
        <w:t xml:space="preserve">aes</w:t>
      </w:r>
      <w:r>
        <w:rPr>
          <w:rStyle w:val="NormalTok"/>
        </w:rPr>
        <w:t xml:space="preserve">(</w:t>
      </w:r>
      <w:r>
        <w:rPr>
          <w:rStyle w:val="KeywordTok"/>
        </w:rPr>
        <w:t xml:space="preserve">fct_infreq</w:t>
      </w:r>
      <w:r>
        <w:rPr>
          <w:rStyle w:val="NormalTok"/>
        </w:rPr>
        <w:t xml:space="preserve">(</w:t>
      </w:r>
      <w:r>
        <w:rPr>
          <w:rStyle w:val="KeywordTok"/>
        </w:rPr>
        <w:t xml:space="preserve">factor</w:t>
      </w:r>
      <w:r>
        <w:rPr>
          <w:rStyle w:val="NormalTok"/>
        </w:rPr>
        <w:t xml:space="preserve">(LoanCategory))))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"orange"</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xlab</w:t>
      </w:r>
      <w:r>
        <w:rPr>
          <w:rStyle w:val="NormalTok"/>
        </w:rPr>
        <w:t xml:space="preserve">(</w:t>
      </w:r>
      <w:r>
        <w:rPr>
          <w:rStyle w:val="StringTok"/>
        </w:rPr>
        <w:t xml:space="preserve">"Loan Category"</w:t>
      </w:r>
      <w:r>
        <w:rPr>
          <w:rStyle w:val="NormalTok"/>
        </w:rPr>
        <w:t xml:space="preserve">) </w:t>
      </w:r>
      <w:r>
        <w:rPr>
          <w:rStyle w:val="OperatorTok"/>
        </w:rPr>
        <w:t xml:space="preserve">+</w:t>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60000</w:t>
      </w:r>
      <w:r>
        <w:rPr>
          <w:rStyle w:val="NormalTok"/>
        </w:rPr>
        <w:t xml:space="preserve">,</w:t>
      </w:r>
      <w:r>
        <w:rPr>
          <w:rStyle w:val="DecValTok"/>
        </w:rPr>
        <w:t xml:space="preserve">10000</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Loan_Data_Exploration_files/figure-docx/Loan_type-1.png" id="0" name="Picture"/>
                    <pic:cNvPicPr>
                      <a:picLocks noChangeArrowheads="1" noChangeAspect="1"/>
                    </pic:cNvPicPr>
                  </pic:nvPicPr>
                  <pic:blipFill>
                    <a:blip r:embed="rId31"/>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CommentTok"/>
        </w:rPr>
        <w:t xml:space="preserve"># used relative frequency for y axis (Source: https://sebastiansauer.github.io/percentage_plot_ggplot2_V2/)</w:t>
      </w:r>
      <w:r>
        <w:br w:type="textWrapping"/>
      </w:r>
      <w:r>
        <w:rPr>
          <w:rStyle w:val="KeywordTok"/>
        </w:rPr>
        <w:t xml:space="preserve">ggplot</w:t>
      </w:r>
      <w:r>
        <w:rPr>
          <w:rStyle w:val="NormalTok"/>
        </w:rPr>
        <w:t xml:space="preserve">(loans, </w:t>
      </w:r>
      <w:r>
        <w:rPr>
          <w:rStyle w:val="KeywordTok"/>
        </w:rPr>
        <w:t xml:space="preserve">aes</w:t>
      </w:r>
      <w:r>
        <w:rPr>
          <w:rStyle w:val="NormalTok"/>
        </w:rPr>
        <w:t xml:space="preserve">(</w:t>
      </w:r>
      <w:r>
        <w:rPr>
          <w:rStyle w:val="KeywordTok"/>
        </w:rPr>
        <w:t xml:space="preserve">fct_infreq</w:t>
      </w:r>
      <w:r>
        <w:rPr>
          <w:rStyle w:val="NormalTok"/>
        </w:rPr>
        <w:t xml:space="preserve">(</w:t>
      </w:r>
      <w:r>
        <w:rPr>
          <w:rStyle w:val="KeywordTok"/>
        </w:rPr>
        <w:t xml:space="preserve">factor</w:t>
      </w:r>
      <w:r>
        <w:rPr>
          <w:rStyle w:val="NormalTok"/>
        </w:rPr>
        <w:t xml:space="preserve">(LoanCategory))))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(..count..)</w:t>
      </w:r>
      <w:r>
        <w:rPr>
          <w:rStyle w:val="OperatorTok"/>
        </w:rPr>
        <w:t xml:space="preserve">/</w:t>
      </w:r>
      <w:r>
        <w:rPr>
          <w:rStyle w:val="KeywordTok"/>
        </w:rPr>
        <w:t xml:space="preserve">sum</w:t>
      </w:r>
      <w:r>
        <w:rPr>
          <w:rStyle w:val="NormalTok"/>
        </w:rPr>
        <w:t xml:space="preserve">(..count..)),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"orange"</w:t>
      </w:r>
      <w:r>
        <w:rPr>
          <w:rStyle w:val="NormalTok"/>
        </w:rPr>
        <w:t xml:space="preserve">) </w:t>
      </w:r>
      <w:r>
        <w:rPr>
          <w:rStyle w:val="OperatorTok"/>
        </w:rPr>
        <w:t xml:space="preserve">+</w:t>
      </w:r>
      <w:r>
        <w:br w:type="textWrapping"/>
      </w:r>
      <w:r>
        <w:rPr>
          <w:rStyle w:val="StringTok"/>
        </w:rPr>
        <w:t xml:space="preserve">  </w:t>
      </w:r>
      <w:r>
        <w:rPr>
          <w:rStyle w:val="KeywordTok"/>
        </w:rPr>
        <w:t xml:space="preserve">coord_flip</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"Loan Category"</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labels=</w:t>
      </w:r>
      <w:r>
        <w:rPr>
          <w:rStyle w:val="NormalTok"/>
        </w:rPr>
        <w:t xml:space="preserve">percent,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FloatTok"/>
        </w:rPr>
        <w:t xml:space="preserve">0.05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ylab</w:t>
      </w:r>
      <w:r>
        <w:rPr>
          <w:rStyle w:val="NormalTok"/>
        </w:rPr>
        <w:t xml:space="preserve">(</w:t>
      </w:r>
      <w:r>
        <w:rPr>
          <w:rStyle w:val="StringTok"/>
        </w:rPr>
        <w:t xml:space="preserve">"Relative Frequency"</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Loan_Data_Exploration_files/figure-docx/Loan_type-2.png" id="0"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To make the Loan Cateogry chart more clear, I replaced the integer values of Listing Category variable with the</w:t>
      </w:r>
      <w:r>
        <w:t xml:space="preserve"> </w:t>
      </w:r>
      <w:r>
        <w:rPr>
          <w:i/>
        </w:rPr>
        <w:t xml:space="preserve">names</w:t>
      </w:r>
      <w:r>
        <w:t xml:space="preserve"> </w:t>
      </w:r>
      <w:r>
        <w:t xml:space="preserve">of the loan cateogries provided in the variable dictionary. The first chart shows the distribution of loans across the 21 different categories in the dataset (which includes</w:t>
      </w:r>
      <w:r>
        <w:t xml:space="preserve"> </w:t>
      </w:r>
      <w:r>
        <w:t xml:space="preserve">“</w:t>
      </w:r>
      <w:r>
        <w:t xml:space="preserve">Not Available</w:t>
      </w:r>
      <w:r>
        <w:t xml:space="preserve">”</w:t>
      </w:r>
      <w:r>
        <w:t xml:space="preserve"> </w:t>
      </w:r>
      <w:r>
        <w:t xml:space="preserve">and</w:t>
      </w:r>
      <w:r>
        <w:t xml:space="preserve"> </w:t>
      </w:r>
      <w:r>
        <w:t xml:space="preserve">“</w:t>
      </w:r>
      <w:r>
        <w:t xml:space="preserve">Other</w:t>
      </w:r>
      <w:r>
        <w:t xml:space="preserve">”</w:t>
      </w:r>
      <w:r>
        <w:t xml:space="preserve"> </w:t>
      </w:r>
      <w:r>
        <w:t xml:space="preserve">as well).</w:t>
      </w:r>
    </w:p>
    <w:p>
      <w:pPr>
        <w:pStyle w:val="BodyText"/>
      </w:pPr>
      <w:r>
        <w:t xml:space="preserve">In the second chart (which shows the relative frequency of each category), we can see that</w:t>
      </w:r>
      <w:r>
        <w:t xml:space="preserve"> </w:t>
      </w:r>
      <w:r>
        <w:t xml:space="preserve">“</w:t>
      </w:r>
      <w:r>
        <w:t xml:space="preserve">Debt Consolidation</w:t>
      </w:r>
      <w:r>
        <w:t xml:space="preserve">”</w:t>
      </w:r>
      <w:r>
        <w:t xml:space="preserve"> </w:t>
      </w:r>
      <w:r>
        <w:t xml:space="preserve">loans account for more than 50% of the loans! Following that,</w:t>
      </w:r>
      <w:r>
        <w:t xml:space="preserve"> </w:t>
      </w:r>
      <w:r>
        <w:t xml:space="preserve">“</w:t>
      </w:r>
      <w:r>
        <w:t xml:space="preserve">Home Improvement</w:t>
      </w:r>
      <w:r>
        <w:t xml:space="preserve">”</w:t>
      </w:r>
      <w:r>
        <w:t xml:space="preserve"> </w:t>
      </w:r>
      <w:r>
        <w:t xml:space="preserve">and</w:t>
      </w:r>
      <w:r>
        <w:t xml:space="preserve"> </w:t>
      </w:r>
      <w:r>
        <w:t xml:space="preserve">“</w:t>
      </w:r>
      <w:r>
        <w:t xml:space="preserve">Business</w:t>
      </w:r>
      <w:r>
        <w:t xml:space="preserve">”</w:t>
      </w:r>
      <w:r>
        <w:t xml:space="preserve"> </w:t>
      </w:r>
      <w:r>
        <w:t xml:space="preserve">make up most of the loans applied for between 2005-2014 in the US (excluding</w:t>
      </w:r>
      <w:r>
        <w:t xml:space="preserve"> </w:t>
      </w:r>
      <w:r>
        <w:t xml:space="preserve">“</w:t>
      </w:r>
      <w:r>
        <w:t xml:space="preserve">Not Available</w:t>
      </w:r>
      <w:r>
        <w:t xml:space="preserve">”</w:t>
      </w:r>
      <w:r>
        <w:t xml:space="preserve"> </w:t>
      </w:r>
      <w:r>
        <w:t xml:space="preserve">and</w:t>
      </w:r>
      <w:r>
        <w:t xml:space="preserve"> </w:t>
      </w:r>
      <w:r>
        <w:t xml:space="preserve">“</w:t>
      </w:r>
      <w:r>
        <w:t xml:space="preserve">Other</w:t>
      </w:r>
      <w:r>
        <w:t xml:space="preserve">”</w:t>
      </w:r>
      <w:r>
        <w:t xml:space="preserve">). At the bottom of the list, we can see that loans for</w:t>
      </w:r>
      <w:r>
        <w:t xml:space="preserve"> </w:t>
      </w:r>
      <w:r>
        <w:t xml:space="preserve">“</w:t>
      </w:r>
      <w:r>
        <w:t xml:space="preserve">RV</w:t>
      </w:r>
      <w:r>
        <w:t xml:space="preserve">”</w:t>
      </w:r>
      <w:r>
        <w:t xml:space="preserve"> </w:t>
      </w:r>
      <w:r>
        <w:t xml:space="preserve">(52 loans),</w:t>
      </w:r>
      <w:r>
        <w:t xml:space="preserve"> </w:t>
      </w:r>
      <w:r>
        <w:t xml:space="preserve">“</w:t>
      </w:r>
      <w:r>
        <w:t xml:space="preserve">Green Loans</w:t>
      </w:r>
      <w:r>
        <w:t xml:space="preserve">”</w:t>
      </w:r>
      <w:r>
        <w:t xml:space="preserve"> </w:t>
      </w:r>
      <w:r>
        <w:t xml:space="preserve">(59 loans), and</w:t>
      </w:r>
      <w:r>
        <w:t xml:space="preserve"> </w:t>
      </w:r>
      <w:r>
        <w:t xml:space="preserve">“</w:t>
      </w:r>
      <w:r>
        <w:t xml:space="preserve">Boats</w:t>
      </w:r>
      <w:r>
        <w:t xml:space="preserve">”</w:t>
      </w:r>
      <w:r>
        <w:t xml:space="preserve"> </w:t>
      </w:r>
      <w:r>
        <w:t xml:space="preserve">(85 loans) were the three least frequent loans.</w:t>
      </w:r>
    </w:p>
    <w:p>
      <w:pPr>
        <w:pStyle w:val="Heading3"/>
      </w:pPr>
      <w:bookmarkStart w:id="33" w:name="interest-rate"/>
      <w:bookmarkEnd w:id="33"/>
      <w:r>
        <w:rPr>
          <w:i/>
        </w:rPr>
        <w:t xml:space="preserve">Interest Rate</w:t>
      </w:r>
    </w:p>
    <w:p>
      <w:pPr>
        <w:pStyle w:val="SourceCode"/>
      </w:pPr>
      <w:r>
        <w:rPr>
          <w:rStyle w:val="KeywordTok"/>
        </w:rPr>
        <w:t xml:space="preserve">summary</w:t>
      </w:r>
      <w:r>
        <w:rPr>
          <w:rStyle w:val="NormalTok"/>
        </w:rPr>
        <w:t xml:space="preserve">(loans</w:t>
      </w:r>
      <w:r>
        <w:rPr>
          <w:rStyle w:val="OperatorTok"/>
        </w:rPr>
        <w:t xml:space="preserve">$</w:t>
      </w:r>
      <w:r>
        <w:rPr>
          <w:rStyle w:val="NormalTok"/>
        </w:rPr>
        <w:t xml:space="preserve">BorrowerRate</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Min. 1st Qu.  Median    Mean 3rd Qu.    Max. </w:t>
      </w:r>
      <w:r>
        <w:br w:type="textWrapping"/>
      </w:r>
      <w:r>
        <w:rPr>
          <w:rStyle w:val="VerbatimChar"/>
        </w:rPr>
        <w:t xml:space="preserve">##    0.00   13.40   18.40   19.28   25.00   49.75</w:t>
      </w:r>
    </w:p>
    <w:p>
      <w:pPr>
        <w:pStyle w:val="SourceCode"/>
      </w:pPr>
      <w:r>
        <w:rPr>
          <w:rStyle w:val="NormalTok"/>
        </w:rPr>
        <w:t xml:space="preserve">I1 &lt;-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BorrowerRate), </w:t>
      </w:r>
      <w:r>
        <w:rPr>
          <w:rStyle w:val="DataTypeTok"/>
        </w:rPr>
        <w:t xml:space="preserve">data=</w:t>
      </w:r>
      <w:r>
        <w:rPr>
          <w:rStyle w:val="NormalTok"/>
        </w:rPr>
        <w:t xml:space="preserve"> loans)</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"orange"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FloatTok"/>
        </w:rPr>
        <w:t xml:space="preserve">0.05</w:t>
      </w:r>
      <w:r>
        <w:rPr>
          <w:rStyle w:val="NormalTok"/>
        </w:rPr>
        <w:t xml:space="preserve">), </w:t>
      </w:r>
      <w:r>
        <w:rPr>
          <w:rStyle w:val="DataTypeTok"/>
        </w:rPr>
        <w:t xml:space="preserve">labels =</w:t>
      </w:r>
      <w:r>
        <w:rPr>
          <w:rStyle w:val="NormalTok"/>
        </w:rPr>
        <w:t xml:space="preserve"> percent)</w:t>
      </w:r>
      <w:r>
        <w:br w:type="textWrapping"/>
      </w:r>
      <w:r>
        <w:br w:type="textWrapping"/>
      </w:r>
      <w:r>
        <w:rPr>
          <w:rStyle w:val="NormalTok"/>
        </w:rPr>
        <w:t xml:space="preserve">I2 &lt;-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DecValTok"/>
        </w:rPr>
        <w:t xml:space="preserve">1</w:t>
      </w:r>
      <w:r>
        <w:rPr>
          <w:rStyle w:val="NormalTok"/>
        </w:rPr>
        <w:t xml:space="preserve">, </w:t>
      </w:r>
      <w:r>
        <w:rPr>
          <w:rStyle w:val="DataTypeTok"/>
        </w:rPr>
        <w:t xml:space="preserve">y=</w:t>
      </w:r>
      <w:r>
        <w:rPr>
          <w:rStyle w:val="NormalTok"/>
        </w:rPr>
        <w:t xml:space="preserve">BorrowerRate), </w:t>
      </w:r>
      <w:r>
        <w:rPr>
          <w:rStyle w:val="DataTypeTok"/>
        </w:rPr>
        <w:t xml:space="preserve">data =</w:t>
      </w:r>
      <w:r>
        <w:rPr>
          <w:rStyle w:val="NormalTok"/>
        </w:rPr>
        <w:t xml:space="preserve"> loans)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"orange"</w:t>
      </w:r>
      <w:r>
        <w:rPr>
          <w:rStyle w:val="NormalTok"/>
        </w:rPr>
        <w:t xml:space="preserve">)</w:t>
      </w:r>
      <w:r>
        <w:br w:type="textWrapping"/>
      </w:r>
      <w:r>
        <w:br w:type="textWrapping"/>
      </w:r>
      <w:r>
        <w:rPr>
          <w:rStyle w:val="KeywordTok"/>
        </w:rPr>
        <w:t xml:space="preserve">grid.arrange</w:t>
      </w:r>
      <w:r>
        <w:rPr>
          <w:rStyle w:val="NormalTok"/>
        </w:rPr>
        <w:t xml:space="preserve">(I1, I2, </w:t>
      </w:r>
      <w:r>
        <w:rPr>
          <w:rStyle w:val="DataTyp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oan_Data_Exploration_files/figure-docx/Interest_Rate-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BorrowerRate), </w:t>
      </w:r>
      <w:r>
        <w:rPr>
          <w:rStyle w:val="DataTypeTok"/>
        </w:rPr>
        <w:t xml:space="preserve">data=</w:t>
      </w:r>
      <w:r>
        <w:rPr>
          <w:rStyle w:val="NormalTok"/>
        </w:rPr>
        <w:t xml:space="preserve"> loans)</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FloatTok"/>
        </w:rPr>
        <w:t xml:space="preserve">0.002</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"orange"</w:t>
      </w:r>
      <w:r>
        <w:rPr>
          <w:rStyle w:val="NormalTok"/>
        </w:rPr>
        <w:t xml:space="preserve">)</w:t>
      </w:r>
      <w:r>
        <w:rPr>
          <w:rStyle w:val="Operator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0.4</w:t>
      </w:r>
      <w:r>
        <w:rPr>
          <w:rStyle w:val="NormalTok"/>
        </w:rPr>
        <w:t xml:space="preserve">), </w:t>
      </w:r>
      <w:r>
        <w:br w:type="textWrapping"/>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FloatTok"/>
        </w:rPr>
        <w:t xml:space="preserve">0.05</w:t>
      </w:r>
      <w:r>
        <w:rPr>
          <w:rStyle w:val="NormalTok"/>
        </w:rPr>
        <w:t xml:space="preserve">, </w:t>
      </w:r>
      <w:r>
        <w:rPr>
          <w:rStyle w:val="FloatTok"/>
        </w:rPr>
        <w:t xml:space="preserve">0.4</w:t>
      </w:r>
      <w:r>
        <w:rPr>
          <w:rStyle w:val="NormalTok"/>
        </w:rPr>
        <w:t xml:space="preserve">, </w:t>
      </w:r>
      <w:r>
        <w:rPr>
          <w:rStyle w:val="FloatTok"/>
        </w:rPr>
        <w:t xml:space="preserve">0.02</w:t>
      </w:r>
      <w:r>
        <w:rPr>
          <w:rStyle w:val="NormalTok"/>
        </w:rPr>
        <w:t xml:space="preserve">), </w:t>
      </w:r>
      <w:r>
        <w:rPr>
          <w:rStyle w:val="DataTypeTok"/>
        </w:rPr>
        <w:t xml:space="preserve">labels =</w:t>
      </w:r>
      <w:r>
        <w:rPr>
          <w:rStyle w:val="NormalTok"/>
        </w:rPr>
        <w:t xml:space="preserve"> percent) </w:t>
      </w:r>
    </w:p>
    <w:p>
      <w:pPr>
        <w:pStyle w:val="FirstParagraph"/>
      </w:pPr>
      <w:r>
        <w:drawing>
          <wp:inline>
            <wp:extent cx="5334000" cy="4267200"/>
            <wp:effectExtent b="0" l="0" r="0" t="0"/>
            <wp:docPr descr="" title="" id="1" name="Picture"/>
            <a:graphic>
              <a:graphicData uri="http://schemas.openxmlformats.org/drawingml/2006/picture">
                <pic:pic>
                  <pic:nvPicPr>
                    <pic:cNvPr descr="Loan_Data_Exploration_files/figure-docx/Interest_Rate-2.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table</w:t>
      </w:r>
      <w:r>
        <w:rPr>
          <w:rStyle w:val="NormalTok"/>
        </w:rPr>
        <w:t xml:space="preserve">(</w:t>
      </w:r>
      <w:r>
        <w:rPr>
          <w:rStyle w:val="KeywordTok"/>
        </w:rPr>
        <w:t xml:space="preserve">subset</w:t>
      </w:r>
      <w:r>
        <w:rPr>
          <w:rStyle w:val="NormalTok"/>
        </w:rPr>
        <w:t xml:space="preserve">(loans, BorrowerRate</w:t>
      </w:r>
      <w:r>
        <w:rPr>
          <w:rStyle w:val="OperatorTok"/>
        </w:rPr>
        <w:t xml:space="preserve">&gt;</w:t>
      </w:r>
      <w:r>
        <w:rPr>
          <w:rStyle w:val="FloatTok"/>
        </w:rPr>
        <w:t xml:space="preserve">0.317</w:t>
      </w:r>
      <w:r>
        <w:rPr>
          <w:rStyle w:val="NormalTok"/>
        </w:rPr>
        <w:t xml:space="preserve"> </w:t>
      </w:r>
      <w:r>
        <w:rPr>
          <w:rStyle w:val="OperatorTok"/>
        </w:rPr>
        <w:t xml:space="preserve">&amp;</w:t>
      </w:r>
      <w:r>
        <w:rPr>
          <w:rStyle w:val="StringTok"/>
        </w:rPr>
        <w:t xml:space="preserve"> </w:t>
      </w:r>
      <w:r>
        <w:rPr>
          <w:rStyle w:val="NormalTok"/>
        </w:rPr>
        <w:t xml:space="preserve">BorrowerRate</w:t>
      </w:r>
      <w:r>
        <w:rPr>
          <w:rStyle w:val="OperatorTok"/>
        </w:rPr>
        <w:t xml:space="preserve">&lt;</w:t>
      </w:r>
      <w:r>
        <w:rPr>
          <w:rStyle w:val="FloatTok"/>
        </w:rPr>
        <w:t xml:space="preserve">0.319</w:t>
      </w:r>
      <w:r>
        <w:rPr>
          <w:rStyle w:val="NormalTok"/>
        </w:rPr>
        <w:t xml:space="preserve">)</w:t>
      </w:r>
      <w:r>
        <w:rPr>
          <w:rStyle w:val="OperatorTok"/>
        </w:rPr>
        <w:t xml:space="preserve">$</w:t>
      </w:r>
      <w:r>
        <w:rPr>
          <w:rStyle w:val="NormalTok"/>
        </w:rPr>
        <w:t xml:space="preserve">BorrowerRate</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w:t>
      </w:r>
      <w:r>
        <w:br w:type="textWrapping"/>
      </w:r>
      <w:r>
        <w:rPr>
          <w:rStyle w:val="VerbatimChar"/>
        </w:rPr>
        <w:t xml:space="preserve">## 31.74 31.75 31.76 31.77 31.78 31.79  31.8 31.85 31.88 31.89 </w:t>
      </w:r>
      <w:r>
        <w:br w:type="textWrapping"/>
      </w:r>
      <w:r>
        <w:rPr>
          <w:rStyle w:val="VerbatimChar"/>
        </w:rPr>
        <w:t xml:space="preserve">##     3     9     2  3672     1     2     1    27     5     2</w:t>
      </w:r>
    </w:p>
    <w:p>
      <w:pPr>
        <w:pStyle w:val="SourceCode"/>
      </w:pPr>
      <w:r>
        <w:rPr>
          <w:rStyle w:val="KeywordTok"/>
        </w:rPr>
        <w:t xml:space="preserve">table</w:t>
      </w:r>
      <w:r>
        <w:rPr>
          <w:rStyle w:val="NormalTok"/>
        </w:rPr>
        <w:t xml:space="preserve">(</w:t>
      </w:r>
      <w:r>
        <w:rPr>
          <w:rStyle w:val="KeywordTok"/>
        </w:rPr>
        <w:t xml:space="preserve">subset</w:t>
      </w:r>
      <w:r>
        <w:rPr>
          <w:rStyle w:val="NormalTok"/>
        </w:rPr>
        <w:t xml:space="preserve">(loans, BorrowerRate</w:t>
      </w:r>
      <w:r>
        <w:rPr>
          <w:rStyle w:val="OperatorTok"/>
        </w:rPr>
        <w:t xml:space="preserve">&gt;</w:t>
      </w:r>
      <w:r>
        <w:rPr>
          <w:rStyle w:val="FloatTok"/>
        </w:rPr>
        <w:t xml:space="preserve">0.349</w:t>
      </w:r>
      <w:r>
        <w:rPr>
          <w:rStyle w:val="NormalTok"/>
        </w:rPr>
        <w:t xml:space="preserve"> </w:t>
      </w:r>
      <w:r>
        <w:rPr>
          <w:rStyle w:val="OperatorTok"/>
        </w:rPr>
        <w:t xml:space="preserve">&amp;</w:t>
      </w:r>
      <w:r>
        <w:rPr>
          <w:rStyle w:val="StringTok"/>
        </w:rPr>
        <w:t xml:space="preserve"> </w:t>
      </w:r>
      <w:r>
        <w:rPr>
          <w:rStyle w:val="NormalTok"/>
        </w:rPr>
        <w:t xml:space="preserve">BorrowerRate</w:t>
      </w:r>
      <w:r>
        <w:rPr>
          <w:rStyle w:val="OperatorTok"/>
        </w:rPr>
        <w:t xml:space="preserve">&lt;</w:t>
      </w:r>
      <w:r>
        <w:rPr>
          <w:rStyle w:val="FloatTok"/>
        </w:rPr>
        <w:t xml:space="preserve">0.352</w:t>
      </w:r>
      <w:r>
        <w:rPr>
          <w:rStyle w:val="NormalTok"/>
        </w:rPr>
        <w:t xml:space="preserve">)</w:t>
      </w:r>
      <w:r>
        <w:rPr>
          <w:rStyle w:val="OperatorTok"/>
        </w:rPr>
        <w:t xml:space="preserve">$</w:t>
      </w:r>
      <w:r>
        <w:rPr>
          <w:rStyle w:val="NormalTok"/>
        </w:rPr>
        <w:t xml:space="preserve">BorrowerRate</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w:t>
      </w:r>
      <w:r>
        <w:br w:type="textWrapping"/>
      </w:r>
      <w:r>
        <w:rPr>
          <w:rStyle w:val="VerbatimChar"/>
        </w:rPr>
        <w:t xml:space="preserve">## 34.92 34.94 34.95 34.96 34.97 34.98 34.99    35 </w:t>
      </w:r>
      <w:r>
        <w:br w:type="textWrapping"/>
      </w:r>
      <w:r>
        <w:rPr>
          <w:rStyle w:val="VerbatimChar"/>
        </w:rPr>
        <w:t xml:space="preserve">##     6     6    37     1     2     4    27  1905</w:t>
      </w:r>
    </w:p>
    <w:p>
      <w:pPr>
        <w:pStyle w:val="FirstParagraph"/>
      </w:pPr>
      <w:r>
        <w:t xml:space="preserve">Interest rates in the dataset vary from 0% all the way to 49.75%. The first chart shows that there some outlier rates above 40%. With the binwidth set at %0.5 we see that the most frequent bin is the one around 15%. However, limiting the x-axis to 0%-40% (since the boxplot above also counts values above 40% as outliers) and setting the binwidth to 0.2%, we can get a better clarity about the distribution of interest rates on the loans (the second chart). The second chart reveals an unusual frequency for the interest rates around 32%. Looking at the count table for interest rates betwen 31% and 36%, we can see that the interest rate with the highest count is 31.77%. The table also shows that the second most frequent interest rate is 35%.</w:t>
      </w:r>
    </w:p>
    <w:p>
      <w:pPr>
        <w:pStyle w:val="BodyText"/>
      </w:pPr>
      <w:r>
        <w:t xml:space="preserve">Later in the report, we will look at how different variables are correlated with interest rate and which ones indicate a stronger correlation.</w:t>
      </w:r>
    </w:p>
    <w:p>
      <w:pPr>
        <w:pStyle w:val="SourceCode"/>
      </w:pPr>
      <w:r>
        <w:rPr>
          <w:rStyle w:val="NormalTok"/>
        </w:rPr>
        <w:t xml:space="preserve">zero_interest &lt;-</w:t>
      </w:r>
      <w:r>
        <w:rPr>
          <w:rStyle w:val="StringTok"/>
        </w:rPr>
        <w:t xml:space="preserve"> </w:t>
      </w:r>
      <w:r>
        <w:rPr>
          <w:rStyle w:val="KeywordTok"/>
        </w:rPr>
        <w:t xml:space="preserve">subset</w:t>
      </w:r>
      <w:r>
        <w:rPr>
          <w:rStyle w:val="NormalTok"/>
        </w:rPr>
        <w:t xml:space="preserve">(loans, BorrowerRate </w:t>
      </w:r>
      <w:r>
        <w:rPr>
          <w:rStyle w:val="OperatorTok"/>
        </w:rPr>
        <w:t xml:space="preserve">==</w:t>
      </w:r>
      <w:r>
        <w:rPr>
          <w:rStyle w:val="StringTok"/>
        </w:rPr>
        <w:t xml:space="preserve"> </w:t>
      </w:r>
      <w:r>
        <w:rPr>
          <w:rStyle w:val="DecValTok"/>
        </w:rPr>
        <w:t xml:space="preserve">0</w:t>
      </w:r>
      <w:r>
        <w:rPr>
          <w:rStyle w:val="NormalTok"/>
        </w:rPr>
        <w:t xml:space="preserve">)</w:t>
      </w:r>
      <w:r>
        <w:br w:type="textWrapping"/>
      </w:r>
      <w:r>
        <w:rPr>
          <w:rStyle w:val="NormalTok"/>
        </w:rPr>
        <w:t xml:space="preserve">zero_interest[, </w:t>
      </w:r>
      <w:r>
        <w:rPr>
          <w:rStyle w:val="KeywordTok"/>
        </w:rPr>
        <w:t xml:space="preserve">c</w:t>
      </w:r>
      <w:r>
        <w:rPr>
          <w:rStyle w:val="NormalTok"/>
        </w:rPr>
        <w:t xml:space="preserve">(</w:t>
      </w:r>
      <w:r>
        <w:rPr>
          <w:rStyle w:val="StringTok"/>
        </w:rPr>
        <w:t xml:space="preserve">"BorrowerRate"</w:t>
      </w:r>
      <w:r>
        <w:rPr>
          <w:rStyle w:val="NormalTok"/>
        </w:rPr>
        <w:t xml:space="preserve">, </w:t>
      </w:r>
      <w:r>
        <w:rPr>
          <w:rStyle w:val="StringTok"/>
        </w:rPr>
        <w:t xml:space="preserve">"LoanCategory"</w:t>
      </w:r>
      <w:r>
        <w:rPr>
          <w:rStyle w:val="NormalTok"/>
        </w:rPr>
        <w:t xml:space="preserve">, </w:t>
      </w:r>
      <w:r>
        <w:rPr>
          <w:rStyle w:val="StringTok"/>
        </w:rPr>
        <w:t xml:space="preserve">"LoanYear"</w:t>
      </w:r>
      <w:r>
        <w:rPr>
          <w:rStyle w:val="NormalTok"/>
        </w:rPr>
        <w:t xml:space="preserve">, </w:t>
      </w:r>
      <w:r>
        <w:br w:type="textWrapping"/>
      </w:r>
      <w:r>
        <w:rPr>
          <w:rStyle w:val="NormalTok"/>
        </w:rPr>
        <w:t xml:space="preserve">                  </w:t>
      </w:r>
      <w:r>
        <w:rPr>
          <w:rStyle w:val="StringTok"/>
        </w:rPr>
        <w:t xml:space="preserve">"CreditScoreRangeLower"</w:t>
      </w:r>
      <w:r>
        <w:rPr>
          <w:rStyle w:val="NormalTok"/>
        </w:rPr>
        <w:t xml:space="preserve">, </w:t>
      </w:r>
      <w:r>
        <w:rPr>
          <w:rStyle w:val="StringTok"/>
        </w:rPr>
        <w:t xml:space="preserve">"LoanOriginalAmount"</w:t>
      </w:r>
      <w:r>
        <w:rPr>
          <w:rStyle w:val="NormalTok"/>
        </w:rPr>
        <w:t xml:space="preserve">, </w:t>
      </w:r>
      <w:r>
        <w:br w:type="textWrapping"/>
      </w:r>
      <w:r>
        <w:rPr>
          <w:rStyle w:val="NormalTok"/>
        </w:rPr>
        <w:t xml:space="preserve">                  </w:t>
      </w:r>
      <w:r>
        <w:rPr>
          <w:rStyle w:val="StringTok"/>
        </w:rPr>
        <w:t xml:space="preserve">"BorrowerAPR"</w:t>
      </w:r>
      <w:r>
        <w:rPr>
          <w:rStyle w:val="NormalTok"/>
        </w:rPr>
        <w:t xml:space="preserve">, </w:t>
      </w:r>
      <w:r>
        <w:rPr>
          <w:rStyle w:val="StringTok"/>
        </w:rPr>
        <w:t xml:space="preserve">"LoanStatus"</w:t>
      </w:r>
      <w:r>
        <w:rPr>
          <w:rStyle w:val="NormalTok"/>
        </w:rPr>
        <w:t xml:space="preserve">)]</w:t>
      </w:r>
    </w:p>
    <w:p>
      <w:pPr>
        <w:pStyle w:val="SourceCode"/>
      </w:pPr>
      <w:r>
        <w:rPr>
          <w:rStyle w:val="VerbatimChar"/>
        </w:rPr>
        <w:t xml:space="preserve">##        BorrowerRate       LoanCategory LoanYear CreditScoreRangeLower</w:t>
      </w:r>
      <w:r>
        <w:br w:type="textWrapping"/>
      </w:r>
      <w:r>
        <w:rPr>
          <w:rStyle w:val="VerbatimChar"/>
        </w:rPr>
        <w:t xml:space="preserve">## 29860             0      Not Available     2006                   800</w:t>
      </w:r>
      <w:r>
        <w:br w:type="textWrapping"/>
      </w:r>
      <w:r>
        <w:rPr>
          <w:rStyle w:val="VerbatimChar"/>
        </w:rPr>
        <w:t xml:space="preserve">## 46875             0      Not Available     2007                   520</w:t>
      </w:r>
      <w:r>
        <w:br w:type="textWrapping"/>
      </w:r>
      <w:r>
        <w:rPr>
          <w:rStyle w:val="VerbatimChar"/>
        </w:rPr>
        <w:t xml:space="preserve">## 65260             0           Business     2008                   520</w:t>
      </w:r>
      <w:r>
        <w:br w:type="textWrapping"/>
      </w:r>
      <w:r>
        <w:rPr>
          <w:rStyle w:val="VerbatimChar"/>
        </w:rPr>
        <w:t xml:space="preserve">## 76859             0      Not Available     2007                   660</w:t>
      </w:r>
      <w:r>
        <w:br w:type="textWrapping"/>
      </w:r>
      <w:r>
        <w:rPr>
          <w:rStyle w:val="VerbatimChar"/>
        </w:rPr>
        <w:t xml:space="preserve">## 78402             0      Not Available     2006                   600</w:t>
      </w:r>
      <w:r>
        <w:br w:type="textWrapping"/>
      </w:r>
      <w:r>
        <w:rPr>
          <w:rStyle w:val="VerbatimChar"/>
        </w:rPr>
        <w:t xml:space="preserve">## 78921             0 Debt Consolidation     2008                   660</w:t>
      </w:r>
      <w:r>
        <w:br w:type="textWrapping"/>
      </w:r>
      <w:r>
        <w:rPr>
          <w:rStyle w:val="VerbatimChar"/>
        </w:rPr>
        <w:t xml:space="preserve">## 90052             0      Not Available     2006                   480</w:t>
      </w:r>
      <w:r>
        <w:br w:type="textWrapping"/>
      </w:r>
      <w:r>
        <w:rPr>
          <w:rStyle w:val="VerbatimChar"/>
        </w:rPr>
        <w:t xml:space="preserve">## 112718            0              Other     2008                   720</w:t>
      </w:r>
      <w:r>
        <w:br w:type="textWrapping"/>
      </w:r>
      <w:r>
        <w:rPr>
          <w:rStyle w:val="VerbatimChar"/>
        </w:rPr>
        <w:t xml:space="preserve">##        LoanOriginalAmount BorrowerAPR LoanStatus</w:t>
      </w:r>
      <w:r>
        <w:br w:type="textWrapping"/>
      </w:r>
      <w:r>
        <w:rPr>
          <w:rStyle w:val="VerbatimChar"/>
        </w:rPr>
        <w:t xml:space="preserve">## 29860                1000     0.01650  Completed</w:t>
      </w:r>
      <w:r>
        <w:br w:type="textWrapping"/>
      </w:r>
      <w:r>
        <w:rPr>
          <w:rStyle w:val="VerbatimChar"/>
        </w:rPr>
        <w:t xml:space="preserve">## 46875                1900     0.01315  Defaulted</w:t>
      </w:r>
      <w:r>
        <w:br w:type="textWrapping"/>
      </w:r>
      <w:r>
        <w:rPr>
          <w:rStyle w:val="VerbatimChar"/>
        </w:rPr>
        <w:t xml:space="preserve">## 65260                1000     0.01987  Completed</w:t>
      </w:r>
      <w:r>
        <w:br w:type="textWrapping"/>
      </w:r>
      <w:r>
        <w:rPr>
          <w:rStyle w:val="VerbatimChar"/>
        </w:rPr>
        <w:t xml:space="preserve">## 76859                3000     0.00653  Completed</w:t>
      </w:r>
      <w:r>
        <w:br w:type="textWrapping"/>
      </w:r>
      <w:r>
        <w:rPr>
          <w:rStyle w:val="VerbatimChar"/>
        </w:rPr>
        <w:t xml:space="preserve">## 78402                5000     0.00653  Completed</w:t>
      </w:r>
      <w:r>
        <w:br w:type="textWrapping"/>
      </w:r>
      <w:r>
        <w:rPr>
          <w:rStyle w:val="VerbatimChar"/>
        </w:rPr>
        <w:t xml:space="preserve">## 78921               25000     0.01987  Completed</w:t>
      </w:r>
      <w:r>
        <w:br w:type="textWrapping"/>
      </w:r>
      <w:r>
        <w:rPr>
          <w:rStyle w:val="VerbatimChar"/>
        </w:rPr>
        <w:t xml:space="preserve">## 90052                1000     0.01650  Completed</w:t>
      </w:r>
      <w:r>
        <w:br w:type="textWrapping"/>
      </w:r>
      <w:r>
        <w:rPr>
          <w:rStyle w:val="VerbatimChar"/>
        </w:rPr>
        <w:t xml:space="preserve">## 112718               3000     0.01315  Completed</w:t>
      </w:r>
    </w:p>
    <w:p>
      <w:pPr>
        <w:pStyle w:val="FirstParagraph"/>
      </w:pPr>
      <w:r>
        <w:t xml:space="preserve">I also looked at the 8 loans with 0% interest rate to see if there is anything noticeable. The 8 loans vary from $1000 to $25000 and the credit score associated with the borrowers ranges from 480 all the way to 800. The loans are related to different loan categories (mostly</w:t>
      </w:r>
      <w:r>
        <w:t xml:space="preserve"> </w:t>
      </w:r>
      <w:r>
        <w:t xml:space="preserve">“</w:t>
      </w:r>
      <w:r>
        <w:t xml:space="preserve">Not Available</w:t>
      </w:r>
      <w:r>
        <w:t xml:space="preserve">”</w:t>
      </w:r>
      <w:r>
        <w:t xml:space="preserve">). Excpet for one, all of them were completed. In general, there is no specific variable that can help us understand the reason behind 0% interest rate in the dataset. The only interesting thing is that all these loans were applied before 2009.</w:t>
      </w:r>
    </w:p>
    <w:p>
      <w:pPr>
        <w:pStyle w:val="BodyText"/>
      </w:pPr>
      <w:r>
        <w:t xml:space="preserve">After exploring some of the variables regarding the loans, let’s look at some of the variables regarding the loan borrowers in the following.</w:t>
      </w:r>
    </w:p>
    <w:p>
      <w:pPr>
        <w:pStyle w:val="Heading3"/>
      </w:pPr>
      <w:bookmarkStart w:id="36" w:name="stated-annual-income"/>
      <w:bookmarkEnd w:id="36"/>
      <w:r>
        <w:rPr>
          <w:i/>
        </w:rPr>
        <w:t xml:space="preserve">Stated Annual Income</w:t>
      </w:r>
    </w:p>
    <w:p>
      <w:pPr>
        <w:pStyle w:val="SourceCode"/>
      </w:pPr>
      <w:r>
        <w:rPr>
          <w:rStyle w:val="KeywordTok"/>
        </w:rPr>
        <w:t xml:space="preserve">summary</w:t>
      </w:r>
      <w:r>
        <w:rPr>
          <w:rStyle w:val="NormalTok"/>
        </w:rPr>
        <w:t xml:space="preserve">(loans</w:t>
      </w:r>
      <w:r>
        <w:rPr>
          <w:rStyle w:val="OperatorTok"/>
        </w:rPr>
        <w:t xml:space="preserve">$</w:t>
      </w:r>
      <w:r>
        <w:rPr>
          <w:rStyle w:val="NormalTok"/>
        </w:rPr>
        <w:t xml:space="preserve">StatedMonthlyIncome</w:t>
      </w:r>
      <w:r>
        <w:rPr>
          <w:rStyle w:val="OperatorTok"/>
        </w:rPr>
        <w:t xml:space="preserve">*</w:t>
      </w:r>
      <w:r>
        <w:rPr>
          <w:rStyle w:val="DecValTok"/>
        </w:rPr>
        <w:t xml:space="preserve">12</w:t>
      </w:r>
      <w:r>
        <w:rPr>
          <w:rStyle w:val="NormalTok"/>
        </w:rPr>
        <w:t xml:space="preserve">)</w:t>
      </w:r>
    </w:p>
    <w:p>
      <w:pPr>
        <w:pStyle w:val="SourceCode"/>
      </w:pPr>
      <w:r>
        <w:rPr>
          <w:rStyle w:val="VerbatimChar"/>
        </w:rPr>
        <w:t xml:space="preserve">##     Min.  1st Qu.   Median     Mean  3rd Qu.     Max. </w:t>
      </w:r>
      <w:r>
        <w:br w:type="textWrapping"/>
      </w:r>
      <w:r>
        <w:rPr>
          <w:rStyle w:val="VerbatimChar"/>
        </w:rPr>
        <w:t xml:space="preserve">##        0    38400    56000    67300    81900 21000000</w:t>
      </w:r>
    </w:p>
    <w:p>
      <w:pPr>
        <w:pStyle w:val="SourceCode"/>
      </w:pPr>
      <w:r>
        <w:rPr>
          <w:rStyle w:val="NormalTok"/>
        </w:rPr>
        <w:t xml:space="preserve">S1 &lt;-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DecValTok"/>
        </w:rPr>
        <w:t xml:space="preserve">1</w:t>
      </w:r>
      <w:r>
        <w:rPr>
          <w:rStyle w:val="NormalTok"/>
        </w:rPr>
        <w:t xml:space="preserve">, </w:t>
      </w:r>
      <w:r>
        <w:rPr>
          <w:rStyle w:val="DataTypeTok"/>
        </w:rPr>
        <w:t xml:space="preserve">y=</w:t>
      </w:r>
      <w:r>
        <w:rPr>
          <w:rStyle w:val="NormalTok"/>
        </w:rPr>
        <w:t xml:space="preserve">StatedMonthlyIncome</w:t>
      </w:r>
      <w:r>
        <w:rPr>
          <w:rStyle w:val="OperatorTok"/>
        </w:rPr>
        <w:t xml:space="preserve">*</w:t>
      </w:r>
      <w:r>
        <w:rPr>
          <w:rStyle w:val="DecValTok"/>
        </w:rPr>
        <w:t xml:space="preserve">12</w:t>
      </w:r>
      <w:r>
        <w:rPr>
          <w:rStyle w:val="NormalTok"/>
        </w:rPr>
        <w:t xml:space="preserve">), </w:t>
      </w:r>
      <w:r>
        <w:rPr>
          <w:rStyle w:val="DataTypeTok"/>
        </w:rPr>
        <w:t xml:space="preserve">data =</w:t>
      </w:r>
      <w:r>
        <w:rPr>
          <w:rStyle w:val="NormalTok"/>
        </w:rPr>
        <w:t xml:space="preserve"> loans)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"orange"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coord_cartesian</w:t>
      </w:r>
      <w:r>
        <w:rPr>
          <w:rStyle w:val="NormalTok"/>
        </w:rPr>
        <w:t xml:space="preserve">(</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200000</w:t>
      </w:r>
      <w:r>
        <w:rPr>
          <w:rStyle w:val="NormalTok"/>
        </w:rPr>
        <w:t xml:space="preserve">))</w:t>
      </w:r>
      <w:r>
        <w:br w:type="textWrapping"/>
      </w:r>
      <w:r>
        <w:br w:type="textWrapping"/>
      </w:r>
      <w:r>
        <w:rPr>
          <w:rStyle w:val="KeywordTok"/>
        </w:rPr>
        <w:t xml:space="preserve">quantile</w:t>
      </w:r>
      <w:r>
        <w:rPr>
          <w:rStyle w:val="NormalTok"/>
        </w:rPr>
        <w:t xml:space="preserve">(loans</w:t>
      </w:r>
      <w:r>
        <w:rPr>
          <w:rStyle w:val="OperatorTok"/>
        </w:rPr>
        <w:t xml:space="preserve">$</w:t>
      </w:r>
      <w:r>
        <w:rPr>
          <w:rStyle w:val="NormalTok"/>
        </w:rPr>
        <w:t xml:space="preserve">StatedMonthlyIncome</w:t>
      </w:r>
      <w:r>
        <w:rPr>
          <w:rStyle w:val="OperatorTok"/>
        </w:rPr>
        <w:t xml:space="preserve">*</w:t>
      </w:r>
      <w:r>
        <w:rPr>
          <w:rStyle w:val="DecValTok"/>
        </w:rPr>
        <w:t xml:space="preserve">12</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95% </w:t>
      </w:r>
      <w:r>
        <w:br w:type="textWrapping"/>
      </w:r>
      <w:r>
        <w:rPr>
          <w:rStyle w:val="VerbatimChar"/>
        </w:rPr>
        <w:t xml:space="preserve">## 147000</w:t>
      </w:r>
    </w:p>
    <w:p>
      <w:pPr>
        <w:pStyle w:val="SourceCode"/>
      </w:pPr>
      <w:r>
        <w:rPr>
          <w:rStyle w:val="NormalTok"/>
        </w:rPr>
        <w:t xml:space="preserve">S2 &lt;-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StatedMonthlyIncome</w:t>
      </w:r>
      <w:r>
        <w:rPr>
          <w:rStyle w:val="OperatorTok"/>
        </w:rPr>
        <w:t xml:space="preserve">*</w:t>
      </w:r>
      <w:r>
        <w:rPr>
          <w:rStyle w:val="DecValTok"/>
        </w:rPr>
        <w:t xml:space="preserve">12</w:t>
      </w:r>
      <w:r>
        <w:rPr>
          <w:rStyle w:val="NormalTok"/>
        </w:rPr>
        <w:t xml:space="preserve">),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(loans, StatedMonthlyIncome </w:t>
      </w:r>
      <w:r>
        <w:rPr>
          <w:rStyle w:val="OperatorTok"/>
        </w:rPr>
        <w:t xml:space="preserve">&lt;</w:t>
      </w:r>
      <w:r>
        <w:rPr>
          <w:rStyle w:val="StringTok"/>
        </w:rPr>
        <w:t xml:space="preserve"> </w:t>
      </w:r>
      <w:r>
        <w:rPr>
          <w:rStyle w:val="KeywordTok"/>
        </w:rPr>
        <w:t xml:space="preserve">quantile</w:t>
      </w:r>
      <w:r>
        <w:rPr>
          <w:rStyle w:val="NormalTok"/>
        </w:rPr>
        <w:t xml:space="preserve">(StatedMonthlyIncome, </w:t>
      </w:r>
      <w:r>
        <w:rPr>
          <w:rStyle w:val="FloatTok"/>
        </w:rPr>
        <w:t xml:space="preserve">0.95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"orange"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150000</w:t>
      </w:r>
      <w:r>
        <w:rPr>
          <w:rStyle w:val="NormalTok"/>
        </w:rPr>
        <w:t xml:space="preserve">, </w:t>
      </w:r>
      <w:r>
        <w:rPr>
          <w:rStyle w:val="DecValTok"/>
        </w:rPr>
        <w:t xml:space="preserve">20000</w:t>
      </w:r>
      <w:r>
        <w:rPr>
          <w:rStyle w:val="NormalTok"/>
        </w:rPr>
        <w:t xml:space="preserve">), </w:t>
      </w:r>
      <w:r>
        <w:rPr>
          <w:rStyle w:val="DataTypeTok"/>
        </w:rPr>
        <w:t xml:space="preserve">labels =</w:t>
      </w:r>
      <w:r>
        <w:rPr>
          <w:rStyle w:val="NormalTok"/>
        </w:rPr>
        <w:t xml:space="preserve"> dollar)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"Borrowers Annual Income"</w:t>
      </w:r>
      <w:r>
        <w:rPr>
          <w:rStyle w:val="NormalTok"/>
        </w:rPr>
        <w:t xml:space="preserve">)</w:t>
      </w:r>
      <w:r>
        <w:br w:type="textWrapping"/>
      </w:r>
      <w:r>
        <w:br w:type="textWrapping"/>
      </w:r>
      <w:r>
        <w:rPr>
          <w:rStyle w:val="KeywordTok"/>
        </w:rPr>
        <w:t xml:space="preserve">grid.arrange</w:t>
      </w:r>
      <w:r>
        <w:rPr>
          <w:rStyle w:val="NormalTok"/>
        </w:rPr>
        <w:t xml:space="preserve">(S2, S1, </w:t>
      </w:r>
      <w:r>
        <w:rPr>
          <w:rStyle w:val="DataTyp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5334000" cy="2133600"/>
            <wp:effectExtent b="0" l="0" r="0" t="0"/>
            <wp:docPr descr="" title="" id="1" name="Picture"/>
            <a:graphic>
              <a:graphicData uri="http://schemas.openxmlformats.org/drawingml/2006/picture">
                <pic:pic>
                  <pic:nvPicPr>
                    <pic:cNvPr descr="Loan_Data_Exploration_files/figure-docx/Stated_Income-1.png" id="0" name="Picture"/>
                    <pic:cNvPicPr>
                      <a:picLocks noChangeArrowheads="1" noChangeAspect="1"/>
                    </pic:cNvPicPr>
                  </pic:nvPicPr>
                  <pic:blipFill>
                    <a:blip r:embed="rId37"/>
                    <a:stretch>
                      <a:fillRect/>
                    </a:stretch>
                  </pic:blipFill>
                  <pic:spPr bwMode="auto">
                    <a:xfrm>
                      <a:off x="0" y="0"/>
                      <a:ext cx="5334000" cy="21336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StatedMonthlyIncome</w:t>
      </w:r>
      <w:r>
        <w:rPr>
          <w:rStyle w:val="OperatorTok"/>
        </w:rPr>
        <w:t xml:space="preserve">*</w:t>
      </w:r>
      <w:r>
        <w:rPr>
          <w:rStyle w:val="DecValTok"/>
        </w:rPr>
        <w:t xml:space="preserve">12</w:t>
      </w:r>
      <w:r>
        <w:rPr>
          <w:rStyle w:val="NormalTok"/>
        </w:rPr>
        <w:t xml:space="preserve">),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(loans, StatedMonthlyIncome </w:t>
      </w:r>
      <w:r>
        <w:rPr>
          <w:rStyle w:val="OperatorTok"/>
        </w:rPr>
        <w:t xml:space="preserve">&lt;</w:t>
      </w:r>
      <w:r>
        <w:rPr>
          <w:rStyle w:val="StringTok"/>
        </w:rPr>
        <w:t xml:space="preserve"> </w:t>
      </w:r>
      <w:r>
        <w:br w:type="textWrapping"/>
      </w:r>
      <w:r>
        <w:rPr>
          <w:rStyle w:val="StringTok"/>
        </w:rPr>
        <w:t xml:space="preserve">                       </w:t>
      </w:r>
      <w:r>
        <w:rPr>
          <w:rStyle w:val="KeywordTok"/>
        </w:rPr>
        <w:t xml:space="preserve">quantile</w:t>
      </w:r>
      <w:r>
        <w:rPr>
          <w:rStyle w:val="NormalTok"/>
        </w:rPr>
        <w:t xml:space="preserve">(StatedMonthlyIncome, </w:t>
      </w:r>
      <w:r>
        <w:rPr>
          <w:rStyle w:val="FloatTok"/>
        </w:rPr>
        <w:t xml:space="preserve">0.95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1000</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"orange"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50000</w:t>
      </w:r>
      <w:r>
        <w:rPr>
          <w:rStyle w:val="NormalTok"/>
        </w:rPr>
        <w:t xml:space="preserve">, </w:t>
      </w:r>
      <w:r>
        <w:rPr>
          <w:rStyle w:val="DecValTok"/>
        </w:rPr>
        <w:t xml:space="preserve">81000</w:t>
      </w:r>
      <w:r>
        <w:rPr>
          <w:rStyle w:val="NormalTok"/>
        </w:rPr>
        <w:t xml:space="preserve">), </w:t>
      </w:r>
      <w:r>
        <w:br w:type="textWrapping"/>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50000</w:t>
      </w:r>
      <w:r>
        <w:rPr>
          <w:rStyle w:val="NormalTok"/>
        </w:rPr>
        <w:t xml:space="preserve">, </w:t>
      </w:r>
      <w:r>
        <w:rPr>
          <w:rStyle w:val="DecValTok"/>
        </w:rPr>
        <w:t xml:space="preserve">810000</w:t>
      </w:r>
      <w:r>
        <w:rPr>
          <w:rStyle w:val="NormalTok"/>
        </w:rPr>
        <w:t xml:space="preserve">, </w:t>
      </w:r>
      <w:r>
        <w:rPr>
          <w:rStyle w:val="DecValTok"/>
        </w:rPr>
        <w:t xml:space="preserve">5000</w:t>
      </w:r>
      <w:r>
        <w:rPr>
          <w:rStyle w:val="NormalTok"/>
        </w:rPr>
        <w:t xml:space="preserve">), </w:t>
      </w:r>
      <w:r>
        <w:rPr>
          <w:rStyle w:val="DataTypeTok"/>
        </w:rPr>
        <w:t xml:space="preserve">labels =</w:t>
      </w:r>
      <w:r>
        <w:rPr>
          <w:rStyle w:val="NormalTok"/>
        </w:rPr>
        <w:t xml:space="preserve"> dollar) </w:t>
      </w:r>
      <w:r>
        <w:rPr>
          <w:rStyle w:val="OperatorTok"/>
        </w:rPr>
        <w:t xml:space="preserve">+</w:t>
      </w:r>
      <w:r>
        <w:rPr>
          <w:rStyle w:val="StringTok"/>
        </w:rPr>
        <w:t xml:space="preserve"> </w:t>
      </w:r>
      <w:r>
        <w:br w:type="textWrapping"/>
      </w:r>
      <w:r>
        <w:rPr>
          <w:rStyle w:val="StringTok"/>
        </w:rPr>
        <w:t xml:space="preserve">  </w:t>
      </w:r>
      <w:r>
        <w:rPr>
          <w:rStyle w:val="KeywordTok"/>
        </w:rPr>
        <w:t xml:space="preserve">xlab</w:t>
      </w:r>
      <w:r>
        <w:rPr>
          <w:rStyle w:val="NormalTok"/>
        </w:rPr>
        <w:t xml:space="preserve">(</w:t>
      </w:r>
      <w:r>
        <w:rPr>
          <w:rStyle w:val="StringTok"/>
        </w:rPr>
        <w:t xml:space="preserve">"Borrowers Annual Income"</w:t>
      </w:r>
      <w:r>
        <w:rPr>
          <w:rStyle w:val="NormalTok"/>
        </w:rPr>
        <w:t xml:space="preserve">)</w:t>
      </w:r>
    </w:p>
    <w:p>
      <w:pPr>
        <w:pStyle w:val="FirstParagraph"/>
      </w:pPr>
      <w:r>
        <w:drawing>
          <wp:inline>
            <wp:extent cx="5334000" cy="2133600"/>
            <wp:effectExtent b="0" l="0" r="0" t="0"/>
            <wp:docPr descr="" title="" id="1" name="Picture"/>
            <a:graphic>
              <a:graphicData uri="http://schemas.openxmlformats.org/drawingml/2006/picture">
                <pic:pic>
                  <pic:nvPicPr>
                    <pic:cNvPr descr="Loan_Data_Exploration_files/figure-docx/Stated_Income-2.png" id="0" name="Picture"/>
                    <pic:cNvPicPr>
                      <a:picLocks noChangeArrowheads="1" noChangeAspect="1"/>
                    </pic:cNvPicPr>
                  </pic:nvPicPr>
                  <pic:blipFill>
                    <a:blip r:embed="rId38"/>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The dataset includes the data for stated monthly income, but I decided to annualize the number by multiplying it by 12, since I have a better idea about the annual income scale. As we can see from the stat summary of Stated Income, this variable is extremely skewed to the right. The upper quartile is $81,900 and the max income is $21,000,000! So for the histogram, I limited the x-axis to 95% quantile of the incomes, which is $147,000. Also, we can see from the boxplot that values above $147,000 are considered as outlier. In the analysis later in this report, I am only going to look at a subset of data with income less than the $147,000. Another outstanding point is that 1500 loans were associated with the stated income of $0.</w:t>
      </w:r>
    </w:p>
    <w:p>
      <w:pPr>
        <w:pStyle w:val="BodyText"/>
      </w:pPr>
      <w:r>
        <w:t xml:space="preserve">The first histogram shows that the annual income range of $40,000 - $55,000 has the highest frequency. The binwidth in the first chart is $5000. I set the binwidth at $1000 and zoomed in to get some more info about annual income. The second histogram shows an uneven distribution. Looking more closely at the income distribution in the second histogram, we can see that the bumps are mostly related to the fact that most incomes are at $5000 intervals (i.e. $50,000, $55,000, $60,000, and so forth).</w:t>
      </w:r>
    </w:p>
    <w:p>
      <w:pPr>
        <w:pStyle w:val="Heading3"/>
      </w:pPr>
      <w:bookmarkStart w:id="39" w:name="credit-score"/>
      <w:bookmarkEnd w:id="39"/>
      <w:r>
        <w:rPr>
          <w:i/>
        </w:rPr>
        <w:t xml:space="preserve">Credit Score</w:t>
      </w:r>
    </w:p>
    <w:p>
      <w:pPr>
        <w:pStyle w:val="FirstParagraph"/>
      </w:pPr>
      <w:r>
        <w:t xml:space="preserve">Out of all the creidt rating variables in the dataset, Credit Score is the only one that covers the whole data.</w:t>
      </w:r>
      <w:r>
        <w:t xml:space="preserve"> </w:t>
      </w:r>
      <w:r>
        <w:t xml:space="preserve">“</w:t>
      </w:r>
      <w:r>
        <w:t xml:space="preserve">CreditGrade</w:t>
      </w:r>
      <w:r>
        <w:t xml:space="preserve">”</w:t>
      </w:r>
      <w:r>
        <w:t xml:space="preserve"> </w:t>
      </w:r>
      <w:r>
        <w:t xml:space="preserve">is for the listings before 2009 and</w:t>
      </w:r>
      <w:r>
        <w:t xml:space="preserve"> </w:t>
      </w:r>
      <w:r>
        <w:t xml:space="preserve">“</w:t>
      </w:r>
      <w:r>
        <w:t xml:space="preserve">ProsperRating</w:t>
      </w:r>
      <w:r>
        <w:t xml:space="preserve">”</w:t>
      </w:r>
      <w:r>
        <w:t xml:space="preserve"> </w:t>
      </w:r>
      <w:r>
        <w:t xml:space="preserve">and</w:t>
      </w:r>
      <w:r>
        <w:t xml:space="preserve"> </w:t>
      </w:r>
      <w:r>
        <w:t xml:space="preserve">“</w:t>
      </w:r>
      <w:r>
        <w:t xml:space="preserve">ProsperScore</w:t>
      </w:r>
      <w:r>
        <w:t xml:space="preserve">”</w:t>
      </w:r>
      <w:r>
        <w:t xml:space="preserve"> </w:t>
      </w:r>
      <w:r>
        <w:t xml:space="preserve">is for the listings after 2009. So here we only look at Credit Score as an indicator of the credit status of borrowers.</w:t>
      </w:r>
    </w:p>
    <w:p>
      <w:pPr>
        <w:pStyle w:val="SourceCode"/>
      </w:pPr>
      <w:r>
        <w:rPr>
          <w:rStyle w:val="KeywordTok"/>
        </w:rPr>
        <w:t xml:space="preserve">summary</w:t>
      </w:r>
      <w:r>
        <w:rPr>
          <w:rStyle w:val="NormalTok"/>
        </w:rPr>
        <w:t xml:space="preserve">(loans</w:t>
      </w:r>
      <w:r>
        <w:rPr>
          <w:rStyle w:val="OperatorTok"/>
        </w:rPr>
        <w:t xml:space="preserve">$</w:t>
      </w:r>
      <w:r>
        <w:rPr>
          <w:rStyle w:val="NormalTok"/>
        </w:rPr>
        <w:t xml:space="preserve">CreditScoreRangeLower)</w:t>
      </w:r>
    </w:p>
    <w:p>
      <w:pPr>
        <w:pStyle w:val="SourceCode"/>
      </w:pPr>
      <w:r>
        <w:rPr>
          <w:rStyle w:val="VerbatimChar"/>
        </w:rPr>
        <w:t xml:space="preserve">##    Min. 1st Qu.  Median    Mean 3rd Qu.    Max.    NA's </w:t>
      </w:r>
      <w:r>
        <w:br w:type="textWrapping"/>
      </w:r>
      <w:r>
        <w:rPr>
          <w:rStyle w:val="VerbatimChar"/>
        </w:rPr>
        <w:t xml:space="preserve">##     0.0   660.0   680.0   685.6   720.0   880.0     591</w:t>
      </w:r>
    </w:p>
    <w:p>
      <w:pPr>
        <w:pStyle w:val="SourceCode"/>
      </w:pPr>
      <w:r>
        <w:rPr>
          <w:rStyle w:val="KeywordTok"/>
        </w:rPr>
        <w:t xml:space="preserve">table</w:t>
      </w:r>
      <w:r>
        <w:rPr>
          <w:rStyle w:val="NormalTok"/>
        </w:rPr>
        <w:t xml:space="preserve">(loans</w:t>
      </w:r>
      <w:r>
        <w:rPr>
          <w:rStyle w:val="OperatorTok"/>
        </w:rPr>
        <w:t xml:space="preserve">$</w:t>
      </w:r>
      <w:r>
        <w:rPr>
          <w:rStyle w:val="NormalTok"/>
        </w:rPr>
        <w:t xml:space="preserve">CreditScoreRangeLower)</w:t>
      </w:r>
    </w:p>
    <w:p>
      <w:pPr>
        <w:pStyle w:val="SourceCode"/>
      </w:pPr>
      <w:r>
        <w:rPr>
          <w:rStyle w:val="VerbatimChar"/>
        </w:rPr>
        <w:t xml:space="preserve">## </w:t>
      </w:r>
      <w:r>
        <w:br w:type="textWrapping"/>
      </w:r>
      <w:r>
        <w:rPr>
          <w:rStyle w:val="VerbatimChar"/>
        </w:rPr>
        <w:t xml:space="preserve">##     0   360   420   440   460   480   500   520   540   560   580   600 </w:t>
      </w:r>
      <w:r>
        <w:br w:type="textWrapping"/>
      </w:r>
      <w:r>
        <w:rPr>
          <w:rStyle w:val="VerbatimChar"/>
        </w:rPr>
        <w:t xml:space="preserve">##   133     1     5    36   141   346   554  1593  1474  1357  1125  3602 </w:t>
      </w:r>
      <w:r>
        <w:br w:type="textWrapping"/>
      </w:r>
      <w:r>
        <w:rPr>
          <w:rStyle w:val="VerbatimChar"/>
        </w:rPr>
        <w:t xml:space="preserve">##   620   640   660   680   700   720   740   760   780   800   820   840 </w:t>
      </w:r>
      <w:r>
        <w:br w:type="textWrapping"/>
      </w:r>
      <w:r>
        <w:rPr>
          <w:rStyle w:val="VerbatimChar"/>
        </w:rPr>
        <w:t xml:space="preserve">##  4172 12199 16366 16492 15471 12923  9267  6606  4624  2644  1409   567 </w:t>
      </w:r>
      <w:r>
        <w:br w:type="textWrapping"/>
      </w:r>
      <w:r>
        <w:rPr>
          <w:rStyle w:val="VerbatimChar"/>
        </w:rPr>
        <w:t xml:space="preserve">##   860   880 </w:t>
      </w:r>
      <w:r>
        <w:br w:type="textWrapping"/>
      </w:r>
      <w:r>
        <w:rPr>
          <w:rStyle w:val="VerbatimChar"/>
        </w:rPr>
        <w:t xml:space="preserve">##   212    27</w:t>
      </w:r>
    </w:p>
    <w:p>
      <w:pPr>
        <w:pStyle w:val="SourceCode"/>
      </w:pPr>
      <w:r>
        <w:rPr>
          <w:rStyle w:val="KeywordTok"/>
        </w:rPr>
        <w:t xml:space="preserve">summary</w:t>
      </w:r>
      <w:r>
        <w:rPr>
          <w:rStyle w:val="NormalTok"/>
        </w:rPr>
        <w:t xml:space="preserve">(loans</w:t>
      </w:r>
      <w:r>
        <w:rPr>
          <w:rStyle w:val="OperatorTok"/>
        </w:rPr>
        <w:t xml:space="preserve">$</w:t>
      </w:r>
      <w:r>
        <w:rPr>
          <w:rStyle w:val="NormalTok"/>
        </w:rPr>
        <w:t xml:space="preserve">CreditScoreRangeUpper)</w:t>
      </w:r>
    </w:p>
    <w:p>
      <w:pPr>
        <w:pStyle w:val="SourceCode"/>
      </w:pPr>
      <w:r>
        <w:rPr>
          <w:rStyle w:val="VerbatimChar"/>
        </w:rPr>
        <w:t xml:space="preserve">##    Min. 1st Qu.  Median    Mean 3rd Qu.    Max.    NA's </w:t>
      </w:r>
      <w:r>
        <w:br w:type="textWrapping"/>
      </w:r>
      <w:r>
        <w:rPr>
          <w:rStyle w:val="VerbatimChar"/>
        </w:rPr>
        <w:t xml:space="preserve">##    19.0   679.0   699.0   704.6   739.0   899.0     591</w:t>
      </w:r>
    </w:p>
    <w:p>
      <w:pPr>
        <w:pStyle w:val="SourceCode"/>
      </w:pPr>
      <w:r>
        <w:rPr>
          <w:rStyle w:val="KeywordTok"/>
        </w:rPr>
        <w:t xml:space="preserve">table</w:t>
      </w:r>
      <w:r>
        <w:rPr>
          <w:rStyle w:val="NormalTok"/>
        </w:rPr>
        <w:t xml:space="preserve">(loans</w:t>
      </w:r>
      <w:r>
        <w:rPr>
          <w:rStyle w:val="OperatorTok"/>
        </w:rPr>
        <w:t xml:space="preserve">$</w:t>
      </w:r>
      <w:r>
        <w:rPr>
          <w:rStyle w:val="NormalTok"/>
        </w:rPr>
        <w:t xml:space="preserve">CreditScoreRangeUpper)</w:t>
      </w:r>
    </w:p>
    <w:p>
      <w:pPr>
        <w:pStyle w:val="SourceCode"/>
      </w:pPr>
      <w:r>
        <w:rPr>
          <w:rStyle w:val="VerbatimChar"/>
        </w:rPr>
        <w:t xml:space="preserve">## </w:t>
      </w:r>
      <w:r>
        <w:br w:type="textWrapping"/>
      </w:r>
      <w:r>
        <w:rPr>
          <w:rStyle w:val="VerbatimChar"/>
        </w:rPr>
        <w:t xml:space="preserve">##    19   379   439   459   479   499   519   539   559   579   599   619 </w:t>
      </w:r>
      <w:r>
        <w:br w:type="textWrapping"/>
      </w:r>
      <w:r>
        <w:rPr>
          <w:rStyle w:val="VerbatimChar"/>
        </w:rPr>
        <w:t xml:space="preserve">##   133     1     5    36   141   346   554  1593  1474  1357  1125  3602 </w:t>
      </w:r>
      <w:r>
        <w:br w:type="textWrapping"/>
      </w:r>
      <w:r>
        <w:rPr>
          <w:rStyle w:val="VerbatimChar"/>
        </w:rPr>
        <w:t xml:space="preserve">##   639   659   679   699   719   739   759   779   799   819   839   859 </w:t>
      </w:r>
      <w:r>
        <w:br w:type="textWrapping"/>
      </w:r>
      <w:r>
        <w:rPr>
          <w:rStyle w:val="VerbatimChar"/>
        </w:rPr>
        <w:t xml:space="preserve">##  4172 12199 16366 16492 15471 12923  9267  6606  4624  2644  1409   567 </w:t>
      </w:r>
      <w:r>
        <w:br w:type="textWrapping"/>
      </w:r>
      <w:r>
        <w:rPr>
          <w:rStyle w:val="VerbatimChar"/>
        </w:rPr>
        <w:t xml:space="preserve">##   879   899 </w:t>
      </w:r>
      <w:r>
        <w:br w:type="textWrapping"/>
      </w:r>
      <w:r>
        <w:rPr>
          <w:rStyle w:val="VerbatimChar"/>
        </w:rPr>
        <w:t xml:space="preserve">##   212    27</w:t>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CreditScoreRangeLower),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(loans, CreditScoreRangeLower</w:t>
      </w:r>
      <w:r>
        <w:rPr>
          <w:rStyle w:val="OperatorTok"/>
        </w:rPr>
        <w:t xml:space="preserve">&gt;</w:t>
      </w:r>
      <w:r>
        <w:rPr>
          <w:rStyle w:val="DecValTok"/>
        </w:rPr>
        <w:t xml:space="preserve">0</w:t>
      </w:r>
      <w:r>
        <w:rPr>
          <w:rStyle w:val="NormalTok"/>
        </w:rPr>
        <w:t xml:space="preserve">))</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DecValTok"/>
        </w:rPr>
        <w:t xml:space="preserve">20</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"orange"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300</w:t>
      </w:r>
      <w:r>
        <w:rPr>
          <w:rStyle w:val="NormalTok"/>
        </w:rPr>
        <w:t xml:space="preserve">, </w:t>
      </w:r>
      <w:r>
        <w:rPr>
          <w:rStyle w:val="DecValTok"/>
        </w:rPr>
        <w:t xml:space="preserve">900</w:t>
      </w:r>
      <w:r>
        <w:rPr>
          <w:rStyle w:val="NormalTok"/>
        </w:rPr>
        <w:t xml:space="preserve">, </w:t>
      </w:r>
      <w:r>
        <w:rPr>
          <w:rStyle w:val="DecValTok"/>
        </w:rPr>
        <w:t xml:space="preserve">20</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"Credit Score"</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Loan_Data_Exploration_files/figure-docx/Credit_Score-1.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first table shows the summary stat for lower range credit score and the second table shows the summary for upper range credit score. There are 133 loans with the credit score of 0-19 for the borrowers which were removed from the chart above. After removing those records, the credit score of 360 becomes the minimum value. Since the credit score is calculated in intervals of 20, I set the binwidth of the histogram at 20. (e.g. bin 660 represents a credit score within the 660-679 interval). Minimum credit score is 360-379 and maximum is 880-899. We see a somewhat normal distribution for credit score here (there is a bit of a long tail on the left side) where most loans were applied by people with a credit score between 660 to 720. It is interesting to see that the left side of the chart is less smooth than the right side. There is a drastic reduction in count from score 640 to 620 and then there is a slight increase in count from credit score 580 to 520. On the right side, we see a smooth gradual reduction in count from score 680 all the way to 880.</w:t>
      </w:r>
    </w:p>
    <w:p>
      <w:pPr>
        <w:pStyle w:val="SourceCode"/>
      </w:pPr>
      <w:r>
        <w:rPr>
          <w:rStyle w:val="NormalTok"/>
        </w:rPr>
        <w:t xml:space="preserve">zero_creditscore &lt;-</w:t>
      </w:r>
      <w:r>
        <w:rPr>
          <w:rStyle w:val="StringTok"/>
        </w:rPr>
        <w:t xml:space="preserve"> </w:t>
      </w:r>
      <w:r>
        <w:rPr>
          <w:rStyle w:val="KeywordTok"/>
        </w:rPr>
        <w:t xml:space="preserve">subset</w:t>
      </w:r>
      <w:r>
        <w:rPr>
          <w:rStyle w:val="NormalTok"/>
        </w:rPr>
        <w:t xml:space="preserve">(loans, CreditScoreRangeLower </w:t>
      </w:r>
      <w:r>
        <w:rPr>
          <w:rStyle w:val="OperatorTok"/>
        </w:rPr>
        <w:t xml:space="preserve">==</w:t>
      </w:r>
      <w:r>
        <w:rPr>
          <w:rStyle w:val="StringTok"/>
        </w:rPr>
        <w:t xml:space="preserve"> </w:t>
      </w:r>
      <w:r>
        <w:rPr>
          <w:rStyle w:val="DecValTok"/>
        </w:rPr>
        <w:t xml:space="preserve">0</w:t>
      </w:r>
      <w:r>
        <w:rPr>
          <w:rStyle w:val="NormalTok"/>
        </w:rPr>
        <w:t xml:space="preserve">)</w:t>
      </w:r>
      <w:r>
        <w:br w:type="textWrapping"/>
      </w:r>
      <w:r>
        <w:rPr>
          <w:rStyle w:val="KeywordTok"/>
        </w:rPr>
        <w:t xml:space="preserve">head</w:t>
      </w:r>
      <w:r>
        <w:rPr>
          <w:rStyle w:val="NormalTok"/>
        </w:rPr>
        <w:t xml:space="preserve">(zero_creditscore[,</w:t>
      </w:r>
      <w:r>
        <w:rPr>
          <w:rStyle w:val="KeywordTok"/>
        </w:rPr>
        <w:t xml:space="preserve">c</w:t>
      </w:r>
      <w:r>
        <w:rPr>
          <w:rStyle w:val="NormalTok"/>
        </w:rPr>
        <w:t xml:space="preserve">(</w:t>
      </w:r>
      <w:r>
        <w:rPr>
          <w:rStyle w:val="StringTok"/>
        </w:rPr>
        <w:t xml:space="preserve">"CreditScoreRangeLower"</w:t>
      </w:r>
      <w:r>
        <w:rPr>
          <w:rStyle w:val="NormalTok"/>
        </w:rPr>
        <w:t xml:space="preserve">, </w:t>
      </w:r>
      <w:r>
        <w:rPr>
          <w:rStyle w:val="StringTok"/>
        </w:rPr>
        <w:t xml:space="preserve">"EmploymentStatus"</w:t>
      </w:r>
      <w:r>
        <w:rPr>
          <w:rStyle w:val="NormalTok"/>
        </w:rPr>
        <w:t xml:space="preserve">)])</w:t>
      </w:r>
    </w:p>
    <w:p>
      <w:pPr>
        <w:pStyle w:val="SourceCode"/>
      </w:pPr>
      <w:r>
        <w:rPr>
          <w:rStyle w:val="VerbatimChar"/>
        </w:rPr>
        <w:t xml:space="preserve">##      CreditScoreRangeLower EmploymentStatus</w:t>
      </w:r>
      <w:r>
        <w:br w:type="textWrapping"/>
      </w:r>
      <w:r>
        <w:rPr>
          <w:rStyle w:val="VerbatimChar"/>
        </w:rPr>
        <w:t xml:space="preserve">## 795                      0    Not available</w:t>
      </w:r>
      <w:r>
        <w:br w:type="textWrapping"/>
      </w:r>
      <w:r>
        <w:rPr>
          <w:rStyle w:val="VerbatimChar"/>
        </w:rPr>
        <w:t xml:space="preserve">## 913                      0    Not available</w:t>
      </w:r>
      <w:r>
        <w:br w:type="textWrapping"/>
      </w:r>
      <w:r>
        <w:rPr>
          <w:rStyle w:val="VerbatimChar"/>
        </w:rPr>
        <w:t xml:space="preserve">## 1686                     0    Not available</w:t>
      </w:r>
      <w:r>
        <w:br w:type="textWrapping"/>
      </w:r>
      <w:r>
        <w:rPr>
          <w:rStyle w:val="VerbatimChar"/>
        </w:rPr>
        <w:t xml:space="preserve">## 4291                     0                 </w:t>
      </w:r>
      <w:r>
        <w:br w:type="textWrapping"/>
      </w:r>
      <w:r>
        <w:rPr>
          <w:rStyle w:val="VerbatimChar"/>
        </w:rPr>
        <w:t xml:space="preserve">## 4372                     0    Not available</w:t>
      </w:r>
      <w:r>
        <w:br w:type="textWrapping"/>
      </w:r>
      <w:r>
        <w:rPr>
          <w:rStyle w:val="VerbatimChar"/>
        </w:rPr>
        <w:t xml:space="preserve">## 4431                     0    Not available</w:t>
      </w:r>
    </w:p>
    <w:p>
      <w:pPr>
        <w:pStyle w:val="SourceCode"/>
      </w:pPr>
      <w:r>
        <w:rPr>
          <w:rStyle w:val="KeywordTok"/>
        </w:rPr>
        <w:t xml:space="preserve">length</w:t>
      </w:r>
      <w:r>
        <w:rPr>
          <w:rStyle w:val="NormalTok"/>
        </w:rPr>
        <w:t xml:space="preserve">(</w:t>
      </w:r>
      <w:r>
        <w:rPr>
          <w:rStyle w:val="KeywordTok"/>
        </w:rPr>
        <w:t xml:space="preserve">unique</w:t>
      </w:r>
      <w:r>
        <w:rPr>
          <w:rStyle w:val="NormalTok"/>
        </w:rPr>
        <w:t xml:space="preserve">(zero_creditscore</w:t>
      </w:r>
      <w:r>
        <w:rPr>
          <w:rStyle w:val="OperatorTok"/>
        </w:rPr>
        <w:t xml:space="preserve">$</w:t>
      </w:r>
      <w:r>
        <w:rPr>
          <w:rStyle w:val="NormalTok"/>
        </w:rPr>
        <w:t xml:space="preserve">MemberKey))</w:t>
      </w:r>
    </w:p>
    <w:p>
      <w:pPr>
        <w:pStyle w:val="SourceCode"/>
      </w:pPr>
      <w:r>
        <w:rPr>
          <w:rStyle w:val="VerbatimChar"/>
        </w:rPr>
        <w:t xml:space="preserve">## [1] 133</w:t>
      </w:r>
    </w:p>
    <w:p>
      <w:pPr>
        <w:pStyle w:val="SourceCode"/>
      </w:pPr>
      <w:r>
        <w:rPr>
          <w:rStyle w:val="KeywordTok"/>
        </w:rPr>
        <w:t xml:space="preserve">mean</w:t>
      </w:r>
      <w:r>
        <w:rPr>
          <w:rStyle w:val="NormalTok"/>
        </w:rPr>
        <w:t xml:space="preserve">(zero_creditscore</w:t>
      </w:r>
      <w:r>
        <w:rPr>
          <w:rStyle w:val="OperatorTok"/>
        </w:rPr>
        <w:t xml:space="preserve">$</w:t>
      </w:r>
      <w:r>
        <w:rPr>
          <w:rStyle w:val="NormalTok"/>
        </w:rPr>
        <w:t xml:space="preserve">BorrowerRate)</w:t>
      </w:r>
    </w:p>
    <w:p>
      <w:pPr>
        <w:pStyle w:val="SourceCode"/>
      </w:pPr>
      <w:r>
        <w:rPr>
          <w:rStyle w:val="VerbatimChar"/>
        </w:rPr>
        <w:t xml:space="preserve">## [1] 0.2260353</w:t>
      </w:r>
    </w:p>
    <w:p>
      <w:pPr>
        <w:pStyle w:val="SourceCode"/>
      </w:pPr>
      <w:r>
        <w:rPr>
          <w:rStyle w:val="KeywordTok"/>
        </w:rPr>
        <w:t xml:space="preserve">median</w:t>
      </w:r>
      <w:r>
        <w:rPr>
          <w:rStyle w:val="NormalTok"/>
        </w:rPr>
        <w:t xml:space="preserve">(zero_creditscore</w:t>
      </w:r>
      <w:r>
        <w:rPr>
          <w:rStyle w:val="OperatorTok"/>
        </w:rPr>
        <w:t xml:space="preserve">$</w:t>
      </w:r>
      <w:r>
        <w:rPr>
          <w:rStyle w:val="NormalTok"/>
        </w:rPr>
        <w:t xml:space="preserve">StatedMonthlyIncome</w:t>
      </w:r>
      <w:r>
        <w:rPr>
          <w:rStyle w:val="OperatorTok"/>
        </w:rPr>
        <w:t xml:space="preserve">*</w:t>
      </w:r>
      <w:r>
        <w:rPr>
          <w:rStyle w:val="DecValTok"/>
        </w:rPr>
        <w:t xml:space="preserve">12</w:t>
      </w:r>
      <w:r>
        <w:rPr>
          <w:rStyle w:val="NormalTok"/>
        </w:rPr>
        <w:t xml:space="preserve">)</w:t>
      </w:r>
    </w:p>
    <w:p>
      <w:pPr>
        <w:pStyle w:val="SourceCode"/>
      </w:pPr>
      <w:r>
        <w:rPr>
          <w:rStyle w:val="VerbatimChar"/>
        </w:rPr>
        <w:t xml:space="preserve">## [1] 23000</w:t>
      </w:r>
    </w:p>
    <w:p>
      <w:pPr>
        <w:pStyle w:val="FirstParagraph"/>
      </w:pPr>
      <w:r>
        <w:t xml:space="preserve">I was curious about the 117 records with 0-19 credit score. So I further looked at a subset of the data with the value of 0 for CreditScoreRangeLower variable. Looking at the unique member keys, we find out that these credit scores belong to 133 different borrowers. One interesting (and kind of expected) point is that, although</w:t>
      </w:r>
      <w:r>
        <w:t xml:space="preserve"> </w:t>
      </w:r>
      <w:r>
        <w:t xml:space="preserve">“</w:t>
      </w:r>
      <w:r>
        <w:t xml:space="preserve">Not available</w:t>
      </w:r>
      <w:r>
        <w:t xml:space="preserve">”</w:t>
      </w:r>
      <w:r>
        <w:t xml:space="preserve"> </w:t>
      </w:r>
      <w:r>
        <w:t xml:space="preserve">accounts for only 4.7% of all Employment Status records in the original dataset, for this subset, %100 of the records show</w:t>
      </w:r>
      <w:r>
        <w:t xml:space="preserve"> </w:t>
      </w:r>
      <w:r>
        <w:t xml:space="preserve">“</w:t>
      </w:r>
      <w:r>
        <w:t xml:space="preserve">Not available</w:t>
      </w:r>
      <w:r>
        <w:t xml:space="preserve">”</w:t>
      </w:r>
      <w:r>
        <w:t xml:space="preserve"> </w:t>
      </w:r>
      <w:r>
        <w:t xml:space="preserve">as Employment Status. Also the interest rate for these loans has an average of 22.6% which is about 3.3 percentage points higher than the overall average interest rate. Also, none of of these borrowers were homeowners. The median annual income for these borrowers is $23000 which is about 60% lower than the overall median income ($56000).</w:t>
      </w:r>
    </w:p>
    <w:p>
      <w:pPr>
        <w:pStyle w:val="Heading3"/>
      </w:pPr>
      <w:bookmarkStart w:id="41" w:name="delinquent-accounts"/>
      <w:bookmarkEnd w:id="41"/>
      <w:r>
        <w:rPr>
          <w:i/>
        </w:rPr>
        <w:t xml:space="preserve">Delinquent Accounts</w:t>
      </w:r>
    </w:p>
    <w:p>
      <w:pPr>
        <w:pStyle w:val="SourceCode"/>
      </w:pPr>
      <w:r>
        <w:rPr>
          <w:rStyle w:val="KeywordTok"/>
        </w:rPr>
        <w:t xml:space="preserve">summary</w:t>
      </w:r>
      <w:r>
        <w:rPr>
          <w:rStyle w:val="NormalTok"/>
        </w:rPr>
        <w:t xml:space="preserve">(loans</w:t>
      </w:r>
      <w:r>
        <w:rPr>
          <w:rStyle w:val="OperatorTok"/>
        </w:rPr>
        <w:t xml:space="preserve">$</w:t>
      </w:r>
      <w:r>
        <w:rPr>
          <w:rStyle w:val="NormalTok"/>
        </w:rPr>
        <w:t xml:space="preserve">CurrentDelinquencies)</w:t>
      </w:r>
    </w:p>
    <w:p>
      <w:pPr>
        <w:pStyle w:val="SourceCode"/>
      </w:pPr>
      <w:r>
        <w:rPr>
          <w:rStyle w:val="VerbatimChar"/>
        </w:rPr>
        <w:t xml:space="preserve">##    Min. 1st Qu.  Median    Mean 3rd Qu.    Max.    NA's </w:t>
      </w:r>
      <w:r>
        <w:br w:type="textWrapping"/>
      </w:r>
      <w:r>
        <w:rPr>
          <w:rStyle w:val="VerbatimChar"/>
        </w:rPr>
        <w:t xml:space="preserve">##  0.0000  0.0000  0.0000  0.5921  0.0000 83.0000     697</w:t>
      </w:r>
    </w:p>
    <w:p>
      <w:pPr>
        <w:pStyle w:val="SourceCode"/>
      </w:pPr>
      <w:r>
        <w:rPr>
          <w:rStyle w:val="NormalTok"/>
        </w:rPr>
        <w:t xml:space="preserve">subset_delinquent &lt;-</w:t>
      </w:r>
      <w:r>
        <w:rPr>
          <w:rStyle w:val="StringTok"/>
        </w:rPr>
        <w:t xml:space="preserve"> </w:t>
      </w:r>
      <w:r>
        <w:rPr>
          <w:rStyle w:val="KeywordTok"/>
        </w:rPr>
        <w:t xml:space="preserve">subset</w:t>
      </w:r>
      <w:r>
        <w:rPr>
          <w:rStyle w:val="NormalTok"/>
        </w:rPr>
        <w:t xml:space="preserve">(loans, </w:t>
      </w:r>
      <w:r>
        <w:rPr>
          <w:rStyle w:val="OperatorTok"/>
        </w:rPr>
        <w:t xml:space="preserve">!</w:t>
      </w:r>
      <w:r>
        <w:rPr>
          <w:rStyle w:val="KeywordTok"/>
        </w:rPr>
        <w:t xml:space="preserve">is.na</w:t>
      </w:r>
      <w:r>
        <w:rPr>
          <w:rStyle w:val="NormalTok"/>
        </w:rPr>
        <w:t xml:space="preserve">(CurrentDelinquencies))</w:t>
      </w:r>
      <w:r>
        <w:br w:type="textWrapping"/>
      </w:r>
      <w:r>
        <w:rPr>
          <w:rStyle w:val="KeywordTok"/>
        </w:rPr>
        <w:t xml:space="preserve">quantile</w:t>
      </w:r>
      <w:r>
        <w:rPr>
          <w:rStyle w:val="NormalTok"/>
        </w:rPr>
        <w:t xml:space="preserve">(subset_delinquent</w:t>
      </w:r>
      <w:r>
        <w:rPr>
          <w:rStyle w:val="OperatorTok"/>
        </w:rPr>
        <w:t xml:space="preserve">$</w:t>
      </w:r>
      <w:r>
        <w:rPr>
          <w:rStyle w:val="NormalTok"/>
        </w:rPr>
        <w:t xml:space="preserve">CurrentDelinquencies, </w:t>
      </w:r>
      <w:r>
        <w:rPr>
          <w:rStyle w:val="KeywordTok"/>
        </w:rPr>
        <w:t xml:space="preserve">seq</w:t>
      </w:r>
      <w:r>
        <w:rPr>
          <w:rStyle w:val="NormalTok"/>
        </w:rPr>
        <w:t xml:space="preserve">(</w:t>
      </w:r>
      <w:r>
        <w:rPr>
          <w:rStyle w:val="FloatTok"/>
        </w:rPr>
        <w:t xml:space="preserve">0.75</w:t>
      </w:r>
      <w:r>
        <w:rPr>
          <w:rStyle w:val="NormalTok"/>
        </w:rPr>
        <w:t xml:space="preserve">, </w:t>
      </w:r>
      <w:r>
        <w:rPr>
          <w:rStyle w:val="FloatTok"/>
        </w:rPr>
        <w:t xml:space="preserve">0.99</w:t>
      </w:r>
      <w:r>
        <w:rPr>
          <w:rStyle w:val="NormalTok"/>
        </w:rPr>
        <w:t xml:space="preserve">, </w:t>
      </w:r>
      <w:r>
        <w:rPr>
          <w:rStyle w:val="FloatTok"/>
        </w:rPr>
        <w:t xml:space="preserve">0.03</w:t>
      </w:r>
      <w:r>
        <w:rPr>
          <w:rStyle w:val="NormalTok"/>
        </w:rPr>
        <w:t xml:space="preserve">))</w:t>
      </w:r>
    </w:p>
    <w:p>
      <w:pPr>
        <w:pStyle w:val="SourceCode"/>
      </w:pPr>
      <w:r>
        <w:rPr>
          <w:rStyle w:val="VerbatimChar"/>
        </w:rPr>
        <w:t xml:space="preserve">## 75% 78% 81% 84% 87% 90% 93% 96% 99% </w:t>
      </w:r>
      <w:r>
        <w:br w:type="textWrapping"/>
      </w:r>
      <w:r>
        <w:rPr>
          <w:rStyle w:val="VerbatimChar"/>
        </w:rPr>
        <w:t xml:space="preserve">##   0   0   1   1   1   2   2   4  10</w:t>
      </w:r>
    </w:p>
    <w:p>
      <w:pPr>
        <w:pStyle w:val="SourceCode"/>
      </w:pPr>
      <w:r>
        <w:rPr>
          <w:rStyle w:val="NormalTok"/>
        </w:rPr>
        <w:t xml:space="preserve">loans</w:t>
      </w:r>
      <w:r>
        <w:rPr>
          <w:rStyle w:val="OperatorTok"/>
        </w:rPr>
        <w:t xml:space="preserve">$</w:t>
      </w:r>
      <w:r>
        <w:rPr>
          <w:rStyle w:val="NormalTok"/>
        </w:rPr>
        <w:t xml:space="preserve">DoesBorrowerHaveDelinquency &lt;-</w:t>
      </w:r>
      <w:r>
        <w:rPr>
          <w:rStyle w:val="StringTok"/>
        </w:rPr>
        <w:t xml:space="preserve"> </w:t>
      </w:r>
      <w:r>
        <w:rPr>
          <w:rStyle w:val="KeywordTok"/>
        </w:rPr>
        <w:t xml:space="preserve">ifelse</w:t>
      </w:r>
      <w:r>
        <w:rPr>
          <w:rStyle w:val="NormalTok"/>
        </w:rPr>
        <w:t xml:space="preserve">(loans</w:t>
      </w:r>
      <w:r>
        <w:rPr>
          <w:rStyle w:val="OperatorTok"/>
        </w:rPr>
        <w:t xml:space="preserve">$</w:t>
      </w:r>
      <w:r>
        <w:rPr>
          <w:rStyle w:val="NormalTok"/>
        </w:rPr>
        <w:t xml:space="preserve">CurrentDelinquencies </w:t>
      </w:r>
      <w:r>
        <w:rPr>
          <w:rStyle w:val="OperatorTok"/>
        </w:rPr>
        <w:t xml:space="preserve">&gt;</w:t>
      </w:r>
      <w:r>
        <w:rPr>
          <w:rStyle w:val="StringTok"/>
        </w:rPr>
        <w:t xml:space="preserve"> </w:t>
      </w:r>
      <w:r>
        <w:rPr>
          <w:rStyle w:val="DecValTok"/>
        </w:rPr>
        <w:t xml:space="preserve">0</w:t>
      </w:r>
      <w:r>
        <w:rPr>
          <w:rStyle w:val="NormalTok"/>
        </w:rPr>
        <w:t xml:space="preserve">, </w:t>
      </w:r>
      <w:r>
        <w:br w:type="textWrapping"/>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w:t>
      </w:r>
      <w:r>
        <w:br w:type="textWrapping"/>
      </w:r>
      <w:r>
        <w:br w:type="textWrapping"/>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DoesBorrowerHaveDelinquency),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(loans, </w:t>
      </w:r>
      <w:r>
        <w:rPr>
          <w:rStyle w:val="OperatorTok"/>
        </w:rPr>
        <w:t xml:space="preserve">!</w:t>
      </w:r>
      <w:r>
        <w:rPr>
          <w:rStyle w:val="KeywordTok"/>
        </w:rPr>
        <w:t xml:space="preserve">is.na</w:t>
      </w:r>
      <w:r>
        <w:rPr>
          <w:rStyle w:val="NormalTok"/>
        </w:rPr>
        <w:t xml:space="preserve">(DoesBorrowerHaveDelinquency)))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(..count..)</w:t>
      </w:r>
      <w:r>
        <w:rPr>
          <w:rStyle w:val="OperatorTok"/>
        </w:rPr>
        <w:t xml:space="preserve">/</w:t>
      </w:r>
      <w:r>
        <w:rPr>
          <w:rStyle w:val="KeywordTok"/>
        </w:rPr>
        <w:t xml:space="preserve">sum</w:t>
      </w:r>
      <w:r>
        <w:rPr>
          <w:rStyle w:val="NormalTok"/>
        </w:rPr>
        <w:t xml:space="preserve">(..count..)), </w:t>
      </w:r>
      <w:r>
        <w:rPr>
          <w:rStyle w:val="DataTypeTok"/>
        </w:rPr>
        <w:t xml:space="preserve">color =</w:t>
      </w:r>
      <w:r>
        <w:rPr>
          <w:rStyle w:val="NormalTok"/>
        </w:rPr>
        <w:t xml:space="preserve"> </w:t>
      </w:r>
      <w:r>
        <w:rPr>
          <w:rStyle w:val="StringTok"/>
        </w:rPr>
        <w:t xml:space="preserve">"black"</w:t>
      </w:r>
      <w:r>
        <w:rPr>
          <w:rStyle w:val="NormalTok"/>
        </w:rPr>
        <w:t xml:space="preserve">, </w:t>
      </w:r>
      <w:r>
        <w:br w:type="textWrapping"/>
      </w:r>
      <w:r>
        <w:rPr>
          <w:rStyle w:val="NormalTok"/>
        </w:rPr>
        <w:t xml:space="preserve">           </w:t>
      </w:r>
      <w:r>
        <w:rPr>
          <w:rStyle w:val="DataTypeTok"/>
        </w:rPr>
        <w:t xml:space="preserve">fill =</w:t>
      </w:r>
      <w:r>
        <w:rPr>
          <w:rStyle w:val="NormalTok"/>
        </w:rPr>
        <w:t xml:space="preserve"> </w:t>
      </w:r>
      <w:r>
        <w:rPr>
          <w:rStyle w:val="StringTok"/>
        </w:rPr>
        <w:t xml:space="preserve">"orange"</w:t>
      </w:r>
      <w:r>
        <w:rPr>
          <w:rStyle w:val="NormalTok"/>
        </w:rPr>
        <w:t xml:space="preserve">, </w:t>
      </w:r>
      <w:r>
        <w:rPr>
          <w:rStyle w:val="DataTypeTok"/>
        </w:rPr>
        <w:t xml:space="preserve">width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scale_y_continuous</w:t>
      </w:r>
      <w:r>
        <w:rPr>
          <w:rStyle w:val="NormalTok"/>
        </w:rPr>
        <w:t xml:space="preserve">(</w:t>
      </w:r>
      <w:r>
        <w:rPr>
          <w:rStyle w:val="DataTypeTok"/>
        </w:rPr>
        <w:t xml:space="preserve">labels =</w:t>
      </w:r>
      <w:r>
        <w:rPr>
          <w:rStyle w:val="NormalTok"/>
        </w:rPr>
        <w:t xml:space="preserve"> percent)</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"Relative Frequency"</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Loan_Data_Exploration_files/figure-docx/Delinqunt-1.png" id="0" name="Picture"/>
                    <pic:cNvPicPr>
                      <a:picLocks noChangeArrowheads="1" noChangeAspect="1"/>
                    </pic:cNvPicPr>
                  </pic:nvPicPr>
                  <pic:blipFill>
                    <a:blip r:embed="rId42"/>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Looking at the summary table of the number of delinquent accounts that the borrower had at the time credit profile was pulled, we see that at least 75% of borrowers had no delinquent accounts. Closer look at the quantiles (second table) we find out that the percentage of borrowers with no delinquent accounts is about 80%. Given the skewed distribution and also nature of the data, I decided to split the borrowers into 2 groups: one with no delinquent accounts and one with delinquent accounts. The chart shows the relative frequency of borrowers with vs without delinquency.</w:t>
      </w:r>
    </w:p>
    <w:p>
      <w:pPr>
        <w:pStyle w:val="SourceCode"/>
      </w:pPr>
      <w:r>
        <w:rPr>
          <w:rStyle w:val="KeywordTok"/>
        </w:rPr>
        <w:t xml:space="preserve">table</w:t>
      </w:r>
      <w:r>
        <w:rPr>
          <w:rStyle w:val="NormalTok"/>
        </w:rPr>
        <w:t xml:space="preserve">(loans</w:t>
      </w:r>
      <w:r>
        <w:rPr>
          <w:rStyle w:val="OperatorTok"/>
        </w:rPr>
        <w:t xml:space="preserve">$</w:t>
      </w:r>
      <w:r>
        <w:rPr>
          <w:rStyle w:val="NormalTok"/>
        </w:rPr>
        <w:t xml:space="preserve">Term)</w:t>
      </w:r>
    </w:p>
    <w:p>
      <w:pPr>
        <w:pStyle w:val="SourceCode"/>
      </w:pPr>
      <w:r>
        <w:rPr>
          <w:rStyle w:val="VerbatimChar"/>
        </w:rPr>
        <w:t xml:space="preserve">## </w:t>
      </w:r>
      <w:r>
        <w:br w:type="textWrapping"/>
      </w:r>
      <w:r>
        <w:rPr>
          <w:rStyle w:val="VerbatimChar"/>
        </w:rPr>
        <w:t xml:space="preserve">##    12    36    60 </w:t>
      </w:r>
      <w:r>
        <w:br w:type="textWrapping"/>
      </w:r>
      <w:r>
        <w:rPr>
          <w:rStyle w:val="VerbatimChar"/>
        </w:rPr>
        <w:t xml:space="preserve">##  1614 87778 24545</w:t>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factor</w:t>
      </w:r>
      <w:r>
        <w:rPr>
          <w:rStyle w:val="NormalTok"/>
        </w:rPr>
        <w:t xml:space="preserve">(Term)), </w:t>
      </w:r>
      <w:r>
        <w:rPr>
          <w:rStyle w:val="DataTypeTok"/>
        </w:rPr>
        <w:t xml:space="preserve">data =</w:t>
      </w:r>
      <w:r>
        <w:rPr>
          <w:rStyle w:val="NormalTok"/>
        </w:rPr>
        <w:t xml:space="preserve"> loans)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"orange"</w:t>
      </w:r>
      <w:r>
        <w:rPr>
          <w:rStyle w:val="NormalTok"/>
        </w:rPr>
        <w:t xml:space="preserve">, </w:t>
      </w:r>
      <w:r>
        <w:rPr>
          <w:rStyle w:val="DataTypeTok"/>
        </w:rPr>
        <w:t xml:space="preserve">width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"Term"</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Loan_Data_Exploration_files/figure-docx/Term-1.png" id="0" name="Picture"/>
                    <pic:cNvPicPr>
                      <a:picLocks noChangeArrowheads="1" noChangeAspect="1"/>
                    </pic:cNvPicPr>
                  </pic:nvPicPr>
                  <pic:blipFill>
                    <a:blip r:embed="rId4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chart above shows that the payment period of most of the loans (77% of the loans to be exact) were 36 months. 12 month loans had the lowest count.</w:t>
      </w:r>
    </w:p>
    <w:p>
      <w:pPr>
        <w:pStyle w:val="SourceCode"/>
      </w:pPr>
      <w:r>
        <w:rPr>
          <w:rStyle w:val="KeywordTok"/>
        </w:rPr>
        <w:t xml:space="preserve">table</w:t>
      </w:r>
      <w:r>
        <w:rPr>
          <w:rStyle w:val="NormalTok"/>
        </w:rPr>
        <w:t xml:space="preserve">(loans</w:t>
      </w:r>
      <w:r>
        <w:rPr>
          <w:rStyle w:val="OperatorTok"/>
        </w:rPr>
        <w:t xml:space="preserve">$</w:t>
      </w:r>
      <w:r>
        <w:rPr>
          <w:rStyle w:val="NormalTok"/>
        </w:rPr>
        <w:t xml:space="preserve">Recommendations)</w:t>
      </w:r>
    </w:p>
    <w:p>
      <w:pPr>
        <w:pStyle w:val="SourceCode"/>
      </w:pPr>
      <w:r>
        <w:rPr>
          <w:rStyle w:val="VerbatimChar"/>
        </w:rPr>
        <w:t xml:space="preserve">## </w:t>
      </w:r>
      <w:r>
        <w:br w:type="textWrapping"/>
      </w:r>
      <w:r>
        <w:rPr>
          <w:rStyle w:val="VerbatimChar"/>
        </w:rPr>
        <w:t xml:space="preserve">##      0      1      2      3      4      5      6      7      8      9 </w:t>
      </w:r>
      <w:r>
        <w:br w:type="textWrapping"/>
      </w:r>
      <w:r>
        <w:rPr>
          <w:rStyle w:val="VerbatimChar"/>
        </w:rPr>
        <w:t xml:space="preserve">## 109678   3516    568    108     26     14      4      5      3      6 </w:t>
      </w:r>
      <w:r>
        <w:br w:type="textWrapping"/>
      </w:r>
      <w:r>
        <w:rPr>
          <w:rStyle w:val="VerbatimChar"/>
        </w:rPr>
        <w:t xml:space="preserve">##     14     16     18     19     21     24     39 </w:t>
      </w:r>
      <w:r>
        <w:br w:type="textWrapping"/>
      </w:r>
      <w:r>
        <w:rPr>
          <w:rStyle w:val="VerbatimChar"/>
        </w:rPr>
        <w:t xml:space="preserve">##      1      2      2      1      1      1      1</w:t>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factor</w:t>
      </w:r>
      <w:r>
        <w:rPr>
          <w:rStyle w:val="NormalTok"/>
        </w:rPr>
        <w:t xml:space="preserve">(Recommendations)), </w:t>
      </w:r>
      <w:r>
        <w:rPr>
          <w:rStyle w:val="DataTypeTok"/>
        </w:rPr>
        <w:t xml:space="preserve">data =</w:t>
      </w:r>
      <w:r>
        <w:rPr>
          <w:rStyle w:val="NormalTok"/>
        </w:rPr>
        <w:t xml:space="preserve"> </w:t>
      </w:r>
      <w:r>
        <w:rPr>
          <w:rStyle w:val="KeywordTok"/>
        </w:rPr>
        <w:t xml:space="preserve">subset</w:t>
      </w:r>
      <w:r>
        <w:rPr>
          <w:rStyle w:val="NormalTok"/>
        </w:rPr>
        <w:t xml:space="preserve">(loans, Recommendations</w:t>
      </w:r>
      <w:r>
        <w:rPr>
          <w:rStyle w:val="OperatorTok"/>
        </w:rPr>
        <w:t xml:space="preserve">&lt;</w:t>
      </w:r>
      <w:r>
        <w:rPr>
          <w:rStyle w:val="DecValTok"/>
        </w:rPr>
        <w:t xml:space="preserve">4</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"orange"</w:t>
      </w:r>
      <w:r>
        <w:rPr>
          <w:rStyle w:val="NormalTok"/>
        </w:rPr>
        <w:t xml:space="preserve">, </w:t>
      </w:r>
      <w:r>
        <w:rPr>
          <w:rStyle w:val="DataTypeTok"/>
        </w:rPr>
        <w:t xml:space="preserve">width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xlab</w:t>
      </w:r>
      <w:r>
        <w:rPr>
          <w:rStyle w:val="NormalTok"/>
        </w:rPr>
        <w:t xml:space="preserve">(</w:t>
      </w:r>
      <w:r>
        <w:rPr>
          <w:rStyle w:val="StringTok"/>
        </w:rPr>
        <w:t xml:space="preserve">"Recommendations"</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Loan_Data_Exploration_files/figure-docx/Recommendation-1.png" id="0"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As we see from the table of recommendations above, the loans with more than 3 recommendatons had a very low count. So I created the bar graph for loans with 0 to 3</w:t>
      </w:r>
      <w:r>
        <w:t xml:space="preserve"> </w:t>
      </w:r>
      <w:r>
        <w:t xml:space="preserve">recommendations. We can see from the chart that overwhelmingly most loans did not have any recommendations (more than 96%).</w:t>
      </w:r>
    </w:p>
    <w:p>
      <w:pPr>
        <w:pStyle w:val="SourceCode"/>
      </w:pPr>
      <w:r>
        <w:rPr>
          <w:rStyle w:val="KeywordTok"/>
        </w:rPr>
        <w:t xml:space="preserve">table</w:t>
      </w:r>
      <w:r>
        <w:rPr>
          <w:rStyle w:val="NormalTok"/>
        </w:rPr>
        <w:t xml:space="preserve">(loans</w:t>
      </w:r>
      <w:r>
        <w:rPr>
          <w:rStyle w:val="OperatorTok"/>
        </w:rPr>
        <w:t xml:space="preserve">$</w:t>
      </w:r>
      <w:r>
        <w:rPr>
          <w:rStyle w:val="NormalTok"/>
        </w:rPr>
        <w:t xml:space="preserve">OpenCreditLines)</w:t>
      </w:r>
    </w:p>
    <w:p>
      <w:pPr>
        <w:pStyle w:val="SourceCode"/>
      </w:pPr>
      <w:r>
        <w:rPr>
          <w:rStyle w:val="VerbatimChar"/>
        </w:rPr>
        <w:t xml:space="preserve">## </w:t>
      </w:r>
      <w:r>
        <w:br w:type="textWrapping"/>
      </w:r>
      <w:r>
        <w:rPr>
          <w:rStyle w:val="VerbatimChar"/>
        </w:rPr>
        <w:t xml:space="preserve">##     0     1     2     3     4     5     6     7     8     9    10    11 </w:t>
      </w:r>
      <w:r>
        <w:br w:type="textWrapping"/>
      </w:r>
      <w:r>
        <w:rPr>
          <w:rStyle w:val="VerbatimChar"/>
        </w:rPr>
        <w:t xml:space="preserve">##   562  1708  3195  4690  6153  8090  9117 10033  9556  9018  7983  6874 </w:t>
      </w:r>
      <w:r>
        <w:br w:type="textWrapping"/>
      </w:r>
      <w:r>
        <w:rPr>
          <w:rStyle w:val="VerbatimChar"/>
        </w:rPr>
        <w:t xml:space="preserve">##    12    13    14    15    16    17    18    19    20    21    22    23 </w:t>
      </w:r>
      <w:r>
        <w:br w:type="textWrapping"/>
      </w:r>
      <w:r>
        <w:rPr>
          <w:rStyle w:val="VerbatimChar"/>
        </w:rPr>
        <w:t xml:space="preserve">##  5880  4897  4023  3201  2497  2006  1544  1131   918   741   605   435 </w:t>
      </w:r>
      <w:r>
        <w:br w:type="textWrapping"/>
      </w:r>
      <w:r>
        <w:rPr>
          <w:rStyle w:val="VerbatimChar"/>
        </w:rPr>
        <w:t xml:space="preserve">##    24    25    26    27    28    29    30    31    32    33    34    35 </w:t>
      </w:r>
      <w:r>
        <w:br w:type="textWrapping"/>
      </w:r>
      <w:r>
        <w:rPr>
          <w:rStyle w:val="VerbatimChar"/>
        </w:rPr>
        <w:t xml:space="preserve">##   372   276   158   140   130    94    66    59    41    33    24    22 </w:t>
      </w:r>
      <w:r>
        <w:br w:type="textWrapping"/>
      </w:r>
      <w:r>
        <w:rPr>
          <w:rStyle w:val="VerbatimChar"/>
        </w:rPr>
        <w:t xml:space="preserve">##    36    37    38    39    40    41    42    43    44    45    46    47 </w:t>
      </w:r>
      <w:r>
        <w:br w:type="textWrapping"/>
      </w:r>
      <w:r>
        <w:rPr>
          <w:rStyle w:val="VerbatimChar"/>
        </w:rPr>
        <w:t xml:space="preserve">##    11    11    11     4     4     4     2     2     2     3     1     1 </w:t>
      </w:r>
      <w:r>
        <w:br w:type="textWrapping"/>
      </w:r>
      <w:r>
        <w:rPr>
          <w:rStyle w:val="VerbatimChar"/>
        </w:rPr>
        <w:t xml:space="preserve">##    48    49    51    54 </w:t>
      </w:r>
      <w:r>
        <w:br w:type="textWrapping"/>
      </w:r>
      <w:r>
        <w:rPr>
          <w:rStyle w:val="VerbatimChar"/>
        </w:rPr>
        <w:t xml:space="preserve">##     2     1     1     1</w:t>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OpenCreditLines), </w:t>
      </w:r>
      <w:r>
        <w:rPr>
          <w:rStyle w:val="DataTypeTok"/>
        </w:rPr>
        <w:t xml:space="preserve">data =</w:t>
      </w:r>
      <w:r>
        <w:rPr>
          <w:rStyle w:val="NormalTok"/>
        </w:rPr>
        <w:t xml:space="preserve"> loans)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"orange"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"Open Creidt Lines"</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Loan_Data_Exploration_files/figure-docx/OpenCreditLines-1.png" id="0" name="Picture"/>
                    <pic:cNvPicPr>
                      <a:picLocks noChangeArrowheads="1" noChangeAspect="1"/>
                    </pic:cNvPicPr>
                  </pic:nvPicPr>
                  <pic:blipFill>
                    <a:blip r:embed="rId45"/>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OpenCreditLines), </w:t>
      </w:r>
      <w:r>
        <w:rPr>
          <w:rStyle w:val="DataTypeTok"/>
        </w:rPr>
        <w:t xml:space="preserve">data =</w:t>
      </w:r>
      <w:r>
        <w:rPr>
          <w:rStyle w:val="NormalTok"/>
        </w:rPr>
        <w:t xml:space="preserve"> loans)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"orange"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"Open Creidt Lines"</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xlim</w:t>
      </w:r>
      <w:r>
        <w:rPr>
          <w:rStyle w:val="NormalTok"/>
        </w:rPr>
        <w:t xml:space="preserve">(</w:t>
      </w:r>
      <w:r>
        <w:rPr>
          <w:rStyle w:val="DecValTok"/>
        </w:rPr>
        <w:t xml:space="preserve">0</w:t>
      </w:r>
      <w:r>
        <w:rPr>
          <w:rStyle w:val="NormalTok"/>
        </w:rPr>
        <w:t xml:space="preserve">,</w:t>
      </w:r>
      <w:r>
        <w:rPr>
          <w:rStyle w:val="DecValTok"/>
        </w:rPr>
        <w:t xml:space="preserve">19</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Loan_Data_Exploration_files/figure-docx/OpenCreditLines-2.png" id="0"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 xml:space="preserve">The number of open credit lines at the time of applying for the loan has a distribution with a long tail to the right. However, if we exclude the loans with more than 19 open credite lines for the borrower (since the count for those loans is very low), we can see that the distribution of open credit lines is a normal one between 0-19 credit lines, which peaks at 7 credit lines.</w:t>
      </w:r>
    </w:p>
    <w:p>
      <w:pPr>
        <w:pStyle w:val="Heading2"/>
      </w:pPr>
      <w:bookmarkStart w:id="47" w:name="univariate-analysis"/>
      <w:bookmarkEnd w:id="47"/>
      <w:r>
        <w:t xml:space="preserve">Univariate Analysis</w:t>
      </w:r>
    </w:p>
    <w:p>
      <w:pPr>
        <w:pStyle w:val="Heading3"/>
      </w:pPr>
      <w:bookmarkStart w:id="48" w:name="what-is-the-structure-of-your-dataset"/>
      <w:bookmarkEnd w:id="48"/>
      <w:r>
        <w:t xml:space="preserve">What is the structure of your dataset?</w:t>
      </w:r>
    </w:p>
    <w:p>
      <w:pPr>
        <w:pStyle w:val="FirstParagraph"/>
      </w:pPr>
      <w:r>
        <w:t xml:space="preserve">There are 113,937 loans in the Prosper dataset with 81 attributes about the loans. The variables provide information about the loans (amount, monthly payment, term, etc.) as well as information about the borrowers (stated income, credit score, occupation, etc.).</w:t>
      </w:r>
    </w:p>
    <w:p>
      <w:pPr>
        <w:pStyle w:val="BodyText"/>
      </w:pPr>
      <w:r>
        <w:t xml:space="preserve">The loans’ amounts range from $1000 to $35000 (with a median of $6500) and have been applied for in 19 different categories (excluding</w:t>
      </w:r>
      <w:r>
        <w:t xml:space="preserve"> </w:t>
      </w:r>
      <w:r>
        <w:t xml:space="preserve">“</w:t>
      </w:r>
      <w:r>
        <w:t xml:space="preserve">Not Available</w:t>
      </w:r>
      <w:r>
        <w:t xml:space="preserve">”</w:t>
      </w:r>
      <w:r>
        <w:t xml:space="preserve"> </w:t>
      </w:r>
      <w:r>
        <w:t xml:space="preserve">and</w:t>
      </w:r>
      <w:r>
        <w:t xml:space="preserve"> </w:t>
      </w:r>
      <w:r>
        <w:t xml:space="preserve">“</w:t>
      </w:r>
      <w:r>
        <w:t xml:space="preserve">Other</w:t>
      </w:r>
      <w:r>
        <w:t xml:space="preserve">”</w:t>
      </w:r>
      <w:r>
        <w:t xml:space="preserve"> </w:t>
      </w:r>
      <w:r>
        <w:t xml:space="preserve">categories), with</w:t>
      </w:r>
      <w:r>
        <w:t xml:space="preserve"> </w:t>
      </w:r>
      <w:r>
        <w:t xml:space="preserve">“</w:t>
      </w:r>
      <w:r>
        <w:t xml:space="preserve">Debt Consolidation</w:t>
      </w:r>
      <w:r>
        <w:t xml:space="preserve">”</w:t>
      </w:r>
      <w:r>
        <w:t xml:space="preserve"> </w:t>
      </w:r>
      <w:r>
        <w:t xml:space="preserve">making up over 50% of the loans.</w:t>
      </w:r>
    </w:p>
    <w:p>
      <w:pPr>
        <w:pStyle w:val="BodyText"/>
      </w:pPr>
      <w:r>
        <w:t xml:space="preserve">The interest rate that has been applied to these loans ranges from 0% to 49.75%</w:t>
      </w:r>
      <w:r>
        <w:t xml:space="preserve"> </w:t>
      </w:r>
      <w:r>
        <w:t xml:space="preserve">with a mean of 19.28%. From the data, it looks like that the rate of 31%-32% had the highest count.</w:t>
      </w:r>
    </w:p>
    <w:p>
      <w:pPr>
        <w:pStyle w:val="BodyText"/>
      </w:pPr>
      <w:r>
        <w:t xml:space="preserve">Furthermore, Borrowers’ credit score has a range of 360-900 with 133 records of borrowers with credit score in the range of 0-19. The median credit score observed in the dataset was the range of 680-699.</w:t>
      </w:r>
    </w:p>
    <w:p>
      <w:pPr>
        <w:pStyle w:val="Heading3"/>
      </w:pPr>
      <w:bookmarkStart w:id="49" w:name="what-isare-the-main-features-of-interest-in-your-dataset"/>
      <w:bookmarkEnd w:id="49"/>
      <w:r>
        <w:t xml:space="preserve">What is/are the main feature(s) of interest in your dataset?</w:t>
      </w:r>
    </w:p>
    <w:p>
      <w:pPr>
        <w:pStyle w:val="FirstParagraph"/>
      </w:pPr>
      <w:r>
        <w:t xml:space="preserve">The main variables that I would like to investigate in this dataset are interest rate and credit score and their relationships with some of the other variables. I would like to better understand that out of the provided variables, which factors mostly impact the interest rate applied to a loan. Of course, credit score is one of the variables which most likely has a strong impact and so I would also like to understand the relationships between credit score and some of the other variables.</w:t>
      </w:r>
    </w:p>
    <w:p>
      <w:pPr>
        <w:pStyle w:val="Heading3"/>
      </w:pPr>
      <w:bookmarkStart w:id="50" w:name="what-other-features-in-the-dataset-do-you-think-will-help-support-your-investigation-into-your-features-of-interest"/>
      <w:bookmarkEnd w:id="50"/>
      <w:r>
        <w:t xml:space="preserve">What other features in the dataset do you think will help support your</w:t>
      </w:r>
      <w:r>
        <w:br w:type="textWrapping"/>
      </w:r>
      <w:r>
        <w:t xml:space="preserve">investigation into your feature(s) of interest?</w:t>
      </w:r>
    </w:p>
    <w:p>
      <w:pPr>
        <w:pStyle w:val="FirstParagraph"/>
      </w:pPr>
      <w:r>
        <w:t xml:space="preserve">I suspect variables such as loan category, number of recommendations, and annual income are among the variables that have a strong impact on interest rate. These relationships will be investigated in the next section.</w:t>
      </w:r>
    </w:p>
    <w:p>
      <w:pPr>
        <w:pStyle w:val="Heading3"/>
      </w:pPr>
      <w:bookmarkStart w:id="51" w:name="did-you-create-any-new-variables-from-existing-variables-in-the-dataset"/>
      <w:bookmarkEnd w:id="51"/>
      <w:r>
        <w:t xml:space="preserve">Did you create any new variables from existing variables in the dataset?</w:t>
      </w:r>
    </w:p>
    <w:p>
      <w:pPr>
        <w:pStyle w:val="FirstParagraph"/>
      </w:pPr>
      <w:r>
        <w:t xml:space="preserve">I added a variable to the dataset to help with data exploration and visualization. The</w:t>
      </w:r>
      <w:r>
        <w:t xml:space="preserve"> </w:t>
      </w:r>
      <w:r>
        <w:t xml:space="preserve">“</w:t>
      </w:r>
      <w:r>
        <w:t xml:space="preserve">Listing Category</w:t>
      </w:r>
      <w:r>
        <w:t xml:space="preserve">”</w:t>
      </w:r>
      <w:r>
        <w:t xml:space="preserve"> </w:t>
      </w:r>
      <w:r>
        <w:t xml:space="preserve">variable included the type of the loan in integer numbers from 0-20. Each number represents one type of loan which is explained in the variable dictionary (e.g. business, debt consolidation, home improvement). Using the</w:t>
      </w:r>
      <w:r>
        <w:t xml:space="preserve"> </w:t>
      </w:r>
      <w:r>
        <w:t xml:space="preserve">“</w:t>
      </w:r>
      <w:r>
        <w:t xml:space="preserve">mapvalues</w:t>
      </w:r>
      <w:r>
        <w:t xml:space="preserve">”</w:t>
      </w:r>
      <w:r>
        <w:t xml:space="preserve"> </w:t>
      </w:r>
      <w:r>
        <w:t xml:space="preserve">function from</w:t>
      </w:r>
      <w:r>
        <w:t xml:space="preserve"> </w:t>
      </w:r>
      <w:r>
        <w:t xml:space="preserve">“</w:t>
      </w:r>
      <w:r>
        <w:t xml:space="preserve">plyr</w:t>
      </w:r>
      <w:r>
        <w:t xml:space="preserve">”</w:t>
      </w:r>
      <w:r>
        <w:t xml:space="preserve"> </w:t>
      </w:r>
      <w:r>
        <w:t xml:space="preserve">library, I created another column</w:t>
      </w:r>
      <w:r>
        <w:t xml:space="preserve"> </w:t>
      </w:r>
      <w:r>
        <w:t xml:space="preserve">“</w:t>
      </w:r>
      <w:r>
        <w:t xml:space="preserve">Loan Category</w:t>
      </w:r>
      <w:r>
        <w:t xml:space="preserve">”</w:t>
      </w:r>
      <w:r>
        <w:t xml:space="preserve"> </w:t>
      </w:r>
      <w:r>
        <w:t xml:space="preserve">which mapped the integer values of the</w:t>
      </w:r>
      <w:r>
        <w:t xml:space="preserve"> </w:t>
      </w:r>
      <w:r>
        <w:t xml:space="preserve">“</w:t>
      </w:r>
      <w:r>
        <w:t xml:space="preserve">Listing Category</w:t>
      </w:r>
      <w:r>
        <w:t xml:space="preserve">”</w:t>
      </w:r>
      <w:r>
        <w:t xml:space="preserve"> </w:t>
      </w:r>
      <w:r>
        <w:t xml:space="preserve">column to their associated names of the loan category.</w:t>
      </w:r>
    </w:p>
    <w:p>
      <w:pPr>
        <w:pStyle w:val="BodyText"/>
      </w:pPr>
      <w:r>
        <w:t xml:space="preserve">I also added a variable</w:t>
      </w:r>
      <w:r>
        <w:t xml:space="preserve"> </w:t>
      </w:r>
      <w:r>
        <w:t xml:space="preserve">“</w:t>
      </w:r>
      <w:r>
        <w:t xml:space="preserve">DoesBorrowerHaveDelinquency</w:t>
      </w:r>
      <w:r>
        <w:t xml:space="preserve">”</w:t>
      </w:r>
      <w:r>
        <w:t xml:space="preserve"> </w:t>
      </w:r>
      <w:r>
        <w:t xml:space="preserve">since 80% of the borrowers do not have any delinquent accounts, I was interested to see how just the fact of having a delinquent account will impact other variables in the next section.</w:t>
      </w:r>
    </w:p>
    <w:p>
      <w:pPr>
        <w:pStyle w:val="Heading3"/>
      </w:pPr>
      <w:bookmarkStart w:id="52" w:name="of-the-features-you-investigated-were-there-any-unusual-distributions-did-you-perform-any-operations-on-the-data-to-tidy-adjust-or-change-the-form-of-the-data-if-so-why-did-you-do-this"/>
      <w:bookmarkEnd w:id="52"/>
      <w:r>
        <w:t xml:space="preserve">Of the features you investigated, were there any unusual distributions?</w:t>
      </w:r>
      <w:r>
        <w:br w:type="textWrapping"/>
      </w:r>
      <w:r>
        <w:t xml:space="preserve">Did you perform any operations on the data to tidy, adjust, or change the form</w:t>
      </w:r>
      <w:r>
        <w:br w:type="textWrapping"/>
      </w:r>
      <w:r>
        <w:t xml:space="preserve">of the data? If so, why did you do this?</w:t>
      </w:r>
    </w:p>
    <w:p>
      <w:pPr>
        <w:pStyle w:val="FirstParagraph"/>
      </w:pPr>
      <w:r>
        <w:t xml:space="preserve">The Stated Income has an extremely skewed distribution, so in order to show the distribution in a proper way, I limited the income data at the 95% quantile and also annualized the data by multiplying the column by 12 (since annual numbers make more sense).</w:t>
      </w:r>
    </w:p>
    <w:p>
      <w:pPr>
        <w:pStyle w:val="BodyText"/>
      </w:pPr>
      <w:r>
        <w:t xml:space="preserve">I also noticed some unusual spikes in the loan amount distribution, which upon closer look, turned out to be related to the fact that most loans are in round numbers with $5000 intervals (e.g. at $10000, $15000, $20000).</w:t>
      </w:r>
    </w:p>
    <w:p>
      <w:pPr>
        <w:pStyle w:val="BodyText"/>
      </w:pPr>
      <w:r>
        <w:t xml:space="preserve">I also split</w:t>
      </w:r>
      <w:r>
        <w:t xml:space="preserve"> </w:t>
      </w:r>
      <w:r>
        <w:t xml:space="preserve">“</w:t>
      </w:r>
      <w:r>
        <w:t xml:space="preserve">Loan Originiation Quarter</w:t>
      </w:r>
      <w:r>
        <w:t xml:space="preserve">”</w:t>
      </w:r>
      <w:r>
        <w:t xml:space="preserve"> </w:t>
      </w:r>
      <w:r>
        <w:t xml:space="preserve">column into</w:t>
      </w:r>
      <w:r>
        <w:t xml:space="preserve"> </w:t>
      </w:r>
      <w:r>
        <w:t xml:space="preserve">“</w:t>
      </w:r>
      <w:r>
        <w:t xml:space="preserve">Loan Quarter</w:t>
      </w:r>
      <w:r>
        <w:t xml:space="preserve">”</w:t>
      </w:r>
      <w:r>
        <w:t xml:space="preserve"> </w:t>
      </w:r>
      <w:r>
        <w:t xml:space="preserve">and</w:t>
      </w:r>
      <w:r>
        <w:t xml:space="preserve"> </w:t>
      </w:r>
      <w:r>
        <w:t xml:space="preserve">“</w:t>
      </w:r>
      <w:r>
        <w:t xml:space="preserve">Loan Year</w:t>
      </w:r>
      <w:r>
        <w:t xml:space="preserve">”</w:t>
      </w:r>
      <w:r>
        <w:t xml:space="preserve"> </w:t>
      </w:r>
      <w:r>
        <w:t xml:space="preserve">so that I can use the</w:t>
      </w:r>
      <w:r>
        <w:t xml:space="preserve"> </w:t>
      </w:r>
      <w:r>
        <w:t xml:space="preserve">“</w:t>
      </w:r>
      <w:r>
        <w:t xml:space="preserve">year</w:t>
      </w:r>
      <w:r>
        <w:t xml:space="preserve">”</w:t>
      </w:r>
      <w:r>
        <w:t xml:space="preserve"> </w:t>
      </w:r>
      <w:r>
        <w:t xml:space="preserve">and</w:t>
      </w:r>
      <w:r>
        <w:t xml:space="preserve"> </w:t>
      </w:r>
      <w:r>
        <w:t xml:space="preserve">“</w:t>
      </w:r>
      <w:r>
        <w:t xml:space="preserve">quarter</w:t>
      </w:r>
      <w:r>
        <w:t xml:space="preserve">”</w:t>
      </w:r>
      <w:r>
        <w:t xml:space="preserve"> </w:t>
      </w:r>
      <w:r>
        <w:t xml:space="preserve">variable separately in my exploration.</w:t>
      </w:r>
    </w:p>
    <w:p>
      <w:pPr>
        <w:pStyle w:val="BodyText"/>
      </w:pPr>
      <w:r>
        <w:t xml:space="preserve">In the next section, I will explore the relationship between some of the variables in the dataset.</w:t>
      </w:r>
    </w:p>
    <w:p>
      <w:pPr>
        <w:pStyle w:val="Heading2"/>
      </w:pPr>
      <w:bookmarkStart w:id="53" w:name="bivariate-plots-section"/>
      <w:bookmarkEnd w:id="53"/>
      <w:r>
        <w:t xml:space="preserve">Bivariate Plots Section</w:t>
      </w:r>
    </w:p>
    <w:p>
      <w:pPr>
        <w:pStyle w:val="Heading3"/>
      </w:pPr>
      <w:bookmarkStart w:id="54" w:name="loan-amount-vs.loan-category"/>
      <w:bookmarkEnd w:id="54"/>
      <w:r>
        <w:rPr>
          <w:i/>
        </w:rPr>
        <w:t xml:space="preserve">Loan Amount vs. Loan Category</w:t>
      </w:r>
    </w:p>
    <w:p>
      <w:pPr>
        <w:pStyle w:val="SourceCode"/>
      </w:pPr>
      <w:r>
        <w:rPr>
          <w:rStyle w:val="CommentTok"/>
        </w:rPr>
        <w:t xml:space="preserve"># used reorder function to sort the box plot by median amount </w:t>
      </w:r>
      <w:r>
        <w:br w:type="textWrapping"/>
      </w:r>
      <w:r>
        <w:rPr>
          <w:rStyle w:val="CommentTok"/>
        </w:rPr>
        <w:t xml:space="preserve">#(Source: https://groups.google.com/forum/#!topic/ggplot2/8N0ofttOdcw)</w:t>
      </w:r>
      <w:r>
        <w:br w:type="textWrapping"/>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reorder</w:t>
      </w:r>
      <w:r>
        <w:rPr>
          <w:rStyle w:val="NormalTok"/>
        </w:rPr>
        <w:t xml:space="preserve">(LoanCategory, LoanOriginalAmount, </w:t>
      </w:r>
      <w:r>
        <w:rPr>
          <w:rStyle w:val="DataTypeTok"/>
        </w:rPr>
        <w:t xml:space="preserve">fun=</w:t>
      </w:r>
      <w:r>
        <w:rPr>
          <w:rStyle w:val="NormalTok"/>
        </w:rPr>
        <w:t xml:space="preserve">median), </w:t>
      </w:r>
      <w:r>
        <w:br w:type="textWrapping"/>
      </w:r>
      <w:r>
        <w:rPr>
          <w:rStyle w:val="NormalTok"/>
        </w:rPr>
        <w:t xml:space="preserve">           </w:t>
      </w:r>
      <w:r>
        <w:rPr>
          <w:rStyle w:val="DataTypeTok"/>
        </w:rPr>
        <w:t xml:space="preserve">y=</w:t>
      </w:r>
      <w:r>
        <w:rPr>
          <w:rStyle w:val="NormalTok"/>
        </w:rPr>
        <w:t xml:space="preserve">LoanOriginalAmount), </w:t>
      </w:r>
      <w:r>
        <w:rPr>
          <w:rStyle w:val="DataTypeTok"/>
        </w:rPr>
        <w:t xml:space="preserve">data =</w:t>
      </w:r>
      <w:r>
        <w:rPr>
          <w:rStyle w:val="NormalTok"/>
        </w:rPr>
        <w:t xml:space="preserve"> </w:t>
      </w:r>
      <w:r>
        <w:rPr>
          <w:rStyle w:val="KeywordTok"/>
        </w:rPr>
        <w:t xml:space="preserve">subset</w:t>
      </w:r>
      <w:r>
        <w:rPr>
          <w:rStyle w:val="NormalTok"/>
        </w:rPr>
        <w:t xml:space="preserve">(loans, </w:t>
      </w:r>
      <w:r>
        <w:rPr>
          <w:rStyle w:val="OperatorTok"/>
        </w:rPr>
        <w:t xml:space="preserve">!</w:t>
      </w:r>
      <w:r>
        <w:rPr>
          <w:rStyle w:val="NormalTok"/>
        </w:rPr>
        <w:t xml:space="preserve">LoanCategory </w:t>
      </w:r>
      <w:r>
        <w:rPr>
          <w:rStyle w:val="OperatorTok"/>
        </w:rPr>
        <w:t xml:space="preserve">%in%</w:t>
      </w:r>
      <w:r>
        <w:rPr>
          <w:rStyle w:val="StringTok"/>
        </w:rPr>
        <w:t xml:space="preserve"> </w:t>
      </w:r>
      <w:r>
        <w:br w:type="textWrapping"/>
      </w:r>
      <w:r>
        <w:rPr>
          <w:rStyle w:val="StringTok"/>
        </w:rPr>
        <w:t xml:space="preserve">                                                  </w:t>
      </w:r>
      <w:r>
        <w:rPr>
          <w:rStyle w:val="KeywordTok"/>
        </w:rPr>
        <w:t xml:space="preserve">c</w:t>
      </w:r>
      <w:r>
        <w:rPr>
          <w:rStyle w:val="NormalTok"/>
        </w:rPr>
        <w:t xml:space="preserve">(</w:t>
      </w:r>
      <w:r>
        <w:rPr>
          <w:rStyle w:val="StringTok"/>
        </w:rPr>
        <w:t xml:space="preserve">"Other"</w:t>
      </w:r>
      <w:r>
        <w:rPr>
          <w:rStyle w:val="NormalTok"/>
        </w:rPr>
        <w:t xml:space="preserve">, </w:t>
      </w:r>
      <w:r>
        <w:rPr>
          <w:rStyle w:val="StringTok"/>
        </w:rPr>
        <w:t xml:space="preserve">"Not Available"</w:t>
      </w:r>
      <w:r>
        <w:rPr>
          <w:rStyle w:val="NormalTok"/>
        </w:rPr>
        <w:t xml:space="preserve">)))</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"orange"</w:t>
      </w:r>
      <w:r>
        <w:rPr>
          <w:rStyle w:val="NormalTok"/>
        </w:rPr>
        <w:t xml:space="preserve">)</w:t>
      </w:r>
      <w:r>
        <w:rPr>
          <w:rStyle w:val="OperatorTok"/>
        </w:rPr>
        <w:t xml:space="preserve">+</w:t>
      </w:r>
      <w:r>
        <w:rPr>
          <w:rStyle w:val="StringTok"/>
        </w:rPr>
        <w:t xml:space="preserve"> </w:t>
      </w:r>
      <w:r>
        <w:rPr>
          <w:rStyle w:val="KeywordTok"/>
        </w:rPr>
        <w:t xml:space="preserve">coord_flip</w:t>
      </w:r>
      <w:r>
        <w:rPr>
          <w:rStyle w:val="NormalTok"/>
        </w:rPr>
        <w:t xml:space="preserve">()</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35000</w:t>
      </w:r>
      <w:r>
        <w:rPr>
          <w:rStyle w:val="NormalTok"/>
        </w:rPr>
        <w:t xml:space="preserve">, </w:t>
      </w:r>
      <w:r>
        <w:rPr>
          <w:rStyle w:val="DecValTok"/>
        </w:rPr>
        <w:t xml:space="preserve">5000</w:t>
      </w:r>
      <w:r>
        <w:rPr>
          <w:rStyle w:val="NormalTok"/>
        </w:rPr>
        <w:t xml:space="preserve">), </w:t>
      </w:r>
      <w:r>
        <w:rPr>
          <w:rStyle w:val="DataTypeTok"/>
        </w:rPr>
        <w:t xml:space="preserve">labels =</w:t>
      </w:r>
      <w:r>
        <w:rPr>
          <w:rStyle w:val="NormalTok"/>
        </w:rPr>
        <w:t xml:space="preserve"> dollar) </w:t>
      </w:r>
      <w:r>
        <w:rPr>
          <w:rStyle w:val="OperatorTok"/>
        </w:rPr>
        <w:t xml:space="preserve">+</w:t>
      </w:r>
      <w:r>
        <w:rPr>
          <w:rStyle w:val="StringTok"/>
        </w:rPr>
        <w:t xml:space="preserve"> </w:t>
      </w:r>
      <w:r>
        <w:br w:type="textWrapping"/>
      </w:r>
      <w:r>
        <w:rPr>
          <w:rStyle w:val="StringTok"/>
        </w:rPr>
        <w:t xml:space="preserve">  </w:t>
      </w:r>
      <w:r>
        <w:rPr>
          <w:rStyle w:val="KeywordTok"/>
        </w:rPr>
        <w:t xml:space="preserve">xlab</w:t>
      </w:r>
      <w:r>
        <w:rPr>
          <w:rStyle w:val="NormalTok"/>
        </w:rPr>
        <w:t xml:space="preserve">(</w:t>
      </w:r>
      <w:r>
        <w:rPr>
          <w:rStyle w:val="StringTok"/>
        </w:rPr>
        <w:t xml:space="preserve">"Loan Category"</w:t>
      </w:r>
      <w:r>
        <w:rPr>
          <w:rStyle w:val="NormalTok"/>
        </w:rPr>
        <w:t xml:space="preserve">)</w:t>
      </w:r>
    </w:p>
    <w:p>
      <w:pPr>
        <w:pStyle w:val="FirstParagraph"/>
      </w:pPr>
      <w:r>
        <w:drawing>
          <wp:inline>
            <wp:extent cx="5334000" cy="2133600"/>
            <wp:effectExtent b="0" l="0" r="0" t="0"/>
            <wp:docPr descr="" title="" id="1" name="Picture"/>
            <a:graphic>
              <a:graphicData uri="http://schemas.openxmlformats.org/drawingml/2006/picture">
                <pic:pic>
                  <pic:nvPicPr>
                    <pic:cNvPr descr="Loan_Data_Exploration_files/figure-docx/Amount_Category-1.png" id="0" name="Picture"/>
                    <pic:cNvPicPr>
                      <a:picLocks noChangeArrowheads="1" noChangeAspect="1"/>
                    </pic:cNvPicPr>
                  </pic:nvPicPr>
                  <pic:blipFill>
                    <a:blip r:embed="rId55"/>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Looking at the amount of loan in different loan categories reveals some interesting info about the loans. First of all, Debt Consolidation loans are the loans with the highest variance and highest median (median of about $10000). The second highest loan median belongs to</w:t>
      </w:r>
      <w:r>
        <w:t xml:space="preserve"> </w:t>
      </w:r>
      <w:r>
        <w:t xml:space="preserve">“</w:t>
      </w:r>
      <w:r>
        <w:t xml:space="preserve">Baby&amp;Adoption</w:t>
      </w:r>
      <w:r>
        <w:t xml:space="preserve">”</w:t>
      </w:r>
      <w:r>
        <w:t xml:space="preserve"> </w:t>
      </w:r>
      <w:r>
        <w:t xml:space="preserve">loans (median of $9000), which is one of the least frequent types of loan, followed by</w:t>
      </w:r>
      <w:r>
        <w:t xml:space="preserve"> </w:t>
      </w:r>
      <w:r>
        <w:t xml:space="preserve">“</w:t>
      </w:r>
      <w:r>
        <w:t xml:space="preserve">Business</w:t>
      </w:r>
      <w:r>
        <w:t xml:space="preserve">”</w:t>
      </w:r>
      <w:r>
        <w:t xml:space="preserve"> </w:t>
      </w:r>
      <w:r>
        <w:t xml:space="preserve">Loans (median of $7000). It is interesting that despite low counts,</w:t>
      </w:r>
      <w:r>
        <w:t xml:space="preserve"> </w:t>
      </w:r>
      <w:r>
        <w:t xml:space="preserve">“</w:t>
      </w:r>
      <w:r>
        <w:t xml:space="preserve">Baby&amp;Adoption</w:t>
      </w:r>
      <w:r>
        <w:t xml:space="preserve">”</w:t>
      </w:r>
      <w:r>
        <w:t xml:space="preserve"> </w:t>
      </w:r>
      <w:r>
        <w:t xml:space="preserve">and</w:t>
      </w:r>
      <w:r>
        <w:t xml:space="preserve"> </w:t>
      </w:r>
      <w:r>
        <w:t xml:space="preserve">“</w:t>
      </w:r>
      <w:r>
        <w:t xml:space="preserve">Green Loans</w:t>
      </w:r>
      <w:r>
        <w:t xml:space="preserve">”</w:t>
      </w:r>
      <w:r>
        <w:t xml:space="preserve"> </w:t>
      </w:r>
      <w:r>
        <w:t xml:space="preserve">have the second and third highest interquartile range (indicating a wide spread) among all categories. At the other end of the chart, we can see that</w:t>
      </w:r>
      <w:r>
        <w:t xml:space="preserve"> </w:t>
      </w:r>
      <w:r>
        <w:t xml:space="preserve">“</w:t>
      </w:r>
      <w:r>
        <w:t xml:space="preserve">Student Use</w:t>
      </w:r>
      <w:r>
        <w:t xml:space="preserve">”</w:t>
      </w:r>
      <w:r>
        <w:t xml:space="preserve"> </w:t>
      </w:r>
      <w:r>
        <w:t xml:space="preserve">and</w:t>
      </w:r>
      <w:r>
        <w:t xml:space="preserve"> </w:t>
      </w:r>
      <w:r>
        <w:t xml:space="preserve">“</w:t>
      </w:r>
      <w:r>
        <w:t xml:space="preserve">Personal Loan</w:t>
      </w:r>
      <w:r>
        <w:t xml:space="preserve">”</w:t>
      </w:r>
      <w:r>
        <w:t xml:space="preserve"> </w:t>
      </w:r>
      <w:r>
        <w:t xml:space="preserve">have the lowest amount with the median of about $2500 and $3000 respectively. The other interesting point is that the top 11 categories have the same lower quartile at $4000 (which we saw in the previous section was the loan amount with the highest count).</w:t>
      </w:r>
    </w:p>
    <w:p>
      <w:pPr>
        <w:pStyle w:val="Heading3"/>
      </w:pPr>
      <w:bookmarkStart w:id="56" w:name="borrower-state-vs-income-loan-amount"/>
      <w:bookmarkEnd w:id="56"/>
      <w:r>
        <w:rPr>
          <w:i/>
        </w:rPr>
        <w:t xml:space="preserve">Borrower State vs (Income-Loan Amount)</w:t>
      </w:r>
    </w:p>
    <w:p>
      <w:pPr>
        <w:pStyle w:val="SourceCode"/>
      </w:pPr>
      <w:r>
        <w:rPr>
          <w:rStyle w:val="KeywordTok"/>
        </w:rPr>
        <w:t xml:space="preserve">summary</w:t>
      </w:r>
      <w:r>
        <w:rPr>
          <w:rStyle w:val="NormalTok"/>
        </w:rPr>
        <w:t xml:space="preserve">(loans</w:t>
      </w:r>
      <w:r>
        <w:rPr>
          <w:rStyle w:val="OperatorTok"/>
        </w:rPr>
        <w:t xml:space="preserve">$</w:t>
      </w:r>
      <w:r>
        <w:rPr>
          <w:rStyle w:val="NormalTok"/>
        </w:rPr>
        <w:t xml:space="preserve">StatedMonthlyIncome</w:t>
      </w:r>
      <w:r>
        <w:rPr>
          <w:rStyle w:val="OperatorTok"/>
        </w:rPr>
        <w:t xml:space="preserve">*</w:t>
      </w:r>
      <w:r>
        <w:rPr>
          <w:rStyle w:val="DecValTok"/>
        </w:rPr>
        <w:t xml:space="preserve">12</w:t>
      </w:r>
      <w:r>
        <w:rPr>
          <w:rStyle w:val="NormalTok"/>
        </w:rPr>
        <w:t xml:space="preserve">)</w:t>
      </w:r>
    </w:p>
    <w:p>
      <w:pPr>
        <w:pStyle w:val="SourceCode"/>
      </w:pPr>
      <w:r>
        <w:rPr>
          <w:rStyle w:val="VerbatimChar"/>
        </w:rPr>
        <w:t xml:space="preserve">##     Min.  1st Qu.   Median     Mean  3rd Qu.     Max. </w:t>
      </w:r>
      <w:r>
        <w:br w:type="textWrapping"/>
      </w:r>
      <w:r>
        <w:rPr>
          <w:rStyle w:val="VerbatimChar"/>
        </w:rPr>
        <w:t xml:space="preserve">##        0    38400    56000    67300    81900 21000000</w:t>
      </w:r>
    </w:p>
    <w:p>
      <w:pPr>
        <w:pStyle w:val="SourceCode"/>
      </w:pPr>
      <w:r>
        <w:rPr>
          <w:rStyle w:val="CommentTok"/>
        </w:rPr>
        <w:t xml:space="preserve"># Create a table of median income and median loan amount per state</w:t>
      </w:r>
      <w:r>
        <w:br w:type="textWrapping"/>
      </w:r>
      <w:r>
        <w:rPr>
          <w:rStyle w:val="NormalTok"/>
        </w:rPr>
        <w:t xml:space="preserve">state_income_loan &lt;-</w:t>
      </w:r>
      <w:r>
        <w:rPr>
          <w:rStyle w:val="StringTok"/>
        </w:rPr>
        <w:t xml:space="preserve"> </w:t>
      </w:r>
      <w:r>
        <w:rPr>
          <w:rStyle w:val="KeywordTok"/>
        </w:rPr>
        <w:t xml:space="preserve">subset</w:t>
      </w:r>
      <w:r>
        <w:rPr>
          <w:rStyle w:val="NormalTok"/>
        </w:rPr>
        <w:t xml:space="preserve">(loans, BorrowerState </w:t>
      </w:r>
      <w:r>
        <w:rPr>
          <w:rStyle w:val="OperatorTok"/>
        </w:rPr>
        <w:t xml:space="preserve">!=</w:t>
      </w:r>
      <w:r>
        <w:rPr>
          <w:rStyle w:val="StringTok"/>
        </w:rPr>
        <w:t xml:space="preserve"> ""</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(BorrowerState)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median_income =</w:t>
      </w:r>
      <w:r>
        <w:rPr>
          <w:rStyle w:val="NormalTok"/>
        </w:rPr>
        <w:t xml:space="preserve"> </w:t>
      </w:r>
      <w:r>
        <w:rPr>
          <w:rStyle w:val="KeywordTok"/>
        </w:rPr>
        <w:t xml:space="preserve">median</w:t>
      </w:r>
      <w:r>
        <w:rPr>
          <w:rStyle w:val="NormalTok"/>
        </w:rPr>
        <w:t xml:space="preserve">(StatedMonthlyIncome</w:t>
      </w:r>
      <w:r>
        <w:rPr>
          <w:rStyle w:val="OperatorTok"/>
        </w:rPr>
        <w:t xml:space="preserve">*</w:t>
      </w:r>
      <w:r>
        <w:rPr>
          <w:rStyle w:val="DecValTok"/>
        </w:rPr>
        <w:t xml:space="preserve">12</w:t>
      </w:r>
      <w:r>
        <w:rPr>
          <w:rStyle w:val="NormalTok"/>
        </w:rPr>
        <w:t xml:space="preserve">), </w:t>
      </w:r>
      <w:r>
        <w:br w:type="textWrapping"/>
      </w:r>
      <w:r>
        <w:rPr>
          <w:rStyle w:val="NormalTok"/>
        </w:rPr>
        <w:t xml:space="preserve">            </w:t>
      </w:r>
      <w:r>
        <w:rPr>
          <w:rStyle w:val="DataTypeTok"/>
        </w:rPr>
        <w:t xml:space="preserve">median_loan =</w:t>
      </w:r>
      <w:r>
        <w:rPr>
          <w:rStyle w:val="NormalTok"/>
        </w:rPr>
        <w:t xml:space="preserve"> </w:t>
      </w:r>
      <w:r>
        <w:rPr>
          <w:rStyle w:val="KeywordTok"/>
        </w:rPr>
        <w:t xml:space="preserve">median</w:t>
      </w:r>
      <w:r>
        <w:rPr>
          <w:rStyle w:val="NormalTok"/>
        </w:rPr>
        <w:t xml:space="preserve">(LoanOriginalAmount)) </w:t>
      </w:r>
      <w:r>
        <w:rPr>
          <w:rStyle w:val="OperatorTok"/>
        </w:rPr>
        <w:t xml:space="preserve">%&gt;%</w:t>
      </w:r>
      <w:r>
        <w:rPr>
          <w:rStyle w:val="StringTok"/>
        </w:rPr>
        <w:t xml:space="preserve"> </w:t>
      </w:r>
      <w:r>
        <w:br w:type="textWrapping"/>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(median_income))</w:t>
      </w:r>
      <w:r>
        <w:br w:type="textWrapping"/>
      </w:r>
      <w:r>
        <w:br w:type="textWrapping"/>
      </w:r>
      <w:r>
        <w:rPr>
          <w:rStyle w:val="CommentTok"/>
        </w:rPr>
        <w:t xml:space="preserve">#load US states map, capitalize the first letter of state names and </w:t>
      </w:r>
      <w:r>
        <w:br w:type="textWrapping"/>
      </w:r>
      <w:r>
        <w:rPr>
          <w:rStyle w:val="CommentTok"/>
        </w:rPr>
        <w:t xml:space="preserve">#replace them with abbreviated names to match loans BorrowerState column </w:t>
      </w:r>
      <w:r>
        <w:br w:type="textWrapping"/>
      </w:r>
      <w:r>
        <w:rPr>
          <w:rStyle w:val="CommentTok"/>
        </w:rPr>
        <w:t xml:space="preserve">#(Source: Stackoverflow.com)</w:t>
      </w:r>
      <w:r>
        <w:br w:type="textWrapping"/>
      </w:r>
      <w:r>
        <w:rPr>
          <w:rStyle w:val="NormalTok"/>
        </w:rPr>
        <w:t xml:space="preserve">all_states &lt;-</w:t>
      </w:r>
      <w:r>
        <w:rPr>
          <w:rStyle w:val="StringTok"/>
        </w:rPr>
        <w:t xml:space="preserve"> </w:t>
      </w:r>
      <w:r>
        <w:rPr>
          <w:rStyle w:val="KeywordTok"/>
        </w:rPr>
        <w:t xml:space="preserve">map_data</w:t>
      </w:r>
      <w:r>
        <w:rPr>
          <w:rStyle w:val="NormalTok"/>
        </w:rPr>
        <w:t xml:space="preserve">(</w:t>
      </w:r>
      <w:r>
        <w:rPr>
          <w:rStyle w:val="StringTok"/>
        </w:rPr>
        <w:t xml:space="preserve">"state"</w:t>
      </w:r>
      <w:r>
        <w:rPr>
          <w:rStyle w:val="NormalTok"/>
        </w:rPr>
        <w:t xml:space="preserve">)</w:t>
      </w:r>
      <w:r>
        <w:br w:type="textWrapping"/>
      </w:r>
      <w:r>
        <w:rPr>
          <w:rStyle w:val="NormalTok"/>
        </w:rPr>
        <w:t xml:space="preserve">all_states</w:t>
      </w:r>
      <w:r>
        <w:rPr>
          <w:rStyle w:val="OperatorTok"/>
        </w:rPr>
        <w:t xml:space="preserve">$</w:t>
      </w:r>
      <w:r>
        <w:rPr>
          <w:rStyle w:val="NormalTok"/>
        </w:rPr>
        <w:t xml:space="preserve">region &lt;-</w:t>
      </w:r>
      <w:r>
        <w:rPr>
          <w:rStyle w:val="StringTok"/>
        </w:rPr>
        <w:t xml:space="preserve"> </w:t>
      </w:r>
      <w:r>
        <w:rPr>
          <w:rStyle w:val="NormalTok"/>
        </w:rPr>
        <w:t xml:space="preserve">stringi</w:t>
      </w:r>
      <w:r>
        <w:rPr>
          <w:rStyle w:val="OperatorTok"/>
        </w:rPr>
        <w:t xml:space="preserve">::</w:t>
      </w:r>
      <w:r>
        <w:rPr>
          <w:rStyle w:val="KeywordTok"/>
        </w:rPr>
        <w:t xml:space="preserve">stri_trans_totitle</w:t>
      </w:r>
      <w:r>
        <w:rPr>
          <w:rStyle w:val="NormalTok"/>
        </w:rPr>
        <w:t xml:space="preserve">(all_states</w:t>
      </w:r>
      <w:r>
        <w:rPr>
          <w:rStyle w:val="OperatorTok"/>
        </w:rPr>
        <w:t xml:space="preserve">$</w:t>
      </w:r>
      <w:r>
        <w:rPr>
          <w:rStyle w:val="NormalTok"/>
        </w:rPr>
        <w:t xml:space="preserve">region)</w:t>
      </w:r>
      <w:r>
        <w:br w:type="textWrapping"/>
      </w:r>
      <w:r>
        <w:rPr>
          <w:rStyle w:val="NormalTok"/>
        </w:rPr>
        <w:t xml:space="preserve">all_states</w:t>
      </w:r>
      <w:r>
        <w:rPr>
          <w:rStyle w:val="OperatorTok"/>
        </w:rPr>
        <w:t xml:space="preserve">$</w:t>
      </w:r>
      <w:r>
        <w:rPr>
          <w:rStyle w:val="NormalTok"/>
        </w:rPr>
        <w:t xml:space="preserve">region &lt;-</w:t>
      </w:r>
      <w:r>
        <w:rPr>
          <w:rStyle w:val="StringTok"/>
        </w:rPr>
        <w:t xml:space="preserve"> </w:t>
      </w:r>
      <w:r>
        <w:rPr>
          <w:rStyle w:val="NormalTok"/>
        </w:rPr>
        <w:t xml:space="preserve">state.abb[</w:t>
      </w:r>
      <w:r>
        <w:rPr>
          <w:rStyle w:val="KeywordTok"/>
        </w:rPr>
        <w:t xml:space="preserve">match</w:t>
      </w:r>
      <w:r>
        <w:rPr>
          <w:rStyle w:val="NormalTok"/>
        </w:rPr>
        <w:t xml:space="preserve">(all_states</w:t>
      </w:r>
      <w:r>
        <w:rPr>
          <w:rStyle w:val="OperatorTok"/>
        </w:rPr>
        <w:t xml:space="preserve">$</w:t>
      </w:r>
      <w:r>
        <w:rPr>
          <w:rStyle w:val="NormalTok"/>
        </w:rPr>
        <w:t xml:space="preserve">region, state.name)]</w:t>
      </w:r>
      <w:r>
        <w:br w:type="textWrapping"/>
      </w:r>
      <w:r>
        <w:br w:type="textWrapping"/>
      </w:r>
      <w:r>
        <w:rPr>
          <w:rStyle w:val="KeywordTok"/>
        </w:rPr>
        <w:t xml:space="preserve">ggplot</w:t>
      </w:r>
      <w:r>
        <w:rPr>
          <w:rStyle w:val="NormalTok"/>
        </w:rPr>
        <w:t xml:space="preserve">()</w:t>
      </w:r>
      <w:r>
        <w:rPr>
          <w:rStyle w:val="OperatorTok"/>
        </w:rPr>
        <w:t xml:space="preserve">+</w:t>
      </w:r>
      <w:r>
        <w:rPr>
          <w:rStyle w:val="KeywordTok"/>
        </w:rPr>
        <w:t xml:space="preserve">geom_map</w:t>
      </w:r>
      <w:r>
        <w:rPr>
          <w:rStyle w:val="NormalTok"/>
        </w:rPr>
        <w:t xml:space="preserve">(</w:t>
      </w:r>
      <w:r>
        <w:rPr>
          <w:rStyle w:val="DataTypeTok"/>
        </w:rPr>
        <w:t xml:space="preserve">data=</w:t>
      </w:r>
      <w:r>
        <w:rPr>
          <w:rStyle w:val="NormalTok"/>
        </w:rPr>
        <w:t xml:space="preserve">all_states, </w:t>
      </w:r>
      <w:r>
        <w:rPr>
          <w:rStyle w:val="DataTypeTok"/>
        </w:rPr>
        <w:t xml:space="preserve">map=</w:t>
      </w:r>
      <w:r>
        <w:rPr>
          <w:rStyle w:val="NormalTok"/>
        </w:rPr>
        <w:t xml:space="preserve">all_states,</w:t>
      </w:r>
      <w:r>
        <w:br w:type="textWrapping"/>
      </w:r>
      <w:r>
        <w:rPr>
          <w:rStyle w:val="NormalTok"/>
        </w:rPr>
        <w:t xml:space="preserve">                  </w:t>
      </w:r>
      <w:r>
        <w:rPr>
          <w:rStyle w:val="KeywordTok"/>
        </w:rPr>
        <w:t xml:space="preserve">aes</w:t>
      </w:r>
      <w:r>
        <w:rPr>
          <w:rStyle w:val="NormalTok"/>
        </w:rPr>
        <w:t xml:space="preserve">(</w:t>
      </w:r>
      <w:r>
        <w:rPr>
          <w:rStyle w:val="DataTypeTok"/>
        </w:rPr>
        <w:t xml:space="preserve">x=</w:t>
      </w:r>
      <w:r>
        <w:rPr>
          <w:rStyle w:val="NormalTok"/>
        </w:rPr>
        <w:t xml:space="preserve">long, </w:t>
      </w:r>
      <w:r>
        <w:rPr>
          <w:rStyle w:val="DataTypeTok"/>
        </w:rPr>
        <w:t xml:space="preserve">y=</w:t>
      </w:r>
      <w:r>
        <w:rPr>
          <w:rStyle w:val="NormalTok"/>
        </w:rPr>
        <w:t xml:space="preserve">lat, </w:t>
      </w:r>
      <w:r>
        <w:rPr>
          <w:rStyle w:val="DataTypeTok"/>
        </w:rPr>
        <w:t xml:space="preserve">map_id=</w:t>
      </w:r>
      <w:r>
        <w:rPr>
          <w:rStyle w:val="NormalTok"/>
        </w:rPr>
        <w:t xml:space="preserve">region)) </w:t>
      </w:r>
      <w:r>
        <w:rPr>
          <w:rStyle w:val="OperatorTok"/>
        </w:rPr>
        <w:t xml:space="preserve">+</w:t>
      </w:r>
      <w:r>
        <w:br w:type="textWrapping"/>
      </w:r>
      <w:r>
        <w:rPr>
          <w:rStyle w:val="StringTok"/>
        </w:rPr>
        <w:t xml:space="preserve">  </w:t>
      </w:r>
      <w:r>
        <w:rPr>
          <w:rStyle w:val="KeywordTok"/>
        </w:rPr>
        <w:t xml:space="preserve">geom_map</w:t>
      </w:r>
      <w:r>
        <w:rPr>
          <w:rStyle w:val="NormalTok"/>
        </w:rPr>
        <w:t xml:space="preserve">(</w:t>
      </w:r>
      <w:r>
        <w:rPr>
          <w:rStyle w:val="DataTypeTok"/>
        </w:rPr>
        <w:t xml:space="preserve">data=</w:t>
      </w:r>
      <w:r>
        <w:rPr>
          <w:rStyle w:val="NormalTok"/>
        </w:rPr>
        <w:t xml:space="preserve">state_income_loan, </w:t>
      </w:r>
      <w:r>
        <w:rPr>
          <w:rStyle w:val="DataTypeTok"/>
        </w:rPr>
        <w:t xml:space="preserve">map =</w:t>
      </w:r>
      <w:r>
        <w:rPr>
          <w:rStyle w:val="NormalTok"/>
        </w:rPr>
        <w:t xml:space="preserve"> all_states, </w:t>
      </w:r>
      <w:r>
        <w:br w:type="textWrapping"/>
      </w:r>
      <w:r>
        <w:rPr>
          <w:rStyle w:val="NormalTok"/>
        </w:rPr>
        <w:t xml:space="preserve">           </w:t>
      </w:r>
      <w:r>
        <w:rPr>
          <w:rStyle w:val="KeywordTok"/>
        </w:rPr>
        <w:t xml:space="preserve">aes</w:t>
      </w:r>
      <w:r>
        <w:rPr>
          <w:rStyle w:val="NormalTok"/>
        </w:rPr>
        <w:t xml:space="preserve">(</w:t>
      </w:r>
      <w:r>
        <w:rPr>
          <w:rStyle w:val="DataTypeTok"/>
        </w:rPr>
        <w:t xml:space="preserve">fill =</w:t>
      </w:r>
      <w:r>
        <w:rPr>
          <w:rStyle w:val="NormalTok"/>
        </w:rPr>
        <w:t xml:space="preserve"> median_income, </w:t>
      </w:r>
      <w:r>
        <w:rPr>
          <w:rStyle w:val="DataTypeTok"/>
        </w:rPr>
        <w:t xml:space="preserve">map_id =</w:t>
      </w:r>
      <w:r>
        <w:rPr>
          <w:rStyle w:val="NormalTok"/>
        </w:rPr>
        <w:t xml:space="preserve"> BorrowerState), </w:t>
      </w:r>
      <w:r>
        <w:rPr>
          <w:rStyle w:val="DataTypeTok"/>
        </w:rPr>
        <w:t xml:space="preserve">color=</w:t>
      </w:r>
      <w:r>
        <w:rPr>
          <w:rStyle w:val="StringTok"/>
        </w:rPr>
        <w:t xml:space="preserve">"#ffffff"</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w:t>
      </w:r>
      <w:r>
        <w:rPr>
          <w:rStyle w:val="NormalTok"/>
        </w:rPr>
        <w:t xml:space="preserve"> </w:t>
      </w:r>
      <w:r>
        <w:rPr>
          <w:rStyle w:val="OtherTok"/>
        </w:rPr>
        <w:t xml:space="preserve">NULL</w:t>
      </w:r>
      <w:r>
        <w:rPr>
          <w:rStyle w:val="NormalTok"/>
        </w:rPr>
        <w:t xml:space="preserve">, </w:t>
      </w:r>
      <w:r>
        <w:rPr>
          <w:rStyle w:val="DataTypeTok"/>
        </w:rPr>
        <w:t xml:space="preserve">y =</w:t>
      </w:r>
      <w:r>
        <w:rPr>
          <w:rStyle w:val="NormalTok"/>
        </w:rPr>
        <w:t xml:space="preserve"> </w:t>
      </w:r>
      <w:r>
        <w:rPr>
          <w:rStyle w:val="OtherTok"/>
        </w:rPr>
        <w:t xml:space="preserve">NULL</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axis.text =</w:t>
      </w:r>
      <w:r>
        <w:rPr>
          <w:rStyle w:val="NormalTok"/>
        </w:rPr>
        <w:t xml:space="preserve"> </w:t>
      </w:r>
      <w:r>
        <w:rPr>
          <w:rStyle w:val="KeywordTok"/>
        </w:rPr>
        <w:t xml:space="preserve">element_blank</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element_blank</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axis.ticks =</w:t>
      </w:r>
      <w:r>
        <w:rPr>
          <w:rStyle w:val="NormalTok"/>
        </w:rPr>
        <w:t xml:space="preserve"> </w:t>
      </w:r>
      <w:r>
        <w:rPr>
          <w:rStyle w:val="KeywordTok"/>
        </w:rPr>
        <w:t xml:space="preserve">element_blank</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scale_fill_continuous</w:t>
      </w:r>
      <w:r>
        <w:rPr>
          <w:rStyle w:val="NormalTok"/>
        </w:rPr>
        <w:t xml:space="preserve">(</w:t>
      </w:r>
      <w:r>
        <w:rPr>
          <w:rStyle w:val="DataTypeTok"/>
        </w:rPr>
        <w:t xml:space="preserve">low =</w:t>
      </w:r>
      <w:r>
        <w:rPr>
          <w:rStyle w:val="NormalTok"/>
        </w:rPr>
        <w:t xml:space="preserve"> </w:t>
      </w:r>
      <w:r>
        <w:rPr>
          <w:rStyle w:val="StringTok"/>
        </w:rPr>
        <w:t xml:space="preserve">"thistle2"</w:t>
      </w:r>
      <w:r>
        <w:rPr>
          <w:rStyle w:val="NormalTok"/>
        </w:rPr>
        <w:t xml:space="preserve">, </w:t>
      </w:r>
      <w:r>
        <w:rPr>
          <w:rStyle w:val="DataTypeTok"/>
        </w:rPr>
        <w:t xml:space="preserve">high =</w:t>
      </w:r>
      <w:r>
        <w:rPr>
          <w:rStyle w:val="NormalTok"/>
        </w:rPr>
        <w:t xml:space="preserve"> </w:t>
      </w:r>
      <w:r>
        <w:rPr>
          <w:rStyle w:val="StringTok"/>
        </w:rPr>
        <w:t xml:space="preserve">"navyblue"</w:t>
      </w:r>
      <w:r>
        <w:rPr>
          <w:rStyle w:val="NormalTok"/>
        </w:rPr>
        <w:t xml:space="preserve">, </w:t>
      </w:r>
      <w:r>
        <w:rPr>
          <w:rStyle w:val="DataTypeTok"/>
        </w:rPr>
        <w:t xml:space="preserve">labels =</w:t>
      </w:r>
      <w:r>
        <w:rPr>
          <w:rStyle w:val="NormalTok"/>
        </w:rPr>
        <w:t xml:space="preserve"> dollar)</w:t>
      </w:r>
    </w:p>
    <w:p>
      <w:pPr>
        <w:pStyle w:val="FirstParagraph"/>
      </w:pPr>
      <w:r>
        <w:drawing>
          <wp:inline>
            <wp:extent cx="5334000" cy="2133600"/>
            <wp:effectExtent b="0" l="0" r="0" t="0"/>
            <wp:docPr descr="" title="" id="1" name="Picture"/>
            <a:graphic>
              <a:graphicData uri="http://schemas.openxmlformats.org/drawingml/2006/picture">
                <pic:pic>
                  <pic:nvPicPr>
                    <pic:cNvPr descr="Loan_Data_Exploration_files/figure-docx/States-1.png" id="0" name="Picture"/>
                    <pic:cNvPicPr>
                      <a:picLocks noChangeArrowheads="1" noChangeAspect="1"/>
                    </pic:cNvPicPr>
                  </pic:nvPicPr>
                  <pic:blipFill>
                    <a:blip r:embed="rId57"/>
                    <a:stretch>
                      <a:fillRect/>
                    </a:stretch>
                  </pic:blipFill>
                  <pic:spPr bwMode="auto">
                    <a:xfrm>
                      <a:off x="0" y="0"/>
                      <a:ext cx="5334000" cy="21336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OperatorTok"/>
        </w:rPr>
        <w:t xml:space="preserve">+</w:t>
      </w:r>
      <w:r>
        <w:rPr>
          <w:rStyle w:val="KeywordTok"/>
        </w:rPr>
        <w:t xml:space="preserve">geom_map</w:t>
      </w:r>
      <w:r>
        <w:rPr>
          <w:rStyle w:val="NormalTok"/>
        </w:rPr>
        <w:t xml:space="preserve">(</w:t>
      </w:r>
      <w:r>
        <w:rPr>
          <w:rStyle w:val="DataTypeTok"/>
        </w:rPr>
        <w:t xml:space="preserve">data=</w:t>
      </w:r>
      <w:r>
        <w:rPr>
          <w:rStyle w:val="NormalTok"/>
        </w:rPr>
        <w:t xml:space="preserve">all_states, </w:t>
      </w:r>
      <w:r>
        <w:rPr>
          <w:rStyle w:val="DataTypeTok"/>
        </w:rPr>
        <w:t xml:space="preserve">map=</w:t>
      </w:r>
      <w:r>
        <w:rPr>
          <w:rStyle w:val="NormalTok"/>
        </w:rPr>
        <w:t xml:space="preserve">all_states, </w:t>
      </w:r>
      <w:r>
        <w:br w:type="textWrapping"/>
      </w:r>
      <w:r>
        <w:rPr>
          <w:rStyle w:val="NormalTok"/>
        </w:rPr>
        <w:t xml:space="preserve">                  </w:t>
      </w:r>
      <w:r>
        <w:rPr>
          <w:rStyle w:val="KeywordTok"/>
        </w:rPr>
        <w:t xml:space="preserve">aes</w:t>
      </w:r>
      <w:r>
        <w:rPr>
          <w:rStyle w:val="NormalTok"/>
        </w:rPr>
        <w:t xml:space="preserve">(</w:t>
      </w:r>
      <w:r>
        <w:rPr>
          <w:rStyle w:val="DataTypeTok"/>
        </w:rPr>
        <w:t xml:space="preserve">x=</w:t>
      </w:r>
      <w:r>
        <w:rPr>
          <w:rStyle w:val="NormalTok"/>
        </w:rPr>
        <w:t xml:space="preserve">long, </w:t>
      </w:r>
      <w:r>
        <w:rPr>
          <w:rStyle w:val="DataTypeTok"/>
        </w:rPr>
        <w:t xml:space="preserve">y=</w:t>
      </w:r>
      <w:r>
        <w:rPr>
          <w:rStyle w:val="NormalTok"/>
        </w:rPr>
        <w:t xml:space="preserve">lat, </w:t>
      </w:r>
      <w:r>
        <w:rPr>
          <w:rStyle w:val="DataTypeTok"/>
        </w:rPr>
        <w:t xml:space="preserve">map_id=</w:t>
      </w:r>
      <w:r>
        <w:rPr>
          <w:rStyle w:val="NormalTok"/>
        </w:rPr>
        <w:t xml:space="preserve">region)) </w:t>
      </w:r>
      <w:r>
        <w:rPr>
          <w:rStyle w:val="OperatorTok"/>
        </w:rPr>
        <w:t xml:space="preserve">+</w:t>
      </w:r>
      <w:r>
        <w:br w:type="textWrapping"/>
      </w:r>
      <w:r>
        <w:rPr>
          <w:rStyle w:val="StringTok"/>
        </w:rPr>
        <w:t xml:space="preserve">  </w:t>
      </w:r>
      <w:r>
        <w:rPr>
          <w:rStyle w:val="KeywordTok"/>
        </w:rPr>
        <w:t xml:space="preserve">geom_map</w:t>
      </w:r>
      <w:r>
        <w:rPr>
          <w:rStyle w:val="NormalTok"/>
        </w:rPr>
        <w:t xml:space="preserve">(</w:t>
      </w:r>
      <w:r>
        <w:rPr>
          <w:rStyle w:val="DataTypeTok"/>
        </w:rPr>
        <w:t xml:space="preserve">data=</w:t>
      </w:r>
      <w:r>
        <w:rPr>
          <w:rStyle w:val="NormalTok"/>
        </w:rPr>
        <w:t xml:space="preserve">state_income_loan, </w:t>
      </w:r>
      <w:r>
        <w:rPr>
          <w:rStyle w:val="DataTypeTok"/>
        </w:rPr>
        <w:t xml:space="preserve">map =</w:t>
      </w:r>
      <w:r>
        <w:rPr>
          <w:rStyle w:val="NormalTok"/>
        </w:rPr>
        <w:t xml:space="preserve"> all_states, </w:t>
      </w:r>
      <w:r>
        <w:br w:type="textWrapping"/>
      </w:r>
      <w:r>
        <w:rPr>
          <w:rStyle w:val="NormalTok"/>
        </w:rPr>
        <w:t xml:space="preserve">           </w:t>
      </w:r>
      <w:r>
        <w:rPr>
          <w:rStyle w:val="KeywordTok"/>
        </w:rPr>
        <w:t xml:space="preserve">aes</w:t>
      </w:r>
      <w:r>
        <w:rPr>
          <w:rStyle w:val="NormalTok"/>
        </w:rPr>
        <w:t xml:space="preserve">(</w:t>
      </w:r>
      <w:r>
        <w:rPr>
          <w:rStyle w:val="DataTypeTok"/>
        </w:rPr>
        <w:t xml:space="preserve">fill =</w:t>
      </w:r>
      <w:r>
        <w:rPr>
          <w:rStyle w:val="NormalTok"/>
        </w:rPr>
        <w:t xml:space="preserve"> median_loan, </w:t>
      </w:r>
      <w:r>
        <w:rPr>
          <w:rStyle w:val="DataTypeTok"/>
        </w:rPr>
        <w:t xml:space="preserve">map_id =</w:t>
      </w:r>
      <w:r>
        <w:rPr>
          <w:rStyle w:val="NormalTok"/>
        </w:rPr>
        <w:t xml:space="preserve"> BorrowerState), </w:t>
      </w:r>
      <w:r>
        <w:rPr>
          <w:rStyle w:val="DataTypeTok"/>
        </w:rPr>
        <w:t xml:space="preserve">color=</w:t>
      </w:r>
      <w:r>
        <w:rPr>
          <w:rStyle w:val="StringTok"/>
        </w:rPr>
        <w:t xml:space="preserve">"#ffffff"</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w:t>
      </w:r>
      <w:r>
        <w:rPr>
          <w:rStyle w:val="NormalTok"/>
        </w:rPr>
        <w:t xml:space="preserve"> </w:t>
      </w:r>
      <w:r>
        <w:rPr>
          <w:rStyle w:val="OtherTok"/>
        </w:rPr>
        <w:t xml:space="preserve">NULL</w:t>
      </w:r>
      <w:r>
        <w:rPr>
          <w:rStyle w:val="NormalTok"/>
        </w:rPr>
        <w:t xml:space="preserve">, </w:t>
      </w:r>
      <w:r>
        <w:rPr>
          <w:rStyle w:val="DataTypeTok"/>
        </w:rPr>
        <w:t xml:space="preserve">y =</w:t>
      </w:r>
      <w:r>
        <w:rPr>
          <w:rStyle w:val="NormalTok"/>
        </w:rPr>
        <w:t xml:space="preserve"> </w:t>
      </w:r>
      <w:r>
        <w:rPr>
          <w:rStyle w:val="OtherTok"/>
        </w:rPr>
        <w:t xml:space="preserve">NULL</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axis.text =</w:t>
      </w:r>
      <w:r>
        <w:rPr>
          <w:rStyle w:val="NormalTok"/>
        </w:rPr>
        <w:t xml:space="preserve"> </w:t>
      </w:r>
      <w:r>
        <w:rPr>
          <w:rStyle w:val="KeywordTok"/>
        </w:rPr>
        <w:t xml:space="preserve">element_blank</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element_blank</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axis.ticks =</w:t>
      </w:r>
      <w:r>
        <w:rPr>
          <w:rStyle w:val="NormalTok"/>
        </w:rPr>
        <w:t xml:space="preserve"> </w:t>
      </w:r>
      <w:r>
        <w:rPr>
          <w:rStyle w:val="KeywordTok"/>
        </w:rPr>
        <w:t xml:space="preserve">element_blank</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scale_fill_continuous</w:t>
      </w:r>
      <w:r>
        <w:rPr>
          <w:rStyle w:val="NormalTok"/>
        </w:rPr>
        <w:t xml:space="preserve">(</w:t>
      </w:r>
      <w:r>
        <w:rPr>
          <w:rStyle w:val="DataTypeTok"/>
        </w:rPr>
        <w:t xml:space="preserve">low=</w:t>
      </w:r>
      <w:r>
        <w:rPr>
          <w:rStyle w:val="StringTok"/>
        </w:rPr>
        <w:t xml:space="preserve">'thistle2'</w:t>
      </w:r>
      <w:r>
        <w:rPr>
          <w:rStyle w:val="NormalTok"/>
        </w:rPr>
        <w:t xml:space="preserve">, </w:t>
      </w:r>
      <w:r>
        <w:rPr>
          <w:rStyle w:val="DataTypeTok"/>
        </w:rPr>
        <w:t xml:space="preserve">high=</w:t>
      </w:r>
      <w:r>
        <w:rPr>
          <w:rStyle w:val="StringTok"/>
        </w:rPr>
        <w:t xml:space="preserve">'darkred'</w:t>
      </w:r>
      <w:r>
        <w:rPr>
          <w:rStyle w:val="NormalTok"/>
        </w:rPr>
        <w:t xml:space="preserve">, </w:t>
      </w:r>
      <w:r>
        <w:rPr>
          <w:rStyle w:val="DataTypeTok"/>
        </w:rPr>
        <w:t xml:space="preserve">labels =</w:t>
      </w:r>
      <w:r>
        <w:rPr>
          <w:rStyle w:val="NormalTok"/>
        </w:rPr>
        <w:t xml:space="preserve"> dollar)</w:t>
      </w:r>
    </w:p>
    <w:p>
      <w:pPr>
        <w:pStyle w:val="FirstParagraph"/>
      </w:pPr>
      <w:r>
        <w:drawing>
          <wp:inline>
            <wp:extent cx="5334000" cy="2133600"/>
            <wp:effectExtent b="0" l="0" r="0" t="0"/>
            <wp:docPr descr="" title="" id="1" name="Picture"/>
            <a:graphic>
              <a:graphicData uri="http://schemas.openxmlformats.org/drawingml/2006/picture">
                <pic:pic>
                  <pic:nvPicPr>
                    <pic:cNvPr descr="Loan_Data_Exploration_files/figure-docx/States-2.png" id="0" name="Picture"/>
                    <pic:cNvPicPr>
                      <a:picLocks noChangeArrowheads="1" noChangeAspect="1"/>
                    </pic:cNvPicPr>
                  </pic:nvPicPr>
                  <pic:blipFill>
                    <a:blip r:embed="rId58"/>
                    <a:stretch>
                      <a:fillRect/>
                    </a:stretch>
                  </pic:blipFill>
                  <pic:spPr bwMode="auto">
                    <a:xfrm>
                      <a:off x="0" y="0"/>
                      <a:ext cx="5334000" cy="21336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StatedMonthlyIncome</w:t>
      </w:r>
      <w:r>
        <w:rPr>
          <w:rStyle w:val="OperatorTok"/>
        </w:rPr>
        <w:t xml:space="preserve">*</w:t>
      </w:r>
      <w:r>
        <w:rPr>
          <w:rStyle w:val="DecValTok"/>
        </w:rPr>
        <w:t xml:space="preserve">12</w:t>
      </w:r>
      <w:r>
        <w:rPr>
          <w:rStyle w:val="NormalTok"/>
        </w:rPr>
        <w:t xml:space="preserve">, </w:t>
      </w:r>
      <w:r>
        <w:rPr>
          <w:rStyle w:val="DataTypeTok"/>
        </w:rPr>
        <w:t xml:space="preserve">y=</w:t>
      </w:r>
      <w:r>
        <w:rPr>
          <w:rStyle w:val="NormalTok"/>
        </w:rPr>
        <w:t xml:space="preserve">LoanOriginalAmount), </w:t>
      </w:r>
      <w:r>
        <w:br w:type="textWrapping"/>
      </w:r>
      <w:r>
        <w:rPr>
          <w:rStyle w:val="NormalTok"/>
        </w:rPr>
        <w:t xml:space="preserve">       </w:t>
      </w:r>
      <w:r>
        <w:rPr>
          <w:rStyle w:val="DataTypeTok"/>
        </w:rPr>
        <w:t xml:space="preserve">data=</w:t>
      </w:r>
      <w:r>
        <w:rPr>
          <w:rStyle w:val="KeywordTok"/>
        </w:rPr>
        <w:t xml:space="preserve">subset</w:t>
      </w:r>
      <w:r>
        <w:rPr>
          <w:rStyle w:val="NormalTok"/>
        </w:rPr>
        <w:t xml:space="preserve">(loans, StatedMonthlyIncome </w:t>
      </w:r>
      <w:r>
        <w:rPr>
          <w:rStyle w:val="OperatorTok"/>
        </w:rPr>
        <w:t xml:space="preserve">&lt;</w:t>
      </w:r>
      <w:r>
        <w:rPr>
          <w:rStyle w:val="StringTok"/>
        </w:rPr>
        <w:t xml:space="preserve"> </w:t>
      </w:r>
      <w:r>
        <w:br w:type="textWrapping"/>
      </w:r>
      <w:r>
        <w:rPr>
          <w:rStyle w:val="StringTok"/>
        </w:rPr>
        <w:t xml:space="preserve">                     </w:t>
      </w:r>
      <w:r>
        <w:rPr>
          <w:rStyle w:val="KeywordTok"/>
        </w:rPr>
        <w:t xml:space="preserve">quantile</w:t>
      </w:r>
      <w:r>
        <w:rPr>
          <w:rStyle w:val="NormalTok"/>
        </w:rPr>
        <w:t xml:space="preserve">(StatedMonthlyIncome, </w:t>
      </w:r>
      <w:r>
        <w:rPr>
          <w:rStyle w:val="FloatTok"/>
        </w:rPr>
        <w:t xml:space="preserve">0.95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KeywordTok"/>
        </w:rPr>
        <w:t xml:space="preserve">I</w:t>
      </w:r>
      <w:r>
        <w:rPr>
          <w:rStyle w:val="NormalTok"/>
        </w:rPr>
        <w:t xml:space="preserve">(</w:t>
      </w:r>
      <w:r>
        <w:rPr>
          <w:rStyle w:val="StringTok"/>
        </w:rPr>
        <w:t xml:space="preserve">"#F79420"</w:t>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alpha =</w:t>
      </w:r>
      <w:r>
        <w:rPr>
          <w:rStyle w:val="NormalTok"/>
        </w:rPr>
        <w:t xml:space="preserve"> </w:t>
      </w:r>
      <w:r>
        <w:rPr>
          <w:rStyle w:val="FloatTok"/>
        </w:rPr>
        <w:t xml:space="preserve">0.05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150000</w:t>
      </w:r>
      <w:r>
        <w:rPr>
          <w:rStyle w:val="NormalTok"/>
        </w:rPr>
        <w:t xml:space="preserve">, </w:t>
      </w:r>
      <w:r>
        <w:rPr>
          <w:rStyle w:val="DecValTok"/>
        </w:rPr>
        <w:t xml:space="preserve">20000</w:t>
      </w:r>
      <w:r>
        <w:rPr>
          <w:rStyle w:val="NormalTok"/>
        </w:rPr>
        <w:t xml:space="preserve">), </w:t>
      </w:r>
      <w:r>
        <w:rPr>
          <w:rStyle w:val="DataTypeTok"/>
        </w:rPr>
        <w:t xml:space="preserve">labels =</w:t>
      </w:r>
      <w:r>
        <w:rPr>
          <w:rStyle w:val="NormalTok"/>
        </w:rPr>
        <w:t xml:space="preserve"> dollar)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35000</w:t>
      </w:r>
      <w:r>
        <w:rPr>
          <w:rStyle w:val="NormalTok"/>
        </w:rPr>
        <w:t xml:space="preserve">, </w:t>
      </w:r>
      <w:r>
        <w:rPr>
          <w:rStyle w:val="DecValTok"/>
        </w:rPr>
        <w:t xml:space="preserve">5000</w:t>
      </w:r>
      <w:r>
        <w:rPr>
          <w:rStyle w:val="NormalTok"/>
        </w:rPr>
        <w:t xml:space="preserve">), </w:t>
      </w:r>
      <w:r>
        <w:rPr>
          <w:rStyle w:val="DataTypeTok"/>
        </w:rPr>
        <w:t xml:space="preserve">labels =</w:t>
      </w:r>
      <w:r>
        <w:rPr>
          <w:rStyle w:val="NormalTok"/>
        </w:rPr>
        <w:t xml:space="preserve"> dollar)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x=</w:t>
      </w:r>
      <w:r>
        <w:rPr>
          <w:rStyle w:val="NormalTok"/>
        </w:rPr>
        <w:t xml:space="preserve"> </w:t>
      </w:r>
      <w:r>
        <w:rPr>
          <w:rStyle w:val="StringTok"/>
        </w:rPr>
        <w:t xml:space="preserve">"Annual Income"</w:t>
      </w:r>
      <w:r>
        <w:rPr>
          <w:rStyle w:val="NormalTok"/>
        </w:rPr>
        <w:t xml:space="preserve">, </w:t>
      </w:r>
      <w:r>
        <w:rPr>
          <w:rStyle w:val="DataTypeTok"/>
        </w:rPr>
        <w:t xml:space="preserve">y =</w:t>
      </w:r>
      <w:r>
        <w:rPr>
          <w:rStyle w:val="NormalTok"/>
        </w:rPr>
        <w:t xml:space="preserve"> </w:t>
      </w:r>
      <w:r>
        <w:rPr>
          <w:rStyle w:val="StringTok"/>
        </w:rPr>
        <w:t xml:space="preserve">"Loan Amount"</w:t>
      </w:r>
      <w:r>
        <w:rPr>
          <w:rStyle w:val="NormalTok"/>
        </w:rPr>
        <w:t xml:space="preserve">)</w:t>
      </w:r>
    </w:p>
    <w:p>
      <w:pPr>
        <w:pStyle w:val="FirstParagraph"/>
      </w:pPr>
      <w:r>
        <w:drawing>
          <wp:inline>
            <wp:extent cx="5334000" cy="2133600"/>
            <wp:effectExtent b="0" l="0" r="0" t="0"/>
            <wp:docPr descr="" title="" id="1" name="Picture"/>
            <a:graphic>
              <a:graphicData uri="http://schemas.openxmlformats.org/drawingml/2006/picture">
                <pic:pic>
                  <pic:nvPicPr>
                    <pic:cNvPr descr="Loan_Data_Exploration_files/figure-docx/States-3.png" id="0" name="Picture"/>
                    <pic:cNvPicPr>
                      <a:picLocks noChangeArrowheads="1" noChangeAspect="1"/>
                    </pic:cNvPicPr>
                  </pic:nvPicPr>
                  <pic:blipFill>
                    <a:blip r:embed="rId59"/>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The first chart displays the median annual income in different states for people who applied for Prosper loans. One of the surprises here for me was the state of Virginia, which I did not know was among the top states in median_income ($68000). Of course, California ($63,000) and Texas ($62,300) with the huge tech and gas&amp;oil industry have a high median income as well. At the bottom of the list, we have states like North Dakota and Iowa with $31,600 and $37,800 as median income.</w:t>
      </w:r>
    </w:p>
    <w:p>
      <w:pPr>
        <w:pStyle w:val="BodyText"/>
      </w:pPr>
      <w:r>
        <w:t xml:space="preserve">The second chart shows the median amount of loan applied in different states. Comparing the two charts side by side, We can see a very similar trend between income and amount of loan, which is interesting.</w:t>
      </w:r>
    </w:p>
    <w:p>
      <w:pPr>
        <w:pStyle w:val="BodyText"/>
      </w:pPr>
      <w:r>
        <w:t xml:space="preserve">The scatter plot above explains the similarity in the trend between income and loan amount. First of all, as mentioned before, most loans are in round amounts with $5000 intervals. That is why we see horizanotal bands of data points at loans of $10000, $15000 and so forth. The chart clearly shows that at income levels below $80,000 most loans are below $10,000. At income levels below $60,000, we rarely see loans above $15000. On the other hand, for $25000 loans, we see that most loans are applied for by people with income above $80,000. The interesting point is that there is not a single loan of more than $25000 for an annual income of less than $100,000.</w:t>
      </w:r>
    </w:p>
    <w:p>
      <w:pPr>
        <w:pStyle w:val="Heading3"/>
      </w:pPr>
      <w:bookmarkStart w:id="60" w:name="credit-score-relationships"/>
      <w:bookmarkEnd w:id="60"/>
      <w:r>
        <w:rPr>
          <w:i/>
        </w:rPr>
        <w:t xml:space="preserve">Credit Score Relationships</w:t>
      </w:r>
    </w:p>
    <w:p>
      <w:pPr>
        <w:pStyle w:val="FirstParagraph"/>
      </w:pPr>
      <w:r>
        <w:t xml:space="preserve">In this section, I am going to look at multiple variables and their relationships primarily with borrowers’ credit score.</w:t>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StatedMonthlyIncome</w:t>
      </w:r>
      <w:r>
        <w:rPr>
          <w:rStyle w:val="OperatorTok"/>
        </w:rPr>
        <w:t xml:space="preserve">*</w:t>
      </w:r>
      <w:r>
        <w:rPr>
          <w:rStyle w:val="DecValTok"/>
        </w:rPr>
        <w:t xml:space="preserve">12</w:t>
      </w:r>
      <w:r>
        <w:rPr>
          <w:rStyle w:val="NormalTok"/>
        </w:rPr>
        <w:t xml:space="preserve">, </w:t>
      </w:r>
      <w:r>
        <w:rPr>
          <w:rStyle w:val="DataTypeTok"/>
        </w:rPr>
        <w:t xml:space="preserve">y=</w:t>
      </w:r>
      <w:r>
        <w:rPr>
          <w:rStyle w:val="NormalTok"/>
        </w:rPr>
        <w:t xml:space="preserve">CreditScoreRangeLower),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(loans, StatedMonthlyIncome </w:t>
      </w:r>
      <w:r>
        <w:rPr>
          <w:rStyle w:val="OperatorTok"/>
        </w:rPr>
        <w:t xml:space="preserve">&lt;</w:t>
      </w:r>
      <w:r>
        <w:rPr>
          <w:rStyle w:val="StringTok"/>
        </w:rPr>
        <w:t xml:space="preserve"> </w:t>
      </w:r>
      <w:r>
        <w:br w:type="textWrapping"/>
      </w:r>
      <w:r>
        <w:rPr>
          <w:rStyle w:val="StringTok"/>
        </w:rPr>
        <w:t xml:space="preserve">                       </w:t>
      </w:r>
      <w:r>
        <w:rPr>
          <w:rStyle w:val="KeywordTok"/>
        </w:rPr>
        <w:t xml:space="preserve">quantile</w:t>
      </w:r>
      <w:r>
        <w:rPr>
          <w:rStyle w:val="NormalTok"/>
        </w:rPr>
        <w:t xml:space="preserve">(StatedMonthlyIncome, </w:t>
      </w:r>
      <w:r>
        <w:rPr>
          <w:rStyle w:val="FloatTok"/>
        </w:rPr>
        <w:t xml:space="preserve">0.95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geom_jitter</w:t>
      </w:r>
      <w:r>
        <w:rPr>
          <w:rStyle w:val="NormalTok"/>
        </w:rPr>
        <w:t xml:space="preserve">(</w:t>
      </w:r>
      <w:r>
        <w:rPr>
          <w:rStyle w:val="DataTypeTok"/>
        </w:rPr>
        <w:t xml:space="preserve">alpha =</w:t>
      </w:r>
      <w:r>
        <w:rPr>
          <w:rStyle w:val="NormalTok"/>
        </w:rPr>
        <w:t xml:space="preserve"> </w:t>
      </w:r>
      <w:r>
        <w:rPr>
          <w:rStyle w:val="FloatTok"/>
        </w:rPr>
        <w:t xml:space="preserve">0.05</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 </w:t>
      </w:r>
      <w:r>
        <w:br w:type="textWrapping"/>
      </w:r>
      <w:r>
        <w:rPr>
          <w:rStyle w:val="NormalTok"/>
        </w:rPr>
        <w:t xml:space="preserve">              </w:t>
      </w:r>
      <w:r>
        <w:rPr>
          <w:rStyle w:val="DataTypeTok"/>
        </w:rPr>
        <w:t xml:space="preserve">fill =</w:t>
      </w:r>
      <w:r>
        <w:rPr>
          <w:rStyle w:val="NormalTok"/>
        </w:rPr>
        <w:t xml:space="preserve"> </w:t>
      </w:r>
      <w:r>
        <w:rPr>
          <w:rStyle w:val="KeywordTok"/>
        </w:rPr>
        <w:t xml:space="preserve">I</w:t>
      </w:r>
      <w:r>
        <w:rPr>
          <w:rStyle w:val="NormalTok"/>
        </w:rPr>
        <w:t xml:space="preserve">(</w:t>
      </w:r>
      <w:r>
        <w:rPr>
          <w:rStyle w:val="StringTok"/>
        </w:rPr>
        <w:t xml:space="preserve">"#F79420"</w:t>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150000</w:t>
      </w:r>
      <w:r>
        <w:rPr>
          <w:rStyle w:val="NormalTok"/>
        </w:rPr>
        <w:t xml:space="preserve">,</w:t>
      </w:r>
      <w:r>
        <w:rPr>
          <w:rStyle w:val="DecValTok"/>
        </w:rPr>
        <w:t xml:space="preserve">25000</w:t>
      </w:r>
      <w:r>
        <w:rPr>
          <w:rStyle w:val="NormalTok"/>
        </w:rPr>
        <w:t xml:space="preserve">), </w:t>
      </w:r>
      <w:r>
        <w:rPr>
          <w:rStyle w:val="DataTypeTok"/>
        </w:rPr>
        <w:t xml:space="preserve">labels =</w:t>
      </w:r>
      <w:r>
        <w:rPr>
          <w:rStyle w:val="NormalTok"/>
        </w:rPr>
        <w:t xml:space="preserve"> dollar)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900</w:t>
      </w:r>
      <w:r>
        <w:rPr>
          <w:rStyle w:val="NormalTok"/>
        </w:rPr>
        <w:t xml:space="preserve">, </w:t>
      </w:r>
      <w:r>
        <w:rPr>
          <w:rStyle w:val="DecValTok"/>
        </w:rPr>
        <w:t xml:space="preserve">50</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w:t>
      </w:r>
      <w:r>
        <w:rPr>
          <w:rStyle w:val="StringTok"/>
        </w:rPr>
        <w:t xml:space="preserve">"Annual Income"</w:t>
      </w:r>
      <w:r>
        <w:rPr>
          <w:rStyle w:val="NormalTok"/>
        </w:rPr>
        <w:t xml:space="preserve">, </w:t>
      </w:r>
      <w:r>
        <w:rPr>
          <w:rStyle w:val="DataTypeTok"/>
        </w:rPr>
        <w:t xml:space="preserve">y =</w:t>
      </w:r>
      <w:r>
        <w:rPr>
          <w:rStyle w:val="NormalTok"/>
        </w:rPr>
        <w:t xml:space="preserve"> </w:t>
      </w:r>
      <w:r>
        <w:rPr>
          <w:rStyle w:val="StringTok"/>
        </w:rPr>
        <w:t xml:space="preserve">"Credit Score"</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Loan_Data_Exploration_files/figure-docx/CreditScore_Income-1.png" id="0"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p>
    <w:p>
      <w:pPr>
        <w:pStyle w:val="SourceCode"/>
      </w:pPr>
      <w:r>
        <w:rPr>
          <w:rStyle w:val="KeywordTok"/>
        </w:rPr>
        <w:t xml:space="preserve">cor.test</w:t>
      </w:r>
      <w:r>
        <w:rPr>
          <w:rStyle w:val="NormalTok"/>
        </w:rPr>
        <w:t xml:space="preserve">(loans</w:t>
      </w:r>
      <w:r>
        <w:rPr>
          <w:rStyle w:val="OperatorTok"/>
        </w:rPr>
        <w:t xml:space="preserve">$</w:t>
      </w:r>
      <w:r>
        <w:rPr>
          <w:rStyle w:val="NormalTok"/>
        </w:rPr>
        <w:t xml:space="preserve">StatedMonthlyIncome, loans</w:t>
      </w:r>
      <w:r>
        <w:rPr>
          <w:rStyle w:val="OperatorTok"/>
        </w:rPr>
        <w:t xml:space="preserve">$</w:t>
      </w:r>
      <w:r>
        <w:rPr>
          <w:rStyle w:val="NormalTok"/>
        </w:rPr>
        <w:t xml:space="preserve">CreditScoreRangeLower)</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loans$StatedMonthlyIncome and loans$CreditScoreRangeLower</w:t>
      </w:r>
      <w:r>
        <w:br w:type="textWrapping"/>
      </w:r>
      <w:r>
        <w:rPr>
          <w:rStyle w:val="VerbatimChar"/>
        </w:rPr>
        <w:t xml:space="preserve">## t = 36.54, df = 113340,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0.1021433 0.1136511</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0.1079008</w:t>
      </w:r>
    </w:p>
    <w:p>
      <w:pPr>
        <w:pStyle w:val="FirstParagraph"/>
      </w:pPr>
      <w:r>
        <w:t xml:space="preserve">From the scatter plot we can see that no one with more than $75,000 in annual income has a credit score in 0-19 range and most borrowers with the credit score lower than 600 earn less than $75,000 per year. However, within the range of 650-750 which makes up more than 60% of the borrowers, we see a very wide range of income from $25,000 to $100,000. The correlation number between the two variables does not reveal a very strong correlation between Income and Credit Score.</w:t>
      </w:r>
    </w:p>
    <w:p>
      <w:pPr>
        <w:pStyle w:val="SourceCode"/>
      </w:pPr>
      <w:r>
        <w:rPr>
          <w:rStyle w:val="KeywordTok"/>
        </w:rPr>
        <w:t xml:space="preserve">table</w:t>
      </w:r>
      <w:r>
        <w:rPr>
          <w:rStyle w:val="NormalTok"/>
        </w:rPr>
        <w:t xml:space="preserve">(loans</w:t>
      </w:r>
      <w:r>
        <w:rPr>
          <w:rStyle w:val="OperatorTok"/>
        </w:rPr>
        <w:t xml:space="preserve">$</w:t>
      </w:r>
      <w:r>
        <w:rPr>
          <w:rStyle w:val="NormalTok"/>
        </w:rPr>
        <w:t xml:space="preserve">OpenCreditLines)</w:t>
      </w:r>
    </w:p>
    <w:p>
      <w:pPr>
        <w:pStyle w:val="SourceCode"/>
      </w:pPr>
      <w:r>
        <w:rPr>
          <w:rStyle w:val="VerbatimChar"/>
        </w:rPr>
        <w:t xml:space="preserve">## </w:t>
      </w:r>
      <w:r>
        <w:br w:type="textWrapping"/>
      </w:r>
      <w:r>
        <w:rPr>
          <w:rStyle w:val="VerbatimChar"/>
        </w:rPr>
        <w:t xml:space="preserve">##     0     1     2     3     4     5     6     7     8     9    10    11 </w:t>
      </w:r>
      <w:r>
        <w:br w:type="textWrapping"/>
      </w:r>
      <w:r>
        <w:rPr>
          <w:rStyle w:val="VerbatimChar"/>
        </w:rPr>
        <w:t xml:space="preserve">##   562  1708  3195  4690  6153  8090  9117 10033  9556  9018  7983  6874 </w:t>
      </w:r>
      <w:r>
        <w:br w:type="textWrapping"/>
      </w:r>
      <w:r>
        <w:rPr>
          <w:rStyle w:val="VerbatimChar"/>
        </w:rPr>
        <w:t xml:space="preserve">##    12    13    14    15    16    17    18    19    20    21    22    23 </w:t>
      </w:r>
      <w:r>
        <w:br w:type="textWrapping"/>
      </w:r>
      <w:r>
        <w:rPr>
          <w:rStyle w:val="VerbatimChar"/>
        </w:rPr>
        <w:t xml:space="preserve">##  5880  4897  4023  3201  2497  2006  1544  1131   918   741   605   435 </w:t>
      </w:r>
      <w:r>
        <w:br w:type="textWrapping"/>
      </w:r>
      <w:r>
        <w:rPr>
          <w:rStyle w:val="VerbatimChar"/>
        </w:rPr>
        <w:t xml:space="preserve">##    24    25    26    27    28    29    30    31    32    33    34    35 </w:t>
      </w:r>
      <w:r>
        <w:br w:type="textWrapping"/>
      </w:r>
      <w:r>
        <w:rPr>
          <w:rStyle w:val="VerbatimChar"/>
        </w:rPr>
        <w:t xml:space="preserve">##   372   276   158   140   130    94    66    59    41    33    24    22 </w:t>
      </w:r>
      <w:r>
        <w:br w:type="textWrapping"/>
      </w:r>
      <w:r>
        <w:rPr>
          <w:rStyle w:val="VerbatimChar"/>
        </w:rPr>
        <w:t xml:space="preserve">##    36    37    38    39    40    41    42    43    44    45    46    47 </w:t>
      </w:r>
      <w:r>
        <w:br w:type="textWrapping"/>
      </w:r>
      <w:r>
        <w:rPr>
          <w:rStyle w:val="VerbatimChar"/>
        </w:rPr>
        <w:t xml:space="preserve">##    11    11    11     4     4     4     2     2     2     3     1     1 </w:t>
      </w:r>
      <w:r>
        <w:br w:type="textWrapping"/>
      </w:r>
      <w:r>
        <w:rPr>
          <w:rStyle w:val="VerbatimChar"/>
        </w:rPr>
        <w:t xml:space="preserve">##    48    49    51    54 </w:t>
      </w:r>
      <w:r>
        <w:br w:type="textWrapping"/>
      </w:r>
      <w:r>
        <w:rPr>
          <w:rStyle w:val="VerbatimChar"/>
        </w:rPr>
        <w:t xml:space="preserve">##     2     1     1     1</w:t>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factor</w:t>
      </w:r>
      <w:r>
        <w:rPr>
          <w:rStyle w:val="NormalTok"/>
        </w:rPr>
        <w:t xml:space="preserve">(OpenCreditLines), </w:t>
      </w:r>
      <w:r>
        <w:rPr>
          <w:rStyle w:val="DataTypeTok"/>
        </w:rPr>
        <w:t xml:space="preserve">y=</w:t>
      </w:r>
      <w:r>
        <w:rPr>
          <w:rStyle w:val="NormalTok"/>
        </w:rPr>
        <w:t xml:space="preserve">CreditScoreRangeLower),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(loans, OpenCreditLines </w:t>
      </w:r>
      <w:r>
        <w:rPr>
          <w:rStyle w:val="OperatorTok"/>
        </w:rPr>
        <w:t xml:space="preserve">&lt;</w:t>
      </w:r>
      <w:r>
        <w:rPr>
          <w:rStyle w:val="StringTok"/>
        </w:rPr>
        <w:t xml:space="preserve"> </w:t>
      </w:r>
      <w:r>
        <w:rPr>
          <w:rStyle w:val="DecValTok"/>
        </w:rPr>
        <w:t xml:space="preserve">20</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geom_boxplot</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"Open Credit Lines"</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400</w:t>
      </w:r>
      <w:r>
        <w:rPr>
          <w:rStyle w:val="NormalTok"/>
        </w:rPr>
        <w:t xml:space="preserve">, </w:t>
      </w:r>
      <w:r>
        <w:rPr>
          <w:rStyle w:val="DecValTok"/>
        </w:rPr>
        <w:t xml:space="preserve">900</w:t>
      </w:r>
      <w:r>
        <w:rPr>
          <w:rStyle w:val="NormalTok"/>
        </w:rPr>
        <w:t xml:space="preserve">, </w:t>
      </w:r>
      <w:r>
        <w:rPr>
          <w:rStyle w:val="DecValTok"/>
        </w:rPr>
        <w:t xml:space="preserve">20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oan_Data_Exploration_files/figure-docx/CreditScore_CreditLines-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 suspected that the number of borrower’s open credit lines at the time his/her credit profile was pulled might have some correlation with the credit score that they get. The boxplot shows that the lower quartile of credit score increasee by 20 between 0-2 open credit lines which is not a lot, and after 3 credit lines the chart shows no evidence for a strong relationship. I limited the number of open credit lines to less than 20 to get rid of the least frequent values in this variable and get a better clarity from the chart.</w:t>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DoesBorrowerHaveDelinquency, </w:t>
      </w:r>
      <w:r>
        <w:rPr>
          <w:rStyle w:val="DataTypeTok"/>
        </w:rPr>
        <w:t xml:space="preserve">y =</w:t>
      </w:r>
      <w:r>
        <w:rPr>
          <w:rStyle w:val="NormalTok"/>
        </w:rPr>
        <w:t xml:space="preserve"> CreditScoreRangeLower),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(loans, </w:t>
      </w:r>
      <w:r>
        <w:rPr>
          <w:rStyle w:val="OperatorTok"/>
        </w:rPr>
        <w:t xml:space="preserve">!</w:t>
      </w:r>
      <w:r>
        <w:rPr>
          <w:rStyle w:val="KeywordTok"/>
        </w:rPr>
        <w:t xml:space="preserve">is.na</w:t>
      </w:r>
      <w:r>
        <w:rPr>
          <w:rStyle w:val="NormalTok"/>
        </w:rPr>
        <w:t xml:space="preserve">(DoesBorrowerHaveDelinquency)))</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w:t>
      </w:r>
      <w:r>
        <w:rPr>
          <w:rStyle w:val="DataTypeTok"/>
        </w:rPr>
        <w:t xml:space="preserve">fill=</w:t>
      </w:r>
      <w:r>
        <w:rPr>
          <w:rStyle w:val="StringTok"/>
        </w:rPr>
        <w:t xml:space="preserve">"orange"</w:t>
      </w:r>
      <w:r>
        <w:rPr>
          <w:rStyle w:val="NormalTok"/>
        </w:rPr>
        <w:t xml:space="preserve">, </w:t>
      </w:r>
      <w:r>
        <w:rPr>
          <w:rStyle w:val="DataTypeTok"/>
        </w:rPr>
        <w:t xml:space="preserve">width =</w:t>
      </w:r>
      <w:r>
        <w:rPr>
          <w:rStyle w:val="NormalTok"/>
        </w:rPr>
        <w:t xml:space="preserve"> </w:t>
      </w:r>
      <w:r>
        <w:rPr>
          <w:rStyle w:val="FloatTok"/>
        </w:rPr>
        <w:t xml:space="preserve">0.5</w:t>
      </w:r>
      <w:r>
        <w:rPr>
          <w:rStyle w:val="NormalTok"/>
        </w:rPr>
        <w:t xml:space="preserve">)</w:t>
      </w:r>
      <w:r>
        <w:rPr>
          <w:rStyle w:val="OperatorTok"/>
        </w:rPr>
        <w:t xml:space="preserve">+</w:t>
      </w:r>
      <w:r>
        <w:rPr>
          <w:rStyle w:val="KeywordTok"/>
        </w:rPr>
        <w:t xml:space="preserve">coord_cartesian</w:t>
      </w:r>
      <w:r>
        <w:rPr>
          <w:rStyle w:val="NormalTok"/>
        </w:rPr>
        <w:t xml:space="preserve">(</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300</w:t>
      </w:r>
      <w:r>
        <w:rPr>
          <w:rStyle w:val="NormalTok"/>
        </w:rPr>
        <w:t xml:space="preserve">,</w:t>
      </w:r>
      <w:r>
        <w:rPr>
          <w:rStyle w:val="DecValTok"/>
        </w:rPr>
        <w:t xml:space="preserve">900</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300</w:t>
      </w:r>
      <w:r>
        <w:rPr>
          <w:rStyle w:val="NormalTok"/>
        </w:rPr>
        <w:t xml:space="preserve">,</w:t>
      </w:r>
      <w:r>
        <w:rPr>
          <w:rStyle w:val="DecValTok"/>
        </w:rPr>
        <w:t xml:space="preserve">900</w:t>
      </w:r>
      <w:r>
        <w:rPr>
          <w:rStyle w:val="NormalTok"/>
        </w:rPr>
        <w:t xml:space="preserve">,</w:t>
      </w:r>
      <w:r>
        <w:rPr>
          <w:rStyle w:val="DecValTok"/>
        </w:rPr>
        <w:t xml:space="preserve">50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oan_Data_Exploration_files/figure-docx/CreditScore_Delinquency-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expected, we can see from the data that in general, borrowers with no delinquent accounts have a higher credit score. In fact, the median score for borrowers with no delinquency (700) is higher than the upper quartile of borrowers with delinquency (about 660).</w:t>
      </w:r>
    </w:p>
    <w:p>
      <w:pPr>
        <w:pStyle w:val="Heading3"/>
      </w:pPr>
      <w:bookmarkStart w:id="64" w:name="time-series-of-loan-fees-apr---interest-rate-and-interest-rates"/>
      <w:bookmarkEnd w:id="64"/>
      <w:r>
        <w:rPr>
          <w:i/>
        </w:rPr>
        <w:t xml:space="preserve">Time Series of Loan Fees (APR - Interest Rate) and Interest Rates</w:t>
      </w:r>
    </w:p>
    <w:p>
      <w:pPr>
        <w:pStyle w:val="SourceCode"/>
      </w:pPr>
      <w:r>
        <w:rPr>
          <w:rStyle w:val="CommentTok"/>
        </w:rPr>
        <w:t xml:space="preserve"># add a column to the dataset to display loan fees in percentage</w:t>
      </w:r>
      <w:r>
        <w:br w:type="textWrapping"/>
      </w:r>
      <w:r>
        <w:rPr>
          <w:rStyle w:val="NormalTok"/>
        </w:rPr>
        <w:t xml:space="preserve">loans</w:t>
      </w:r>
      <w:r>
        <w:rPr>
          <w:rStyle w:val="OperatorTok"/>
        </w:rPr>
        <w:t xml:space="preserve">$</w:t>
      </w:r>
      <w:r>
        <w:rPr>
          <w:rStyle w:val="NormalTok"/>
        </w:rPr>
        <w:t xml:space="preserve">LoanFee &lt;-</w:t>
      </w:r>
      <w:r>
        <w:rPr>
          <w:rStyle w:val="StringTok"/>
        </w:rPr>
        <w:t xml:space="preserve"> </w:t>
      </w:r>
      <w:r>
        <w:rPr>
          <w:rStyle w:val="NormalTok"/>
        </w:rPr>
        <w:t xml:space="preserve">loans</w:t>
      </w:r>
      <w:r>
        <w:rPr>
          <w:rStyle w:val="OperatorTok"/>
        </w:rPr>
        <w:t xml:space="preserve">$</w:t>
      </w:r>
      <w:r>
        <w:rPr>
          <w:rStyle w:val="NormalTok"/>
        </w:rPr>
        <w:t xml:space="preserve">BorrowerAPR </w:t>
      </w:r>
      <w:r>
        <w:rPr>
          <w:rStyle w:val="OperatorTok"/>
        </w:rPr>
        <w:t xml:space="preserve">-</w:t>
      </w:r>
      <w:r>
        <w:rPr>
          <w:rStyle w:val="StringTok"/>
        </w:rPr>
        <w:t xml:space="preserve"> </w:t>
      </w:r>
      <w:r>
        <w:rPr>
          <w:rStyle w:val="NormalTok"/>
        </w:rPr>
        <w:t xml:space="preserve">loans</w:t>
      </w:r>
      <w:r>
        <w:rPr>
          <w:rStyle w:val="OperatorTok"/>
        </w:rPr>
        <w:t xml:space="preserve">$</w:t>
      </w:r>
      <w:r>
        <w:rPr>
          <w:rStyle w:val="NormalTok"/>
        </w:rPr>
        <w:t xml:space="preserve">BorrowerRate</w:t>
      </w:r>
      <w:r>
        <w:br w:type="textWrapping"/>
      </w:r>
      <w:r>
        <w:br w:type="textWrapping"/>
      </w:r>
      <w:r>
        <w:rPr>
          <w:rStyle w:val="KeywordTok"/>
        </w:rPr>
        <w:t xml:space="preserve">summary</w:t>
      </w:r>
      <w:r>
        <w:rPr>
          <w:rStyle w:val="NormalTok"/>
        </w:rPr>
        <w:t xml:space="preserve">(loans</w:t>
      </w:r>
      <w:r>
        <w:rPr>
          <w:rStyle w:val="OperatorTok"/>
        </w:rPr>
        <w:t xml:space="preserve">$</w:t>
      </w:r>
      <w:r>
        <w:rPr>
          <w:rStyle w:val="NormalTok"/>
        </w:rPr>
        <w:t xml:space="preserve">LoanFee</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Min. 1st Qu.  Median    Mean 3rd Qu.    Max.    NA's </w:t>
      </w:r>
      <w:r>
        <w:br w:type="textWrapping"/>
      </w:r>
      <w:r>
        <w:rPr>
          <w:rStyle w:val="VerbatimChar"/>
        </w:rPr>
        <w:t xml:space="preserve">##   0.000   1.900   2.502   2.604   3.653  14.930      25</w:t>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factor</w:t>
      </w:r>
      <w:r>
        <w:rPr>
          <w:rStyle w:val="NormalTok"/>
        </w:rPr>
        <w:t xml:space="preserve">(LoanYear), </w:t>
      </w:r>
      <w:r>
        <w:rPr>
          <w:rStyle w:val="DataTypeTok"/>
        </w:rPr>
        <w:t xml:space="preserve">y=</w:t>
      </w:r>
      <w:r>
        <w:rPr>
          <w:rStyle w:val="NormalTok"/>
        </w:rPr>
        <w:t xml:space="preserve">LoanFee), </w:t>
      </w:r>
      <w:r>
        <w:rPr>
          <w:rStyle w:val="DataTypeTok"/>
        </w:rPr>
        <w:t xml:space="preserve">data =</w:t>
      </w:r>
      <w:r>
        <w:rPr>
          <w:rStyle w:val="NormalTok"/>
        </w:rPr>
        <w:t xml:space="preserve"> </w:t>
      </w:r>
      <w:r>
        <w:rPr>
          <w:rStyle w:val="KeywordTok"/>
        </w:rPr>
        <w:t xml:space="preserve">subset</w:t>
      </w:r>
      <w:r>
        <w:rPr>
          <w:rStyle w:val="NormalTok"/>
        </w:rPr>
        <w:t xml:space="preserve">(loans, LoanYear </w:t>
      </w:r>
      <w:r>
        <w:rPr>
          <w:rStyle w:val="OperatorTok"/>
        </w:rPr>
        <w:t xml:space="preserve">&gt;</w:t>
      </w:r>
      <w:r>
        <w:rPr>
          <w:rStyle w:val="StringTok"/>
        </w:rPr>
        <w:t xml:space="preserve"> </w:t>
      </w:r>
      <w:r>
        <w:rPr>
          <w:rStyle w:val="DecValTok"/>
        </w:rPr>
        <w:t xml:space="preserve">2005</w:t>
      </w:r>
      <w:r>
        <w:rPr>
          <w:rStyle w:val="NormalTok"/>
        </w:rPr>
        <w:t xml:space="preserve">))</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w:t>
      </w:r>
      <w:r>
        <w:rPr>
          <w:rStyle w:val="OperatorTok"/>
        </w:rPr>
        <w:t xml:space="preserve">+</w:t>
      </w:r>
      <w:r>
        <w:rPr>
          <w:rStyle w:val="KeywordTok"/>
        </w:rPr>
        <w:t xml:space="preserve">scale_x_discrete</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2006</w:t>
      </w:r>
      <w:r>
        <w:rPr>
          <w:rStyle w:val="NormalTok"/>
        </w:rPr>
        <w:t xml:space="preserve">,</w:t>
      </w:r>
      <w:r>
        <w:rPr>
          <w:rStyle w:val="DecValTok"/>
        </w:rPr>
        <w:t xml:space="preserve">2014</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"Loan year"</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FloatTok"/>
        </w:rPr>
        <w:t xml:space="preserve">0.15</w:t>
      </w:r>
      <w:r>
        <w:rPr>
          <w:rStyle w:val="NormalTok"/>
        </w:rPr>
        <w:t xml:space="preserve">,</w:t>
      </w:r>
      <w:r>
        <w:rPr>
          <w:rStyle w:val="FloatTok"/>
        </w:rPr>
        <w:t xml:space="preserve">0.01</w:t>
      </w:r>
      <w:r>
        <w:rPr>
          <w:rStyle w:val="NormalTok"/>
        </w:rPr>
        <w:t xml:space="preserve">), </w:t>
      </w:r>
      <w:r>
        <w:rPr>
          <w:rStyle w:val="DataTypeTok"/>
        </w:rPr>
        <w:t xml:space="preserve">labels =</w:t>
      </w:r>
      <w:r>
        <w:rPr>
          <w:rStyle w:val="NormalTok"/>
        </w:rPr>
        <w:t xml:space="preserve"> percent)</w:t>
      </w:r>
    </w:p>
    <w:p>
      <w:pPr>
        <w:pStyle w:val="FirstParagraph"/>
      </w:pPr>
      <w:r>
        <w:drawing>
          <wp:inline>
            <wp:extent cx="5334000" cy="4267200"/>
            <wp:effectExtent b="0" l="0" r="0" t="0"/>
            <wp:docPr descr="" title="" id="1" name="Picture"/>
            <a:graphic>
              <a:graphicData uri="http://schemas.openxmlformats.org/drawingml/2006/picture">
                <pic:pic>
                  <pic:nvPicPr>
                    <pic:cNvPr descr="Loan_Data_Exploration_files/figure-docx/Loan_Fee-1.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factor</w:t>
      </w:r>
      <w:r>
        <w:rPr>
          <w:rStyle w:val="NormalTok"/>
        </w:rPr>
        <w:t xml:space="preserve">(LoanYear), </w:t>
      </w:r>
      <w:r>
        <w:rPr>
          <w:rStyle w:val="DataTypeTok"/>
        </w:rPr>
        <w:t xml:space="preserve">y=</w:t>
      </w:r>
      <w:r>
        <w:rPr>
          <w:rStyle w:val="NormalTok"/>
        </w:rPr>
        <w:t xml:space="preserve">BorrowerRate),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(loans, LoanYear </w:t>
      </w:r>
      <w:r>
        <w:rPr>
          <w:rStyle w:val="OperatorTok"/>
        </w:rPr>
        <w:t xml:space="preserve">&gt;</w:t>
      </w:r>
      <w:r>
        <w:rPr>
          <w:rStyle w:val="StringTok"/>
        </w:rPr>
        <w:t xml:space="preserve"> </w:t>
      </w:r>
      <w:r>
        <w:rPr>
          <w:rStyle w:val="DecValTok"/>
        </w:rPr>
        <w:t xml:space="preserve">2005</w:t>
      </w:r>
      <w:r>
        <w:rPr>
          <w:rStyle w:val="NormalTok"/>
        </w:rPr>
        <w:t xml:space="preserve">))</w:t>
      </w:r>
      <w:r>
        <w:rPr>
          <w:rStyle w:val="OperatorTok"/>
        </w:rPr>
        <w:t xml:space="preserve">+</w:t>
      </w:r>
      <w:r>
        <w:rPr>
          <w:rStyle w:val="KeywordTok"/>
        </w:rPr>
        <w:t xml:space="preserve">geom_boxplot</w:t>
      </w:r>
      <w:r>
        <w:rPr>
          <w:rStyle w:val="NormalTok"/>
        </w:rPr>
        <w:t xml:space="preserve">(</w:t>
      </w:r>
      <w:r>
        <w:rPr>
          <w:rStyle w:val="DataTypeTok"/>
        </w:rPr>
        <w:t xml:space="preserve">fill =</w:t>
      </w:r>
      <w:r>
        <w:rPr>
          <w:rStyle w:val="NormalTok"/>
        </w:rPr>
        <w:t xml:space="preserve"> </w:t>
      </w:r>
      <w:r>
        <w:rPr>
          <w:rStyle w:val="StringTok"/>
        </w:rPr>
        <w:t xml:space="preserve">"yellow"</w:t>
      </w:r>
      <w:r>
        <w:rPr>
          <w:rStyle w:val="NormalTok"/>
        </w:rPr>
        <w:t xml:space="preserve">)</w:t>
      </w:r>
      <w:r>
        <w:rPr>
          <w:rStyle w:val="OperatorTok"/>
        </w:rPr>
        <w:t xml:space="preserve">+</w:t>
      </w:r>
      <w:r>
        <w:br w:type="textWrapping"/>
      </w:r>
      <w:r>
        <w:rPr>
          <w:rStyle w:val="StringTok"/>
        </w:rPr>
        <w:t xml:space="preserve">  </w:t>
      </w:r>
      <w:r>
        <w:rPr>
          <w:rStyle w:val="KeywordTok"/>
        </w:rPr>
        <w:t xml:space="preserve">scale_x_discrete</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2006</w:t>
      </w:r>
      <w:r>
        <w:rPr>
          <w:rStyle w:val="NormalTok"/>
        </w:rPr>
        <w:t xml:space="preserve">,</w:t>
      </w:r>
      <w:r>
        <w:rPr>
          <w:rStyle w:val="DecValTok"/>
        </w:rPr>
        <w:t xml:space="preserve">2014</w:t>
      </w:r>
      <w:r>
        <w:rPr>
          <w:rStyle w:val="NormalTok"/>
        </w:rPr>
        <w:t xml:space="preserve">,</w:t>
      </w:r>
      <w:r>
        <w:rPr>
          <w:rStyle w:val="DecValTok"/>
        </w:rPr>
        <w:t xml:space="preserve">1</w:t>
      </w:r>
      <w:r>
        <w:rPr>
          <w:rStyle w:val="NormalTok"/>
        </w:rPr>
        <w:t xml:space="preserve">)) </w:t>
      </w:r>
      <w:r>
        <w:rPr>
          <w:rStyle w:val="OperatorTok"/>
        </w:rPr>
        <w:t xml:space="preserve">+</w:t>
      </w:r>
      <w:r>
        <w:rPr>
          <w:rStyle w:val="KeywordTok"/>
        </w:rPr>
        <w:t xml:space="preserve">xlab</w:t>
      </w:r>
      <w:r>
        <w:rPr>
          <w:rStyle w:val="NormalTok"/>
        </w:rPr>
        <w:t xml:space="preserve">(</w:t>
      </w:r>
      <w:r>
        <w:rPr>
          <w:rStyle w:val="StringTok"/>
        </w:rPr>
        <w:t xml:space="preserve">"Loan year"</w:t>
      </w:r>
      <w:r>
        <w:rPr>
          <w:rStyle w:val="NormalTok"/>
        </w:rPr>
        <w:t xml:space="preserve">)</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FloatTok"/>
        </w:rPr>
        <w:t xml:space="preserve">0.5</w:t>
      </w:r>
      <w:r>
        <w:rPr>
          <w:rStyle w:val="NormalTok"/>
        </w:rPr>
        <w:t xml:space="preserve">,</w:t>
      </w:r>
      <w:r>
        <w:rPr>
          <w:rStyle w:val="FloatTok"/>
        </w:rPr>
        <w:t xml:space="preserve">0.05</w:t>
      </w:r>
      <w:r>
        <w:rPr>
          <w:rStyle w:val="NormalTok"/>
        </w:rPr>
        <w:t xml:space="preserve">), </w:t>
      </w:r>
      <w:r>
        <w:rPr>
          <w:rStyle w:val="DataTypeTok"/>
        </w:rPr>
        <w:t xml:space="preserve">labels =</w:t>
      </w:r>
      <w:r>
        <w:rPr>
          <w:rStyle w:val="NormalTok"/>
        </w:rPr>
        <w:t xml:space="preserve"> percent)</w:t>
      </w:r>
    </w:p>
    <w:p>
      <w:pPr>
        <w:pStyle w:val="FirstParagraph"/>
      </w:pPr>
      <w:r>
        <w:drawing>
          <wp:inline>
            <wp:extent cx="5334000" cy="4267200"/>
            <wp:effectExtent b="0" l="0" r="0" t="0"/>
            <wp:docPr descr="" title="" id="1" name="Picture"/>
            <a:graphic>
              <a:graphicData uri="http://schemas.openxmlformats.org/drawingml/2006/picture">
                <pic:pic>
                  <pic:nvPicPr>
                    <pic:cNvPr descr="Loan_Data_Exploration_files/figure-docx/Loan_Fee-2.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first chart above shows the trend of loan fees, which is the difference between loan APR and loan interest rate in the dataset (presented as percentage). We can see that starting form 2009-2010, Prosper has been charging higher fees with a median of about 3-4 percent which is a significant spike compared to the fee of less than 1% in 2006-2007. Although we also see a much greater spread after 2010. This is somehow in contrast to what I have read before. According to Investopedia.com,</w:t>
      </w:r>
      <w:r>
        <w:t xml:space="preserve"> </w:t>
      </w:r>
      <w:r>
        <w:t xml:space="preserve">“</w:t>
      </w:r>
      <w:r>
        <w:rPr>
          <w:i/>
        </w:rPr>
        <w:t xml:space="preserve">Following the financial crisis of 2008, the government passed new laws circumscribing how lenders could be compensated, and public pressure provided an additional incentive for lenders to reign in the practices that had made them rich during the housing boom. Origination fees shrunk to an average of 1% or less, and since borrowers in 2016 come armed with much more information about going rates compared to borrowers in 2006, the days of making easy money from yield spread premium are over.</w:t>
      </w:r>
      <w:r>
        <w:t xml:space="preserve">”</w:t>
      </w:r>
      <w:r>
        <w:t xml:space="preserve"> </w:t>
      </w:r>
      <w:r>
        <w:t xml:space="preserve">Further research is required to determine if the statement only applies to mortgage fees or not. And if not, why have the fees gone up after 2010?</w:t>
      </w:r>
    </w:p>
    <w:p>
      <w:pPr>
        <w:pStyle w:val="BodyText"/>
      </w:pPr>
      <w:r>
        <w:t xml:space="preserve">On the other hand, interest rates (displayed in the second chart), do not follow a similar trend. After some increase between 2009-2011, we see a consistent decrease in interest rates and a decrease in variance between 2011-2014.</w:t>
      </w:r>
    </w:p>
    <w:p>
      <w:pPr>
        <w:pStyle w:val="Heading3"/>
      </w:pPr>
      <w:bookmarkStart w:id="67" w:name="interest-rate-relationships"/>
      <w:bookmarkEnd w:id="67"/>
      <w:r>
        <w:rPr>
          <w:i/>
        </w:rPr>
        <w:t xml:space="preserve">Interest Rate Relationships</w:t>
      </w:r>
    </w:p>
    <w:p>
      <w:pPr>
        <w:pStyle w:val="FirstParagraph"/>
      </w:pPr>
      <w:r>
        <w:t xml:space="preserve">Looking at Prosper website, we can see that the main factor that determines the interest rate on a loan is Prosper rating. For each rating, there is a range of 11% to 15% between the Min interest rate and Max interest rate. In this section, I will look at some other factors that might impact the interest rate within each rating.</w:t>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CreditScoreRangeLower, </w:t>
      </w:r>
      <w:r>
        <w:rPr>
          <w:rStyle w:val="DataTypeTok"/>
        </w:rPr>
        <w:t xml:space="preserve">y=</w:t>
      </w:r>
      <w:r>
        <w:rPr>
          <w:rStyle w:val="NormalTok"/>
        </w:rPr>
        <w:t xml:space="preserve"> BorrowerRate), </w:t>
      </w:r>
      <w:r>
        <w:rPr>
          <w:rStyle w:val="DataTypeTok"/>
        </w:rPr>
        <w:t xml:space="preserve">data =</w:t>
      </w:r>
      <w:r>
        <w:rPr>
          <w:rStyle w:val="NormalTok"/>
        </w:rPr>
        <w:t xml:space="preserve"> loans)</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KeywordTok"/>
        </w:rPr>
        <w:t xml:space="preserve">I</w:t>
      </w:r>
      <w:r>
        <w:rPr>
          <w:rStyle w:val="NormalTok"/>
        </w:rPr>
        <w:t xml:space="preserve">(</w:t>
      </w:r>
      <w:r>
        <w:rPr>
          <w:rStyle w:val="StringTok"/>
        </w:rPr>
        <w:t xml:space="preserve">"#F79420"</w:t>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oan_Data_Exploration_files/figure-docx/CreditScore_Interest-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CreditScoreRangeLower, </w:t>
      </w:r>
      <w:r>
        <w:rPr>
          <w:rStyle w:val="DataTypeTok"/>
        </w:rPr>
        <w:t xml:space="preserve">y=</w:t>
      </w:r>
      <w:r>
        <w:rPr>
          <w:rStyle w:val="NormalTok"/>
        </w:rPr>
        <w:t xml:space="preserve"> BorrowerRate),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(loans, CreditScoreRangeLower </w:t>
      </w:r>
      <w:r>
        <w:rPr>
          <w:rStyle w:val="OperatorTok"/>
        </w:rPr>
        <w:t xml:space="preserve">&gt;</w:t>
      </w:r>
      <w:r>
        <w:rPr>
          <w:rStyle w:val="StringTok"/>
        </w:rPr>
        <w:t xml:space="preserve"> </w:t>
      </w:r>
      <w:r>
        <w:rPr>
          <w:rStyle w:val="DecValTok"/>
        </w:rPr>
        <w:t xml:space="preserve">0</w:t>
      </w:r>
      <w:r>
        <w:rPr>
          <w:rStyle w:val="NormalTok"/>
        </w:rPr>
        <w:t xml:space="preserve">))</w:t>
      </w:r>
      <w:r>
        <w:rPr>
          <w:rStyle w:val="OperatorTok"/>
        </w:rPr>
        <w:t xml:space="preserve">+</w:t>
      </w:r>
      <w:r>
        <w:br w:type="textWrapping"/>
      </w:r>
      <w:r>
        <w:rPr>
          <w:rStyle w:val="StringTok"/>
        </w:rPr>
        <w:t xml:space="preserve">  </w:t>
      </w:r>
      <w:r>
        <w:rPr>
          <w:rStyle w:val="KeywordTok"/>
        </w:rPr>
        <w:t xml:space="preserve">geom_jitter</w:t>
      </w:r>
      <w:r>
        <w:rPr>
          <w:rStyle w:val="NormalTok"/>
        </w:rPr>
        <w:t xml:space="preserve">(</w:t>
      </w:r>
      <w:r>
        <w:rPr>
          <w:rStyle w:val="DataTypeTok"/>
        </w:rPr>
        <w:t xml:space="preserve">alpha =</w:t>
      </w:r>
      <w:r>
        <w:rPr>
          <w:rStyle w:val="NormalTok"/>
        </w:rPr>
        <w:t xml:space="preserve"> </w:t>
      </w:r>
      <w:r>
        <w:rPr>
          <w:rStyle w:val="FloatTok"/>
        </w:rPr>
        <w:t xml:space="preserve">0.01</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KeywordTok"/>
        </w:rPr>
        <w:t xml:space="preserve">I</w:t>
      </w:r>
      <w:r>
        <w:rPr>
          <w:rStyle w:val="NormalTok"/>
        </w:rPr>
        <w:t xml:space="preserve">(</w:t>
      </w:r>
      <w:r>
        <w:rPr>
          <w:rStyle w:val="StringTok"/>
        </w:rPr>
        <w:t xml:space="preserve">"#F79420"</w:t>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w:t>
      </w:r>
      <w:r>
        <w:rPr>
          <w:rStyle w:val="Operator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400</w:t>
      </w:r>
      <w:r>
        <w:rPr>
          <w:rStyle w:val="NormalTok"/>
        </w:rPr>
        <w:t xml:space="preserve">,</w:t>
      </w:r>
      <w:r>
        <w:rPr>
          <w:rStyle w:val="DecValTok"/>
        </w:rPr>
        <w:t xml:space="preserve">900</w:t>
      </w:r>
      <w:r>
        <w:rPr>
          <w:rStyle w:val="Normal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FloatTok"/>
        </w:rPr>
        <w:t xml:space="preserve">0.03</w:t>
      </w:r>
      <w:r>
        <w:rPr>
          <w:rStyle w:val="NormalTok"/>
        </w:rPr>
        <w:t xml:space="preserve">), </w:t>
      </w:r>
      <w:r>
        <w:rPr>
          <w:rStyle w:val="DataTypeTok"/>
        </w:rPr>
        <w:t xml:space="preserve">labels =</w:t>
      </w:r>
      <w:r>
        <w:rPr>
          <w:rStyle w:val="NormalTok"/>
        </w:rPr>
        <w:t xml:space="preserve"> percent)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KeywordTok"/>
        </w:rPr>
        <w:t xml:space="preserve">c</w:t>
      </w:r>
      <w:r>
        <w:rPr>
          <w:rStyle w:val="NormalTok"/>
        </w:rPr>
        <w:t xml:space="preserve">(</w:t>
      </w:r>
      <w:r>
        <w:rPr>
          <w:rStyle w:val="FloatTok"/>
        </w:rPr>
        <w:t xml:space="preserve">0.35</w:t>
      </w:r>
      <w:r>
        <w:rPr>
          <w:rStyle w:val="NormalTok"/>
        </w:rPr>
        <w:t xml:space="preserve">, </w:t>
      </w:r>
      <w:r>
        <w:rPr>
          <w:rStyle w:val="FloatTok"/>
        </w:rPr>
        <w:t xml:space="preserve">0.317</w:t>
      </w:r>
      <w:r>
        <w:rPr>
          <w:rStyle w:val="NormalTok"/>
        </w:rPr>
        <w:t xml:space="preserve">), </w:t>
      </w:r>
      <w:r>
        <w:rPr>
          <w:rStyle w:val="DataTypeTok"/>
        </w:rPr>
        <w:t xml:space="preserve">linetype =</w:t>
      </w:r>
      <w:r>
        <w:rPr>
          <w:rStyle w:val="DecValTok"/>
        </w:rPr>
        <w:t xml:space="preserve">2</w:t>
      </w:r>
      <w:r>
        <w:rPr>
          <w:rStyle w:val="NormalTok"/>
        </w:rPr>
        <w:t xml:space="preserve">, </w:t>
      </w:r>
      <w:r>
        <w:rPr>
          <w:rStyle w:val="DataTypeTok"/>
        </w:rPr>
        <w:t xml:space="preserve">color =</w:t>
      </w:r>
      <w:r>
        <w:rPr>
          <w:rStyle w:val="NormalTok"/>
        </w:rPr>
        <w:t xml:space="preserve"> </w:t>
      </w:r>
      <w:r>
        <w:rPr>
          <w:rStyle w:val="StringTok"/>
        </w:rPr>
        <w:t xml:space="preserve">"red"</w:t>
      </w:r>
      <w:r>
        <w:rPr>
          <w:rStyle w:val="NormalTok"/>
        </w:rPr>
        <w:t xml:space="preserve">, </w:t>
      </w:r>
      <w:r>
        <w:rPr>
          <w:rStyle w:val="DataTyp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oan_Data_Exploration_files/figure-docx/CreditScore_Interest-2.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with</w:t>
      </w:r>
      <w:r>
        <w:rPr>
          <w:rStyle w:val="NormalTok"/>
        </w:rPr>
        <w:t xml:space="preserve">(</w:t>
      </w:r>
      <w:r>
        <w:rPr>
          <w:rStyle w:val="KeywordTok"/>
        </w:rPr>
        <w:t xml:space="preserve">subset</w:t>
      </w:r>
      <w:r>
        <w:rPr>
          <w:rStyle w:val="NormalTok"/>
        </w:rPr>
        <w:t xml:space="preserve">(loans, CreditScoreRangeLower </w:t>
      </w:r>
      <w:r>
        <w:rPr>
          <w:rStyle w:val="OperatorTok"/>
        </w:rPr>
        <w:t xml:space="preserve">&gt;</w:t>
      </w:r>
      <w:r>
        <w:rPr>
          <w:rStyle w:val="StringTok"/>
        </w:rPr>
        <w:t xml:space="preserve"> </w:t>
      </w:r>
      <w:r>
        <w:rPr>
          <w:rStyle w:val="DecValTok"/>
        </w:rPr>
        <w:t xml:space="preserve">0</w:t>
      </w:r>
      <w:r>
        <w:rPr>
          <w:rStyle w:val="NormalTok"/>
        </w:rPr>
        <w:t xml:space="preserve">), </w:t>
      </w:r>
      <w:r>
        <w:br w:type="textWrapping"/>
      </w:r>
      <w:r>
        <w:rPr>
          <w:rStyle w:val="NormalTok"/>
        </w:rPr>
        <w:t xml:space="preserve">     </w:t>
      </w:r>
      <w:r>
        <w:rPr>
          <w:rStyle w:val="KeywordTok"/>
        </w:rPr>
        <w:t xml:space="preserve">cor.test</w:t>
      </w:r>
      <w:r>
        <w:rPr>
          <w:rStyle w:val="NormalTok"/>
        </w:rPr>
        <w:t xml:space="preserve">(CreditScoreRangeLower, BorrowerRate))</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CreditScoreRangeLower and BorrowerRate</w:t>
      </w:r>
      <w:r>
        <w:br w:type="textWrapping"/>
      </w:r>
      <w:r>
        <w:rPr>
          <w:rStyle w:val="VerbatimChar"/>
        </w:rPr>
        <w:t xml:space="preserve">## t = -188.07, df = 113210, p-value &lt; 2.2e-16</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-0.4923346 -0.4834578</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-0.4879088</w:t>
      </w:r>
    </w:p>
    <w:p>
      <w:pPr>
        <w:pStyle w:val="FirstParagraph"/>
      </w:pPr>
      <w:r>
        <w:t xml:space="preserve">Looking at the first chart on credit score vs interest rate, we see a lot of overplotting, especially due to the integer nature and the intervals of 20 in credit score. So again I had to use jitter and transparency to make the chart easier to interpret.</w:t>
      </w:r>
    </w:p>
    <w:p>
      <w:pPr>
        <w:pStyle w:val="BodyText"/>
      </w:pPr>
      <w:r>
        <w:t xml:space="preserve">The second chart shows a somewhat exponential relationship between these 2 variables in a negative direction within the range of 640-880 credit score. As expected, the higher scorecards have got lower interest rates. We see a horizontal band at 35% interest rate with a range of score cards between 520-700 and a horizontal band at 31.7% with a range of score cards mostly between 640-760. As mentioned before, these 2 interest rates were among the most frequent interest rates on Prosper loans.</w:t>
      </w:r>
    </w:p>
    <w:p>
      <w:pPr>
        <w:pStyle w:val="BodyText"/>
      </w:pPr>
      <w:r>
        <w:t xml:space="preserve">The Pearson’s correlation test shows a moderate linear correlation between the 2 variables with the value of -0.49.</w:t>
      </w:r>
    </w:p>
    <w:p>
      <w:pPr>
        <w:pStyle w:val="Heading3"/>
      </w:pPr>
      <w:bookmarkStart w:id="70" w:name="interest-rates-vs.loan-term"/>
      <w:bookmarkEnd w:id="70"/>
      <w:r>
        <w:rPr>
          <w:i/>
        </w:rPr>
        <w:t xml:space="preserve">Interest Rates vs. Loan Term</w:t>
      </w:r>
    </w:p>
    <w:p>
      <w:pPr>
        <w:pStyle w:val="SourceCode"/>
      </w:pPr>
      <w:r>
        <w:rPr>
          <w:rStyle w:val="KeywordTok"/>
        </w:rPr>
        <w:t xml:space="preserve">by</w:t>
      </w:r>
      <w:r>
        <w:rPr>
          <w:rStyle w:val="NormalTok"/>
        </w:rPr>
        <w:t xml:space="preserve">(loans</w:t>
      </w:r>
      <w:r>
        <w:rPr>
          <w:rStyle w:val="OperatorTok"/>
        </w:rPr>
        <w:t xml:space="preserve">$</w:t>
      </w:r>
      <w:r>
        <w:rPr>
          <w:rStyle w:val="NormalTok"/>
        </w:rPr>
        <w:t xml:space="preserve">BorrowerRate, loans</w:t>
      </w:r>
      <w:r>
        <w:rPr>
          <w:rStyle w:val="OperatorTok"/>
        </w:rPr>
        <w:t xml:space="preserve">$</w:t>
      </w:r>
      <w:r>
        <w:rPr>
          <w:rStyle w:val="NormalTok"/>
        </w:rPr>
        <w:t xml:space="preserve">Term, summary)</w:t>
      </w:r>
    </w:p>
    <w:p>
      <w:pPr>
        <w:pStyle w:val="SourceCode"/>
      </w:pPr>
      <w:r>
        <w:rPr>
          <w:rStyle w:val="VerbatimChar"/>
        </w:rPr>
        <w:t xml:space="preserve">## loans$Term: 12</w:t>
      </w:r>
      <w:r>
        <w:br w:type="textWrapping"/>
      </w:r>
      <w:r>
        <w:rPr>
          <w:rStyle w:val="VerbatimChar"/>
        </w:rPr>
        <w:t xml:space="preserve">##    Min. 1st Qu.  Median    Mean 3rd Qu.    Max. </w:t>
      </w:r>
      <w:r>
        <w:br w:type="textWrapping"/>
      </w:r>
      <w:r>
        <w:rPr>
          <w:rStyle w:val="VerbatimChar"/>
        </w:rPr>
        <w:t xml:space="preserve">##  0.0400  0.0929  0.1434  0.1501  0.2064  0.2669 </w:t>
      </w:r>
      <w:r>
        <w:br w:type="textWrapping"/>
      </w:r>
      <w:r>
        <w:rPr>
          <w:rStyle w:val="VerbatimChar"/>
        </w:rPr>
        <w:t xml:space="preserve">## -------------------------------------------------------- </w:t>
      </w:r>
      <w:r>
        <w:br w:type="textWrapping"/>
      </w:r>
      <w:r>
        <w:rPr>
          <w:rStyle w:val="VerbatimChar"/>
        </w:rPr>
        <w:t xml:space="preserve">## loans$Term: 36</w:t>
      </w:r>
      <w:r>
        <w:br w:type="textWrapping"/>
      </w:r>
      <w:r>
        <w:rPr>
          <w:rStyle w:val="VerbatimChar"/>
        </w:rPr>
        <w:t xml:space="preserve">##    Min. 1st Qu.  Median    Mean 3rd Qu.    Max. </w:t>
      </w:r>
      <w:r>
        <w:br w:type="textWrapping"/>
      </w:r>
      <w:r>
        <w:rPr>
          <w:rStyle w:val="VerbatimChar"/>
        </w:rPr>
        <w:t xml:space="preserve">##  0.0000  0.1274  0.1815  0.1935  0.2599  0.4975 </w:t>
      </w:r>
      <w:r>
        <w:br w:type="textWrapping"/>
      </w:r>
      <w:r>
        <w:rPr>
          <w:rStyle w:val="VerbatimChar"/>
        </w:rPr>
        <w:t xml:space="preserve">## -------------------------------------------------------- </w:t>
      </w:r>
      <w:r>
        <w:br w:type="textWrapping"/>
      </w:r>
      <w:r>
        <w:rPr>
          <w:rStyle w:val="VerbatimChar"/>
        </w:rPr>
        <w:t xml:space="preserve">## loans$Term: 60</w:t>
      </w:r>
      <w:r>
        <w:br w:type="textWrapping"/>
      </w:r>
      <w:r>
        <w:rPr>
          <w:rStyle w:val="VerbatimChar"/>
        </w:rPr>
        <w:t xml:space="preserve">##    Min. 1st Qu.  Median    Mean 3rd Qu.    Max. </w:t>
      </w:r>
      <w:r>
        <w:br w:type="textWrapping"/>
      </w:r>
      <w:r>
        <w:rPr>
          <w:rStyle w:val="VerbatimChar"/>
        </w:rPr>
        <w:t xml:space="preserve">##  0.0669  0.1490  0.1870  0.1930  0.2319  0.3304</w:t>
      </w:r>
    </w:p>
    <w:p>
      <w:pPr>
        <w:pStyle w:val="SourceCode"/>
      </w:pPr>
      <w:r>
        <w:rPr>
          <w:rStyle w:val="CommentTok"/>
        </w:rPr>
        <w:t xml:space="preserve">#Converting Term variable to factor variable</w:t>
      </w:r>
      <w:r>
        <w:br w:type="textWrapping"/>
      </w:r>
      <w:r>
        <w:rPr>
          <w:rStyle w:val="NormalTok"/>
        </w:rPr>
        <w:t xml:space="preserve">loans</w:t>
      </w:r>
      <w:r>
        <w:rPr>
          <w:rStyle w:val="OperatorTok"/>
        </w:rPr>
        <w:t xml:space="preserve">$</w:t>
      </w:r>
      <w:r>
        <w:rPr>
          <w:rStyle w:val="NormalTok"/>
        </w:rPr>
        <w:t xml:space="preserve">Term &lt;-</w:t>
      </w:r>
      <w:r>
        <w:rPr>
          <w:rStyle w:val="StringTok"/>
        </w:rPr>
        <w:t xml:space="preserve"> </w:t>
      </w:r>
      <w:r>
        <w:rPr>
          <w:rStyle w:val="KeywordTok"/>
        </w:rPr>
        <w:t xml:space="preserve">factor</w:t>
      </w:r>
      <w:r>
        <w:rPr>
          <w:rStyle w:val="NormalTok"/>
        </w:rPr>
        <w:t xml:space="preserve">(loans</w:t>
      </w:r>
      <w:r>
        <w:rPr>
          <w:rStyle w:val="OperatorTok"/>
        </w:rPr>
        <w:t xml:space="preserve">$</w:t>
      </w:r>
      <w:r>
        <w:rPr>
          <w:rStyle w:val="NormalTok"/>
        </w:rPr>
        <w:t xml:space="preserve">Term, </w:t>
      </w:r>
      <w:r>
        <w:rPr>
          <w:rStyle w:val="DataTypeTok"/>
        </w:rPr>
        <w:t xml:space="preserve">levels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36</w:t>
      </w:r>
      <w:r>
        <w:rPr>
          <w:rStyle w:val="NormalTok"/>
        </w:rPr>
        <w:t xml:space="preserve">, </w:t>
      </w:r>
      <w:r>
        <w:rPr>
          <w:rStyle w:val="DecValTok"/>
        </w:rPr>
        <w:t xml:space="preserve">60</w:t>
      </w:r>
      <w:r>
        <w:rPr>
          <w:rStyle w:val="NormalTok"/>
        </w:rPr>
        <w:t xml:space="preserve">))</w:t>
      </w:r>
      <w:r>
        <w:br w:type="textWrapping"/>
      </w:r>
      <w:r>
        <w:br w:type="textWrapping"/>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Term, </w:t>
      </w:r>
      <w:r>
        <w:rPr>
          <w:rStyle w:val="DataTypeTok"/>
        </w:rPr>
        <w:t xml:space="preserve">y =</w:t>
      </w:r>
      <w:r>
        <w:rPr>
          <w:rStyle w:val="NormalTok"/>
        </w:rPr>
        <w:t xml:space="preserve"> BorrowerRate), </w:t>
      </w:r>
      <w:r>
        <w:rPr>
          <w:rStyle w:val="DataTypeTok"/>
        </w:rPr>
        <w:t xml:space="preserve">data =</w:t>
      </w:r>
      <w:r>
        <w:rPr>
          <w:rStyle w:val="NormalTok"/>
        </w:rPr>
        <w:t xml:space="preserve"> loans)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geom_boxplot</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FloatTok"/>
        </w:rPr>
        <w:t xml:space="preserve">0.03</w:t>
      </w:r>
      <w:r>
        <w:rPr>
          <w:rStyle w:val="NormalTok"/>
        </w:rPr>
        <w:t xml:space="preserve">), </w:t>
      </w:r>
      <w:r>
        <w:rPr>
          <w:rStyle w:val="DataTypeTok"/>
        </w:rPr>
        <w:t xml:space="preserve">labels =</w:t>
      </w:r>
      <w:r>
        <w:rPr>
          <w:rStyle w:val="NormalTok"/>
        </w:rPr>
        <w:t xml:space="preserve"> percent)</w:t>
      </w:r>
    </w:p>
    <w:p>
      <w:pPr>
        <w:pStyle w:val="FirstParagraph"/>
      </w:pPr>
      <w:r>
        <w:drawing>
          <wp:inline>
            <wp:extent cx="5334000" cy="4267200"/>
            <wp:effectExtent b="0" l="0" r="0" t="0"/>
            <wp:docPr descr="" title="" id="1" name="Picture"/>
            <a:graphic>
              <a:graphicData uri="http://schemas.openxmlformats.org/drawingml/2006/picture">
                <pic:pic>
                  <pic:nvPicPr>
                    <pic:cNvPr descr="Loan_Data_Exploration_files/figure-docx/Interest_Term-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have 3 loan terms in the data set: 12, 36, and 60 month. First I converted this variable from int to factor variable. Looking at the interest rate at each term level, we do not see a clear correlation. While the median interest rate for 36 month loans (18%) is about 3.7 percentage points higher than 12 month loans (which have a count of less than 2% of 36 month loans), we do not see any significant difference between the interest rates for 36 month and 60 month loans other than the fact that the variance is much higher on 36 month loans (the high number of 36 months loans can explain this high variance). So we cannot really conclude any meaningful impact from loan term on interest rate.</w:t>
      </w:r>
    </w:p>
    <w:p>
      <w:pPr>
        <w:pStyle w:val="Heading3"/>
      </w:pPr>
      <w:bookmarkStart w:id="72" w:name="interest-rates-vs.recommendations"/>
      <w:bookmarkEnd w:id="72"/>
      <w:r>
        <w:rPr>
          <w:i/>
        </w:rPr>
        <w:t xml:space="preserve">Interest Rates vs. Recommendations</w:t>
      </w:r>
    </w:p>
    <w:p>
      <w:pPr>
        <w:pStyle w:val="SourceCode"/>
      </w:pPr>
      <w:r>
        <w:rPr>
          <w:rStyle w:val="KeywordTok"/>
        </w:rPr>
        <w:t xml:space="preserve">summary</w:t>
      </w:r>
      <w:r>
        <w:rPr>
          <w:rStyle w:val="NormalTok"/>
        </w:rPr>
        <w:t xml:space="preserve">(loans</w:t>
      </w:r>
      <w:r>
        <w:rPr>
          <w:rStyle w:val="OperatorTok"/>
        </w:rPr>
        <w:t xml:space="preserve">$</w:t>
      </w:r>
      <w:r>
        <w:rPr>
          <w:rStyle w:val="NormalTok"/>
        </w:rPr>
        <w:t xml:space="preserve">Recommendations)</w:t>
      </w:r>
    </w:p>
    <w:p>
      <w:pPr>
        <w:pStyle w:val="SourceCode"/>
      </w:pPr>
      <w:r>
        <w:rPr>
          <w:rStyle w:val="VerbatimChar"/>
        </w:rPr>
        <w:t xml:space="preserve">##     Min.  1st Qu.   Median     Mean  3rd Qu.     Max. </w:t>
      </w:r>
      <w:r>
        <w:br w:type="textWrapping"/>
      </w:r>
      <w:r>
        <w:rPr>
          <w:rStyle w:val="VerbatimChar"/>
        </w:rPr>
        <w:t xml:space="preserve">##  0.00000  0.00000  0.00000  0.04803  0.00000 39.00000</w:t>
      </w:r>
    </w:p>
    <w:p>
      <w:pPr>
        <w:pStyle w:val="SourceCode"/>
      </w:pPr>
      <w:r>
        <w:rPr>
          <w:rStyle w:val="KeywordTok"/>
        </w:rPr>
        <w:t xml:space="preserve">table</w:t>
      </w:r>
      <w:r>
        <w:rPr>
          <w:rStyle w:val="NormalTok"/>
        </w:rPr>
        <w:t xml:space="preserve">(loans</w:t>
      </w:r>
      <w:r>
        <w:rPr>
          <w:rStyle w:val="OperatorTok"/>
        </w:rPr>
        <w:t xml:space="preserve">$</w:t>
      </w:r>
      <w:r>
        <w:rPr>
          <w:rStyle w:val="NormalTok"/>
        </w:rPr>
        <w:t xml:space="preserve">Recommendations)</w:t>
      </w:r>
    </w:p>
    <w:p>
      <w:pPr>
        <w:pStyle w:val="SourceCode"/>
      </w:pPr>
      <w:r>
        <w:rPr>
          <w:rStyle w:val="VerbatimChar"/>
        </w:rPr>
        <w:t xml:space="preserve">## </w:t>
      </w:r>
      <w:r>
        <w:br w:type="textWrapping"/>
      </w:r>
      <w:r>
        <w:rPr>
          <w:rStyle w:val="VerbatimChar"/>
        </w:rPr>
        <w:t xml:space="preserve">##      0      1      2      3      4      5      6      7      8      9 </w:t>
      </w:r>
      <w:r>
        <w:br w:type="textWrapping"/>
      </w:r>
      <w:r>
        <w:rPr>
          <w:rStyle w:val="VerbatimChar"/>
        </w:rPr>
        <w:t xml:space="preserve">## 109678   3516    568    108     26     14      4      5      3      6 </w:t>
      </w:r>
      <w:r>
        <w:br w:type="textWrapping"/>
      </w:r>
      <w:r>
        <w:rPr>
          <w:rStyle w:val="VerbatimChar"/>
        </w:rPr>
        <w:t xml:space="preserve">##     14     16     18     19     21     24     39 </w:t>
      </w:r>
      <w:r>
        <w:br w:type="textWrapping"/>
      </w:r>
      <w:r>
        <w:rPr>
          <w:rStyle w:val="VerbatimChar"/>
        </w:rPr>
        <w:t xml:space="preserve">##      1      2      2      1      1      1      1</w:t>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factor</w:t>
      </w:r>
      <w:r>
        <w:rPr>
          <w:rStyle w:val="NormalTok"/>
        </w:rPr>
        <w:t xml:space="preserve">(Recommendations), </w:t>
      </w:r>
      <w:r>
        <w:rPr>
          <w:rStyle w:val="DataTypeTok"/>
        </w:rPr>
        <w:t xml:space="preserve">y=</w:t>
      </w:r>
      <w:r>
        <w:rPr>
          <w:rStyle w:val="NormalTok"/>
        </w:rPr>
        <w:t xml:space="preserve"> BorrowerRate),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(loans, Recommendations </w:t>
      </w:r>
      <w:r>
        <w:rPr>
          <w:rStyle w:val="OperatorTok"/>
        </w:rPr>
        <w:t xml:space="preserve">&lt;</w:t>
      </w:r>
      <w:r>
        <w:rPr>
          <w:rStyle w:val="StringTok"/>
        </w:rPr>
        <w:t xml:space="preserve"> </w:t>
      </w:r>
      <w:r>
        <w:rPr>
          <w:rStyle w:val="DecValTok"/>
        </w:rPr>
        <w:t xml:space="preserve">4</w:t>
      </w:r>
      <w:r>
        <w:rPr>
          <w:rStyle w:val="NormalTok"/>
        </w:rPr>
        <w:t xml:space="preserve">))</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FloatTok"/>
        </w:rPr>
        <w:t xml:space="preserve">0.03</w:t>
      </w:r>
      <w:r>
        <w:rPr>
          <w:rStyle w:val="NormalTok"/>
        </w:rPr>
        <w:t xml:space="preserve">), </w:t>
      </w:r>
      <w:r>
        <w:rPr>
          <w:rStyle w:val="DataTypeTok"/>
        </w:rPr>
        <w:t xml:space="preserve">labels =</w:t>
      </w:r>
      <w:r>
        <w:rPr>
          <w:rStyle w:val="NormalTok"/>
        </w:rPr>
        <w:t xml:space="preserve"> percent) </w:t>
      </w:r>
      <w:r>
        <w:rPr>
          <w:rStyle w:val="OperatorTok"/>
        </w:rPr>
        <w:t xml:space="preserve">+</w:t>
      </w:r>
      <w:r>
        <w:rPr>
          <w:rStyle w:val="StringTok"/>
        </w:rPr>
        <w:t xml:space="preserve"> </w:t>
      </w:r>
      <w:r>
        <w:br w:type="textWrapping"/>
      </w:r>
      <w:r>
        <w:rPr>
          <w:rStyle w:val="StringTok"/>
        </w:rPr>
        <w:t xml:space="preserve">  </w:t>
      </w:r>
      <w:r>
        <w:rPr>
          <w:rStyle w:val="KeywordTok"/>
        </w:rPr>
        <w:t xml:space="preserve">xlab</w:t>
      </w:r>
      <w:r>
        <w:rPr>
          <w:rStyle w:val="NormalTok"/>
        </w:rPr>
        <w:t xml:space="preserve">(</w:t>
      </w:r>
      <w:r>
        <w:rPr>
          <w:rStyle w:val="StringTok"/>
        </w:rPr>
        <w:t xml:space="preserve">"Number of Recommendation"</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FloatTok"/>
        </w:rPr>
        <w:t xml:space="preserve">0.18</w:t>
      </w:r>
      <w:r>
        <w:rPr>
          <w:rStyle w:val="NormalTok"/>
        </w:rPr>
        <w:t xml:space="preserve">, </w:t>
      </w:r>
      <w:r>
        <w:rPr>
          <w:rStyle w:val="DataTypeTok"/>
        </w:rPr>
        <w:t xml:space="preserve">color =</w:t>
      </w:r>
      <w:r>
        <w:rPr>
          <w:rStyle w:val="NormalTok"/>
        </w:rPr>
        <w:t xml:space="preserve"> </w:t>
      </w:r>
      <w:r>
        <w:rPr>
          <w:rStyle w:val="StringTok"/>
        </w:rPr>
        <w:t xml:space="preserve">"red"</w:t>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oan_Data_Exploration_files/figure-docx/Interest_Recommendation-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with</w:t>
      </w:r>
      <w:r>
        <w:rPr>
          <w:rStyle w:val="NormalTok"/>
        </w:rPr>
        <w:t xml:space="preserve">(</w:t>
      </w:r>
      <w:r>
        <w:rPr>
          <w:rStyle w:val="KeywordTok"/>
        </w:rPr>
        <w:t xml:space="preserve">subset</w:t>
      </w:r>
      <w:r>
        <w:rPr>
          <w:rStyle w:val="NormalTok"/>
        </w:rPr>
        <w:t xml:space="preserve">(loans, Recommendations </w:t>
      </w:r>
      <w:r>
        <w:rPr>
          <w:rStyle w:val="OperatorTok"/>
        </w:rPr>
        <w:t xml:space="preserve">&lt;</w:t>
      </w:r>
      <w:r>
        <w:rPr>
          <w:rStyle w:val="StringTok"/>
        </w:rPr>
        <w:t xml:space="preserve"> </w:t>
      </w:r>
      <w:r>
        <w:rPr>
          <w:rStyle w:val="DecValTok"/>
        </w:rPr>
        <w:t xml:space="preserve">4</w:t>
      </w:r>
      <w:r>
        <w:rPr>
          <w:rStyle w:val="NormalTok"/>
        </w:rPr>
        <w:t xml:space="preserve">), </w:t>
      </w:r>
      <w:r>
        <w:br w:type="textWrapping"/>
      </w:r>
      <w:r>
        <w:rPr>
          <w:rStyle w:val="NormalTok"/>
        </w:rPr>
        <w:t xml:space="preserve">     </w:t>
      </w:r>
      <w:r>
        <w:rPr>
          <w:rStyle w:val="KeywordTok"/>
        </w:rPr>
        <w:t xml:space="preserve">by</w:t>
      </w:r>
      <w:r>
        <w:rPr>
          <w:rStyle w:val="NormalTok"/>
        </w:rPr>
        <w:t xml:space="preserve">(BorrowerRate, Recommendations, summary))</w:t>
      </w:r>
    </w:p>
    <w:p>
      <w:pPr>
        <w:pStyle w:val="SourceCode"/>
      </w:pPr>
      <w:r>
        <w:rPr>
          <w:rStyle w:val="VerbatimChar"/>
        </w:rPr>
        <w:t xml:space="preserve">## Recommendations: 0</w:t>
      </w:r>
      <w:r>
        <w:br w:type="textWrapping"/>
      </w:r>
      <w:r>
        <w:rPr>
          <w:rStyle w:val="VerbatimChar"/>
        </w:rPr>
        <w:t xml:space="preserve">##    Min. 1st Qu.  Median    Mean 3rd Qu.    Max. </w:t>
      </w:r>
      <w:r>
        <w:br w:type="textWrapping"/>
      </w:r>
      <w:r>
        <w:rPr>
          <w:rStyle w:val="VerbatimChar"/>
        </w:rPr>
        <w:t xml:space="preserve">##  0.0000  0.1349  0.1840  0.1932  0.2506  0.4975 </w:t>
      </w:r>
      <w:r>
        <w:br w:type="textWrapping"/>
      </w:r>
      <w:r>
        <w:rPr>
          <w:rStyle w:val="VerbatimChar"/>
        </w:rPr>
        <w:t xml:space="preserve">## -------------------------------------------------------- </w:t>
      </w:r>
      <w:r>
        <w:br w:type="textWrapping"/>
      </w:r>
      <w:r>
        <w:rPr>
          <w:rStyle w:val="VerbatimChar"/>
        </w:rPr>
        <w:t xml:space="preserve">## Recommendations: 1</w:t>
      </w:r>
      <w:r>
        <w:br w:type="textWrapping"/>
      </w:r>
      <w:r>
        <w:rPr>
          <w:rStyle w:val="VerbatimChar"/>
        </w:rPr>
        <w:t xml:space="preserve">##    Min. 1st Qu.  Median    Mean 3rd Qu.    Max. </w:t>
      </w:r>
      <w:r>
        <w:br w:type="textWrapping"/>
      </w:r>
      <w:r>
        <w:rPr>
          <w:rStyle w:val="VerbatimChar"/>
        </w:rPr>
        <w:t xml:space="preserve">##  0.0001  0.1218  0.1700  0.1840  0.2400  0.3600 </w:t>
      </w:r>
      <w:r>
        <w:br w:type="textWrapping"/>
      </w:r>
      <w:r>
        <w:rPr>
          <w:rStyle w:val="VerbatimChar"/>
        </w:rPr>
        <w:t xml:space="preserve">## -------------------------------------------------------- </w:t>
      </w:r>
      <w:r>
        <w:br w:type="textWrapping"/>
      </w:r>
      <w:r>
        <w:rPr>
          <w:rStyle w:val="VerbatimChar"/>
        </w:rPr>
        <w:t xml:space="preserve">## Recommendations: 2</w:t>
      </w:r>
      <w:r>
        <w:br w:type="textWrapping"/>
      </w:r>
      <w:r>
        <w:rPr>
          <w:rStyle w:val="VerbatimChar"/>
        </w:rPr>
        <w:t xml:space="preserve">##    Min. 1st Qu.  Median    Mean 3rd Qu.    Max. </w:t>
      </w:r>
      <w:r>
        <w:br w:type="textWrapping"/>
      </w:r>
      <w:r>
        <w:rPr>
          <w:rStyle w:val="VerbatimChar"/>
        </w:rPr>
        <w:t xml:space="preserve">##  0.0499  0.1200  0.1650  0.1785  0.2289  0.3500 </w:t>
      </w:r>
      <w:r>
        <w:br w:type="textWrapping"/>
      </w:r>
      <w:r>
        <w:rPr>
          <w:rStyle w:val="VerbatimChar"/>
        </w:rPr>
        <w:t xml:space="preserve">## -------------------------------------------------------- </w:t>
      </w:r>
      <w:r>
        <w:br w:type="textWrapping"/>
      </w:r>
      <w:r>
        <w:rPr>
          <w:rStyle w:val="VerbatimChar"/>
        </w:rPr>
        <w:t xml:space="preserve">## Recommendations: 3</w:t>
      </w:r>
      <w:r>
        <w:br w:type="textWrapping"/>
      </w:r>
      <w:r>
        <w:rPr>
          <w:rStyle w:val="VerbatimChar"/>
        </w:rPr>
        <w:t xml:space="preserve">##    Min. 1st Qu.  Median    Mean 3rd Qu.    Max. </w:t>
      </w:r>
      <w:r>
        <w:br w:type="textWrapping"/>
      </w:r>
      <w:r>
        <w:rPr>
          <w:rStyle w:val="VerbatimChar"/>
        </w:rPr>
        <w:t xml:space="preserve">##  0.0425  0.1114  0.1840  0.1924  0.2577  0.3500</w:t>
      </w:r>
    </w:p>
    <w:p>
      <w:pPr>
        <w:pStyle w:val="FirstParagraph"/>
      </w:pPr>
      <w:r>
        <w:t xml:space="preserve">While more than 96% of loans did not record any recommendations by the borrower, I looked at this variable to see if the remaining 4% got a different interest rate. By looking at the counts of each number of recommendations in the second table, I decided to creat the boxplot only for recommendation levels between 0-3, since there were very few loans with more than 3 recommendations.</w:t>
      </w:r>
    </w:p>
    <w:p>
      <w:pPr>
        <w:pStyle w:val="BodyText"/>
      </w:pPr>
      <w:r>
        <w:t xml:space="preserve">The boxplot does not indicate any clear correlation between interest rate and recommendations for the loan. The median interest rate for loans with 1 and 2 recommendations is slightly lower than loans with no recommendations. However, that median goes back up for loans with 3 recommendaations.</w:t>
      </w:r>
    </w:p>
    <w:p>
      <w:pPr>
        <w:pStyle w:val="Heading3"/>
      </w:pPr>
      <w:bookmarkStart w:id="74" w:name="interest-rates-vs.loan-category"/>
      <w:bookmarkEnd w:id="74"/>
      <w:r>
        <w:rPr>
          <w:i/>
        </w:rPr>
        <w:t xml:space="preserve">Interest Rates vs. Loan Category</w:t>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reorder</w:t>
      </w:r>
      <w:r>
        <w:rPr>
          <w:rStyle w:val="NormalTok"/>
        </w:rPr>
        <w:t xml:space="preserve">(LoanCategory, BorrowerRate, </w:t>
      </w:r>
      <w:r>
        <w:rPr>
          <w:rStyle w:val="DataTypeTok"/>
        </w:rPr>
        <w:t xml:space="preserve">fun=</w:t>
      </w:r>
      <w:r>
        <w:rPr>
          <w:rStyle w:val="NormalTok"/>
        </w:rPr>
        <w:t xml:space="preserve">median), </w:t>
      </w:r>
      <w:r>
        <w:rPr>
          <w:rStyle w:val="DataTypeTok"/>
        </w:rPr>
        <w:t xml:space="preserve">y=</w:t>
      </w:r>
      <w:r>
        <w:rPr>
          <w:rStyle w:val="NormalTok"/>
        </w:rPr>
        <w:t xml:space="preserve">BorrowerRate),</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(loans, </w:t>
      </w:r>
      <w:r>
        <w:rPr>
          <w:rStyle w:val="OperatorTok"/>
        </w:rPr>
        <w:t xml:space="preserve">!</w:t>
      </w:r>
      <w:r>
        <w:rPr>
          <w:rStyle w:val="NormalTok"/>
        </w:rPr>
        <w:t xml:space="preserve">LoanCategory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"Other"</w:t>
      </w:r>
      <w:r>
        <w:rPr>
          <w:rStyle w:val="NormalTok"/>
        </w:rPr>
        <w:t xml:space="preserve">, </w:t>
      </w:r>
      <w:r>
        <w:rPr>
          <w:rStyle w:val="StringTok"/>
        </w:rPr>
        <w:t xml:space="preserve">"Not Available"</w:t>
      </w:r>
      <w:r>
        <w:rPr>
          <w:rStyle w:val="NormalTok"/>
        </w:rPr>
        <w:t xml:space="preserve">)))</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FloatTok"/>
        </w:rPr>
        <w:t xml:space="preserve">0.5</w:t>
      </w:r>
      <w:r>
        <w:rPr>
          <w:rStyle w:val="NormalTok"/>
        </w:rPr>
        <w:t xml:space="preserve">, </w:t>
      </w:r>
      <w:r>
        <w:rPr>
          <w:rStyle w:val="FloatTok"/>
        </w:rPr>
        <w:t xml:space="preserve">0.03</w:t>
      </w:r>
      <w:r>
        <w:rPr>
          <w:rStyle w:val="NormalTok"/>
        </w:rPr>
        <w:t xml:space="preserve">), </w:t>
      </w:r>
      <w:r>
        <w:rPr>
          <w:rStyle w:val="DataTypeTok"/>
        </w:rPr>
        <w:t xml:space="preserve">labels =</w:t>
      </w:r>
      <w:r>
        <w:rPr>
          <w:rStyle w:val="NormalTok"/>
        </w:rPr>
        <w:t xml:space="preserve"> percent) </w:t>
      </w:r>
      <w:r>
        <w:rPr>
          <w:rStyle w:val="OperatorTok"/>
        </w:rPr>
        <w:t xml:space="preserve">+</w:t>
      </w:r>
      <w:r>
        <w:rPr>
          <w:rStyle w:val="StringTok"/>
        </w:rPr>
        <w:t xml:space="preserve"> </w:t>
      </w:r>
      <w:r>
        <w:br w:type="textWrapping"/>
      </w:r>
      <w:r>
        <w:rPr>
          <w:rStyle w:val="StringTok"/>
        </w:rPr>
        <w:t xml:space="preserve">  </w:t>
      </w:r>
      <w:r>
        <w:rPr>
          <w:rStyle w:val="KeywordTok"/>
        </w:rPr>
        <w:t xml:space="preserve">xlab</w:t>
      </w:r>
      <w:r>
        <w:rPr>
          <w:rStyle w:val="NormalTok"/>
        </w:rPr>
        <w:t xml:space="preserve">(</w:t>
      </w:r>
      <w:r>
        <w:rPr>
          <w:rStyle w:val="StringTok"/>
        </w:rPr>
        <w:t xml:space="preserve">"Loan Category"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oan_Data_Exploration_files/figure-docx/Interest_Loancategory-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interesting to see that</w:t>
      </w:r>
      <w:r>
        <w:t xml:space="preserve"> </w:t>
      </w:r>
      <w:r>
        <w:t xml:space="preserve">“</w:t>
      </w:r>
      <w:r>
        <w:t xml:space="preserve">Cosmetic Procedure</w:t>
      </w:r>
      <w:r>
        <w:t xml:space="preserve">”</w:t>
      </w:r>
      <w:r>
        <w:t xml:space="preserve"> </w:t>
      </w:r>
      <w:r>
        <w:t xml:space="preserve">(which has a very low count) is the category with the highest median interest rate on the loans. The Interquartile range for this category is 18%-29% with a median of 25%. On the other hand, we see that</w:t>
      </w:r>
      <w:r>
        <w:t xml:space="preserve"> </w:t>
      </w:r>
      <w:r>
        <w:t xml:space="preserve">“</w:t>
      </w:r>
      <w:r>
        <w:t xml:space="preserve">Debt Consolidation</w:t>
      </w:r>
      <w:r>
        <w:t xml:space="preserve">”</w:t>
      </w:r>
      <w:r>
        <w:t xml:space="preserve"> </w:t>
      </w:r>
      <w:r>
        <w:t xml:space="preserve">loans (which is the most frequent loan category by far) have a median of 18% which is lower than overall average interest rate and only higher than the median of three other categories.</w:t>
      </w:r>
      <w:r>
        <w:t xml:space="preserve"> </w:t>
      </w:r>
      <w:r>
        <w:t xml:space="preserve">“</w:t>
      </w:r>
      <w:r>
        <w:t xml:space="preserve">Debt Consolidation</w:t>
      </w:r>
      <w:r>
        <w:t xml:space="preserve">”</w:t>
      </w:r>
      <w:r>
        <w:t xml:space="preserve"> </w:t>
      </w:r>
      <w:r>
        <w:t xml:space="preserve">and Business" loans (which is also among the most frequent loan categories) have the highest spread of interest rate.</w:t>
      </w:r>
    </w:p>
    <w:p>
      <w:pPr>
        <w:pStyle w:val="Heading3"/>
      </w:pPr>
      <w:bookmarkStart w:id="76" w:name="interest-rates-vs.loan-amount"/>
      <w:bookmarkEnd w:id="76"/>
      <w:r>
        <w:rPr>
          <w:i/>
        </w:rPr>
        <w:t xml:space="preserve">Interest Rates vs. Loan Amount</w:t>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LoanOriginalAmount, </w:t>
      </w:r>
      <w:r>
        <w:rPr>
          <w:rStyle w:val="DataTypeTok"/>
        </w:rPr>
        <w:t xml:space="preserve">y=</w:t>
      </w:r>
      <w:r>
        <w:rPr>
          <w:rStyle w:val="NormalTok"/>
        </w:rPr>
        <w:t xml:space="preserve"> BorrowerRate), </w:t>
      </w:r>
      <w:r>
        <w:rPr>
          <w:rStyle w:val="DataTypeTok"/>
        </w:rPr>
        <w:t xml:space="preserve">data =</w:t>
      </w:r>
      <w:r>
        <w:rPr>
          <w:rStyle w:val="NormalTok"/>
        </w:rPr>
        <w:t xml:space="preserve"> loans)</w:t>
      </w:r>
      <w:r>
        <w:rPr>
          <w:rStyle w:val="OperatorTok"/>
        </w:rPr>
        <w:t xml:space="preserve">+</w:t>
      </w:r>
      <w:r>
        <w:br w:type="textWrapping"/>
      </w:r>
      <w:r>
        <w:rPr>
          <w:rStyle w:val="StringTok"/>
        </w:rPr>
        <w:t xml:space="preserve">  </w:t>
      </w:r>
      <w:r>
        <w:rPr>
          <w:rStyle w:val="KeywordTok"/>
        </w:rPr>
        <w:t xml:space="preserve">geom_jitter</w:t>
      </w:r>
      <w:r>
        <w:rPr>
          <w:rStyle w:val="NormalTok"/>
        </w:rPr>
        <w:t xml:space="preserve">(</w:t>
      </w:r>
      <w:r>
        <w:rPr>
          <w:rStyle w:val="DataTypeTok"/>
        </w:rPr>
        <w:t xml:space="preserve">alpha =</w:t>
      </w:r>
      <w:r>
        <w:rPr>
          <w:rStyle w:val="NormalTok"/>
        </w:rPr>
        <w:t xml:space="preserve"> </w:t>
      </w:r>
      <w:r>
        <w:rPr>
          <w:rStyle w:val="FloatTok"/>
        </w:rPr>
        <w:t xml:space="preserve">0.01</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KeywordTok"/>
        </w:rPr>
        <w:t xml:space="preserve">I</w:t>
      </w:r>
      <w:r>
        <w:rPr>
          <w:rStyle w:val="NormalTok"/>
        </w:rPr>
        <w:t xml:space="preserve">(</w:t>
      </w:r>
      <w:r>
        <w:rPr>
          <w:rStyle w:val="StringTok"/>
        </w:rPr>
        <w:t xml:space="preserve">"darkred"</w:t>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w:t>
      </w:r>
      <w:r>
        <w:rPr>
          <w:rStyle w:val="Operator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35000</w:t>
      </w:r>
      <w:r>
        <w:rPr>
          <w:rStyle w:val="NormalTok"/>
        </w:rPr>
        <w:t xml:space="preserve">, </w:t>
      </w:r>
      <w:r>
        <w:rPr>
          <w:rStyle w:val="DecValTok"/>
        </w:rPr>
        <w:t xml:space="preserve">5000</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FloatTok"/>
        </w:rPr>
        <w:t xml:space="preserve">0.03</w:t>
      </w:r>
      <w:r>
        <w:rPr>
          <w:rStyle w:val="NormalTok"/>
        </w:rPr>
        <w:t xml:space="preserve">), </w:t>
      </w:r>
      <w:r>
        <w:br w:type="textWrapping"/>
      </w:r>
      <w:r>
        <w:rPr>
          <w:rStyle w:val="NormalTok"/>
        </w:rPr>
        <w:t xml:space="preserve">                     </w:t>
      </w:r>
      <w:r>
        <w:rPr>
          <w:rStyle w:val="DataTypeTok"/>
        </w:rPr>
        <w:t xml:space="preserve">labels =</w:t>
      </w:r>
      <w:r>
        <w:rPr>
          <w:rStyle w:val="NormalTok"/>
        </w:rPr>
        <w:t xml:space="preserve"> percent, </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oan_Data_Exploration_files/figure-docx/Interest_LoanAmount-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looks like there is a slight negative relationship between loan amount and loan interest rate. Loans with higher amounts have had lower interest rates and vice versa. We can see that almost all the loans with 35% interest rate were less than $7500 and on the other end, almost all the $35000 loans had an interest rate between 9%-18%. We might attribute this to the fact that usually people with higher income apply for higher loan amounts and since people with higher income generally tend to have higher credit score, they get lower interest rates.</w:t>
      </w:r>
    </w:p>
    <w:p>
      <w:pPr>
        <w:pStyle w:val="Heading2"/>
      </w:pPr>
      <w:bookmarkStart w:id="78" w:name="bivariate-analysis"/>
      <w:bookmarkEnd w:id="78"/>
      <w:r>
        <w:t xml:space="preserve">Bivariate Analysis</w:t>
      </w:r>
    </w:p>
    <w:p>
      <w:pPr>
        <w:pStyle w:val="Heading3"/>
      </w:pPr>
      <w:bookmarkStart w:id="79" w:name="talk-about-some-of-the-relationships-you-observed-in-this-part-of-the-investigation.-how-did-the-features-of-interest-vary-with-other-features-in-the-dataset"/>
      <w:bookmarkEnd w:id="79"/>
      <w:r>
        <w:t xml:space="preserve">Talk about some of the relationships you observed in this part of the</w:t>
      </w:r>
      <w:r>
        <w:br w:type="textWrapping"/>
      </w:r>
      <w:r>
        <w:t xml:space="preserve">investigation. How did the feature(s) of interest vary with other features in</w:t>
      </w:r>
      <w:r>
        <w:br w:type="textWrapping"/>
      </w:r>
      <w:r>
        <w:t xml:space="preserve">the dataset?</w:t>
      </w:r>
    </w:p>
    <w:p>
      <w:pPr>
        <w:pStyle w:val="FirstParagraph"/>
      </w:pPr>
      <w:r>
        <w:t xml:space="preserve">The two most important relationships that were noticed were the exponential negative relationship between credit score and interest rate (lower credit score, higher interest rate) and also the impact of having delinquent accounts on lowering borrower’s credit score.</w:t>
      </w:r>
    </w:p>
    <w:p>
      <w:pPr>
        <w:pStyle w:val="BodyText"/>
      </w:pPr>
      <w:r>
        <w:t xml:space="preserve">We also saw that loan amount is to some extent correlated with annual income of a borrower. People with lower income tend to apply for lower amounts of loan. On the other hand, at high levels of loan amounts (above $25,000), we do not have any borrower with less than $100,000 in annual income.</w:t>
      </w:r>
    </w:p>
    <w:p>
      <w:pPr>
        <w:pStyle w:val="BodyText"/>
      </w:pPr>
      <w:r>
        <w:t xml:space="preserve">There is a slight correlation between loan amount and interest rate in the negative direction. Loans between $20,000 - $35,000 rarely had an interest rate above 24%, while there were a lot of loans less than $7500 with an interest rate above 30%.</w:t>
      </w:r>
    </w:p>
    <w:p>
      <w:pPr>
        <w:pStyle w:val="BodyText"/>
      </w:pPr>
      <w:r>
        <w:t xml:space="preserve">No strong correlation was found between credit score versus open credit lines and annual income, and also between interest rate versus loan term or number of recommendations.</w:t>
      </w:r>
    </w:p>
    <w:p>
      <w:pPr>
        <w:pStyle w:val="Heading3"/>
      </w:pPr>
      <w:bookmarkStart w:id="80" w:name="did-you-observe-any-interesting-relationships-between-the-other-features-not-the-main-features-of-interest"/>
      <w:bookmarkEnd w:id="80"/>
      <w:r>
        <w:t xml:space="preserve">Did you observe any interesting relationships between the other features</w:t>
      </w:r>
      <w:r>
        <w:br w:type="textWrapping"/>
      </w:r>
      <w:r>
        <w:t xml:space="preserve">(not the main feature(s) of interest)?</w:t>
      </w:r>
    </w:p>
    <w:p>
      <w:pPr>
        <w:pStyle w:val="FirstParagraph"/>
      </w:pPr>
      <w:r>
        <w:t xml:space="preserve">It was interesting to see how similar the states’ trends are when it comes to median annual income versus median amount loan. While the states of North Dakota and Iowa are at the bottom of the list in both variables, New Jersey, Virginia, and Maryland are the states among the top with regard to both median income and median amount of loan. The states in between are also very close in these two variables.</w:t>
      </w:r>
    </w:p>
    <w:p>
      <w:pPr>
        <w:pStyle w:val="Heading3"/>
      </w:pPr>
      <w:bookmarkStart w:id="81" w:name="what-was-the-strongest-relationship-you-found"/>
      <w:bookmarkEnd w:id="81"/>
      <w:r>
        <w:t xml:space="preserve">What was the strongest relationship you found?</w:t>
      </w:r>
    </w:p>
    <w:p>
      <w:pPr>
        <w:pStyle w:val="FirstParagraph"/>
      </w:pPr>
      <w:r>
        <w:t xml:space="preserve">The strongest quantifiable relationship that I found was that of interest rate on loans versus the borrower’s credit score. I noticed an exponential negative correlation between the two variables especially between credit score 600 - 880. Although the interest rates with the highest count in the dataset (31.7% and 35%) do not fit this exponential model.</w:t>
      </w:r>
    </w:p>
    <w:p>
      <w:pPr>
        <w:pStyle w:val="Heading2"/>
      </w:pPr>
      <w:bookmarkStart w:id="82" w:name="multivariate-plots-section"/>
      <w:bookmarkEnd w:id="82"/>
      <w:r>
        <w:t xml:space="preserve">Multivariate Plots Section</w:t>
      </w:r>
    </w:p>
    <w:p>
      <w:pPr>
        <w:pStyle w:val="SourceCode"/>
      </w:pPr>
      <w:r>
        <w:rPr>
          <w:rStyle w:val="CommentTok"/>
        </w:rPr>
        <w:t xml:space="preserve"># adjusting the order of the factor variable IncomeRange</w:t>
      </w:r>
      <w:r>
        <w:br w:type="textWrapping"/>
      </w:r>
      <w:r>
        <w:rPr>
          <w:rStyle w:val="NormalTok"/>
        </w:rPr>
        <w:t xml:space="preserve">loans</w:t>
      </w:r>
      <w:r>
        <w:rPr>
          <w:rStyle w:val="OperatorTok"/>
        </w:rPr>
        <w:t xml:space="preserve">$</w:t>
      </w:r>
      <w:r>
        <w:rPr>
          <w:rStyle w:val="NormalTok"/>
        </w:rPr>
        <w:t xml:space="preserve">IncomeRange &lt;-</w:t>
      </w:r>
      <w:r>
        <w:rPr>
          <w:rStyle w:val="StringTok"/>
        </w:rPr>
        <w:t xml:space="preserve"> </w:t>
      </w:r>
      <w:r>
        <w:rPr>
          <w:rStyle w:val="KeywordTok"/>
        </w:rPr>
        <w:t xml:space="preserve">ordered</w:t>
      </w:r>
      <w:r>
        <w:rPr>
          <w:rStyle w:val="NormalTok"/>
        </w:rPr>
        <w:t xml:space="preserve">(loans</w:t>
      </w:r>
      <w:r>
        <w:rPr>
          <w:rStyle w:val="OperatorTok"/>
        </w:rPr>
        <w:t xml:space="preserve">$</w:t>
      </w:r>
      <w:r>
        <w:rPr>
          <w:rStyle w:val="NormalTok"/>
        </w:rPr>
        <w:t xml:space="preserve">IncomeRange,</w:t>
      </w:r>
      <w:r>
        <w:br w:type="textWrapping"/>
      </w:r>
      <w:r>
        <w:rPr>
          <w:rStyle w:val="NormalTok"/>
        </w:rPr>
        <w:t xml:space="preserv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"$0"</w:t>
      </w:r>
      <w:r>
        <w:rPr>
          <w:rStyle w:val="NormalTok"/>
        </w:rPr>
        <w:t xml:space="preserve">, </w:t>
      </w:r>
      <w:r>
        <w:rPr>
          <w:rStyle w:val="StringTok"/>
        </w:rPr>
        <w:t xml:space="preserve">"$1-24,999"</w:t>
      </w:r>
      <w:r>
        <w:rPr>
          <w:rStyle w:val="NormalTok"/>
        </w:rPr>
        <w:t xml:space="preserve">, </w:t>
      </w:r>
      <w:r>
        <w:rPr>
          <w:rStyle w:val="StringTok"/>
        </w:rPr>
        <w:t xml:space="preserve">"$25,000-49,999"</w:t>
      </w:r>
      <w:r>
        <w:rPr>
          <w:rStyle w:val="NormalTok"/>
        </w:rPr>
        <w:t xml:space="preserve">,</w:t>
      </w:r>
      <w:r>
        <w:br w:type="textWrapping"/>
      </w:r>
      <w:r>
        <w:rPr>
          <w:rStyle w:val="NormalTok"/>
        </w:rPr>
        <w:t xml:space="preserve">                                        </w:t>
      </w:r>
      <w:r>
        <w:rPr>
          <w:rStyle w:val="StringTok"/>
        </w:rPr>
        <w:t xml:space="preserve">"$50,000-74,999"</w:t>
      </w:r>
      <w:r>
        <w:rPr>
          <w:rStyle w:val="NormalTok"/>
        </w:rPr>
        <w:t xml:space="preserve">, </w:t>
      </w:r>
      <w:r>
        <w:rPr>
          <w:rStyle w:val="StringTok"/>
        </w:rPr>
        <w:t xml:space="preserve">"$75,000-99,999"</w:t>
      </w:r>
      <w:r>
        <w:rPr>
          <w:rStyle w:val="NormalTok"/>
        </w:rPr>
        <w:t xml:space="preserve">,</w:t>
      </w:r>
      <w:r>
        <w:br w:type="textWrapping"/>
      </w:r>
      <w:r>
        <w:rPr>
          <w:rStyle w:val="NormalTok"/>
        </w:rPr>
        <w:t xml:space="preserve">                                        </w:t>
      </w:r>
      <w:r>
        <w:rPr>
          <w:rStyle w:val="StringTok"/>
        </w:rPr>
        <w:t xml:space="preserve">"$100,000+"</w:t>
      </w:r>
      <w:r>
        <w:rPr>
          <w:rStyle w:val="NormalTok"/>
        </w:rPr>
        <w:t xml:space="preserve">))</w:t>
      </w:r>
      <w:r>
        <w:br w:type="textWrapping"/>
      </w:r>
      <w:r>
        <w:br w:type="textWrapping"/>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 CreditScoreRangeLower, </w:t>
      </w:r>
      <w:r>
        <w:rPr>
          <w:rStyle w:val="DataTypeTok"/>
        </w:rPr>
        <w:t xml:space="preserve">x=</w:t>
      </w:r>
      <w:r>
        <w:rPr>
          <w:rStyle w:val="NormalTok"/>
        </w:rPr>
        <w:t xml:space="preserve">IncomeRange),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(loans, </w:t>
      </w:r>
      <w:r>
        <w:rPr>
          <w:rStyle w:val="OperatorTok"/>
        </w:rPr>
        <w:t xml:space="preserve">!</w:t>
      </w:r>
      <w:r>
        <w:rPr>
          <w:rStyle w:val="KeywordTok"/>
        </w:rPr>
        <w:t xml:space="preserve">is.na</w:t>
      </w:r>
      <w:r>
        <w:rPr>
          <w:rStyle w:val="NormalTok"/>
        </w:rPr>
        <w:t xml:space="preserve">(IncomeRange) </w:t>
      </w:r>
      <w:r>
        <w:rPr>
          <w:rStyle w:val="OperatorTok"/>
        </w:rPr>
        <w:t xml:space="preserve">&amp;</w:t>
      </w:r>
      <w:r>
        <w:rPr>
          <w:rStyle w:val="StringTok"/>
        </w:rPr>
        <w:t xml:space="preserve"> </w:t>
      </w:r>
      <w:r>
        <w:rPr>
          <w:rStyle w:val="OperatorTok"/>
        </w:rPr>
        <w:t xml:space="preserve">!</w:t>
      </w:r>
      <w:r>
        <w:rPr>
          <w:rStyle w:val="NormalTok"/>
        </w:rPr>
        <w:t xml:space="preserve">IncomeRange </w:t>
      </w:r>
      <w:r>
        <w:rPr>
          <w:rStyle w:val="OperatorTok"/>
        </w:rPr>
        <w:t xml:space="preserve">%in%</w:t>
      </w:r>
      <w:r>
        <w:rPr>
          <w:rStyle w:val="StringTok"/>
        </w:rPr>
        <w:t xml:space="preserve"> </w:t>
      </w:r>
      <w:r>
        <w:br w:type="textWrapping"/>
      </w:r>
      <w:r>
        <w:rPr>
          <w:rStyle w:val="StringTok"/>
        </w:rPr>
        <w:t xml:space="preserve">                       </w:t>
      </w:r>
      <w:r>
        <w:rPr>
          <w:rStyle w:val="KeywordTok"/>
        </w:rPr>
        <w:t xml:space="preserve">c</w:t>
      </w:r>
      <w:r>
        <w:rPr>
          <w:rStyle w:val="NormalTok"/>
        </w:rPr>
        <w:t xml:space="preserve">(</w:t>
      </w:r>
      <w:r>
        <w:rPr>
          <w:rStyle w:val="StringTok"/>
        </w:rPr>
        <w:t xml:space="preserve">"Not displayed"</w:t>
      </w:r>
      <w:r>
        <w:rPr>
          <w:rStyle w:val="NormalTok"/>
        </w:rPr>
        <w:t xml:space="preserve">, </w:t>
      </w:r>
      <w:r>
        <w:rPr>
          <w:rStyle w:val="StringTok"/>
        </w:rPr>
        <w:t xml:space="preserve">"Not employed"</w:t>
      </w:r>
      <w:r>
        <w:rPr>
          <w:rStyle w:val="NormalTok"/>
        </w:rPr>
        <w:t xml:space="preserve">)  </w:t>
      </w:r>
      <w:r>
        <w:rPr>
          <w:rStyle w:val="OperatorTok"/>
        </w:rPr>
        <w:t xml:space="preserve">&amp;</w:t>
      </w:r>
      <w:r>
        <w:rPr>
          <w:rStyle w:val="StringTok"/>
        </w:rPr>
        <w:t xml:space="preserve"> </w:t>
      </w:r>
      <w:r>
        <w:br w:type="textWrapping"/>
      </w:r>
      <w:r>
        <w:rPr>
          <w:rStyle w:val="StringTok"/>
        </w:rPr>
        <w:t xml:space="preserve">                                                      </w:t>
      </w:r>
      <w:r>
        <w:rPr>
          <w:rStyle w:val="NormalTok"/>
        </w:rPr>
        <w:t xml:space="preserve">CreditScoreRangeLower</w:t>
      </w:r>
      <w:r>
        <w:rPr>
          <w:rStyle w:val="OperatorTok"/>
        </w:rPr>
        <w:t xml:space="preserve">&gt;</w:t>
      </w:r>
      <w:r>
        <w:rPr>
          <w:rStyle w:val="DecValTok"/>
        </w:rPr>
        <w:t xml:space="preserve">0</w:t>
      </w:r>
      <w:r>
        <w:rPr>
          <w:rStyle w:val="NormalTok"/>
        </w:rPr>
        <w:t xml:space="preserve">)) </w:t>
      </w:r>
      <w:r>
        <w:rPr>
          <w:rStyle w:val="OperatorTok"/>
        </w:rPr>
        <w:t xml:space="preserve">+</w:t>
      </w:r>
      <w:r>
        <w:br w:type="textWrapping"/>
      </w:r>
      <w:r>
        <w:rPr>
          <w:rStyle w:val="StringTok"/>
        </w:rPr>
        <w:t xml:space="preserve">  </w:t>
      </w:r>
      <w:r>
        <w:rPr>
          <w:rStyle w:val="KeywordTok"/>
        </w:rPr>
        <w:t xml:space="preserve">geom_violin</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geom_boxplot</w:t>
      </w:r>
      <w:r>
        <w:rPr>
          <w:rStyle w:val="NormalTok"/>
        </w:rPr>
        <w:t xml:space="preserve">(</w:t>
      </w:r>
      <w:r>
        <w:rPr>
          <w:rStyle w:val="DataTypeTok"/>
        </w:rPr>
        <w:t xml:space="preserve">width=</w:t>
      </w:r>
      <w:r>
        <w:rPr>
          <w:rStyle w:val="FloatTok"/>
        </w:rPr>
        <w:t xml:space="preserve">0.1</w:t>
      </w:r>
      <w:r>
        <w:rPr>
          <w:rStyle w:val="NormalTok"/>
        </w:rPr>
        <w:t xml:space="preserve">) </w:t>
      </w:r>
      <w:r>
        <w:rPr>
          <w:rStyle w:val="OperatorTok"/>
        </w:rPr>
        <w:t xml:space="preserve">+</w:t>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560</w:t>
      </w:r>
      <w:r>
        <w:rPr>
          <w:rStyle w:val="NormalTok"/>
        </w:rPr>
        <w:t xml:space="preserve">, </w:t>
      </w:r>
      <w:r>
        <w:rPr>
          <w:rStyle w:val="DecValTok"/>
        </w:rPr>
        <w:t xml:space="preserve">880</w:t>
      </w:r>
      <w:r>
        <w:rPr>
          <w:rStyle w:val="NormalTok"/>
        </w:rPr>
        <w:t xml:space="preserve">, </w:t>
      </w:r>
      <w:r>
        <w:rPr>
          <w:rStyle w:val="DecValTok"/>
        </w:rPr>
        <w:t xml:space="preserve">20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oan_Data_Exploration_files/figure-docx/CreditScore_Incomerange_Violin-1.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Looking at the violin chart of Credit Score against the 6 buckets of income range included in the data set reveals a clearer relationship between income and credit score. For credit scores above 750, we can see that</w:t>
      </w:r>
      <w:r>
        <w:t xml:space="preserve"> </w:t>
      </w:r>
      <w:r>
        <w:t xml:space="preserve">“</w:t>
      </w:r>
      <w:r>
        <w:t xml:space="preserve">$100,000+</w:t>
      </w:r>
      <w:r>
        <w:t xml:space="preserve">”</w:t>
      </w:r>
      <w:r>
        <w:t xml:space="preserve"> </w:t>
      </w:r>
      <w:r>
        <w:t xml:space="preserve">has a higher width compared to other buckets except for $0 bucket. (As mentioned before, credit score values are in intervals of 20 and so we see ups and downs on the violin chart at intervals of 20). Also, looking at the median credit score for each bucket, we can see that the median slightly goes up as the income range increases. The same goes for the credit scores less than 600 where we see a smaller width as income goes up.</w:t>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StatedMonthlyIncome</w:t>
      </w:r>
      <w:r>
        <w:rPr>
          <w:rStyle w:val="OperatorTok"/>
        </w:rPr>
        <w:t xml:space="preserve">*</w:t>
      </w:r>
      <w:r>
        <w:rPr>
          <w:rStyle w:val="DecValTok"/>
        </w:rPr>
        <w:t xml:space="preserve">12</w:t>
      </w:r>
      <w:r>
        <w:rPr>
          <w:rStyle w:val="NormalTok"/>
        </w:rPr>
        <w:t xml:space="preserve">,</w:t>
      </w:r>
      <w:r>
        <w:br w:type="textWrapping"/>
      </w:r>
      <w:r>
        <w:rPr>
          <w:rStyle w:val="NormalTok"/>
        </w:rPr>
        <w:t xml:space="preserve">           </w:t>
      </w:r>
      <w:r>
        <w:rPr>
          <w:rStyle w:val="DataTypeTok"/>
        </w:rPr>
        <w:t xml:space="preserve">y=</w:t>
      </w:r>
      <w:r>
        <w:rPr>
          <w:rStyle w:val="NormalTok"/>
        </w:rPr>
        <w:t xml:space="preserve">CreditScoreRangeLower),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(loans, StatedMonthlyIncome </w:t>
      </w:r>
      <w:r>
        <w:rPr>
          <w:rStyle w:val="OperatorTok"/>
        </w:rPr>
        <w:t xml:space="preserve">&lt;</w:t>
      </w:r>
      <w:r>
        <w:rPr>
          <w:rStyle w:val="StringTok"/>
        </w:rPr>
        <w:t xml:space="preserve"> </w:t>
      </w:r>
      <w:r>
        <w:br w:type="textWrapping"/>
      </w:r>
      <w:r>
        <w:rPr>
          <w:rStyle w:val="StringTok"/>
        </w:rPr>
        <w:t xml:space="preserve">                       </w:t>
      </w:r>
      <w:r>
        <w:rPr>
          <w:rStyle w:val="KeywordTok"/>
        </w:rPr>
        <w:t xml:space="preserve">quantile</w:t>
      </w:r>
      <w:r>
        <w:rPr>
          <w:rStyle w:val="NormalTok"/>
        </w:rPr>
        <w:t xml:space="preserve">(StatedMonthlyIncome, </w:t>
      </w:r>
      <w:r>
        <w:rPr>
          <w:rStyle w:val="FloatTok"/>
        </w:rPr>
        <w:t xml:space="preserve">0.95</w:t>
      </w:r>
      <w:r>
        <w:rPr>
          <w:rStyle w:val="NormalTok"/>
        </w:rPr>
        <w:t xml:space="preserve">) </w:t>
      </w:r>
      <w:r>
        <w:rPr>
          <w:rStyle w:val="OperatorTok"/>
        </w:rPr>
        <w:t xml:space="preserve">&amp;</w:t>
      </w:r>
      <w:r>
        <w:rPr>
          <w:rStyle w:val="StringTok"/>
        </w:rPr>
        <w:t xml:space="preserve"> </w:t>
      </w:r>
      <w:r>
        <w:br w:type="textWrapping"/>
      </w:r>
      <w:r>
        <w:rPr>
          <w:rStyle w:val="StringTok"/>
        </w:rPr>
        <w:t xml:space="preserve">                       </w:t>
      </w:r>
      <w:r>
        <w:rPr>
          <w:rStyle w:val="NormalTok"/>
        </w:rPr>
        <w:t xml:space="preserve">CreditScoreRangeLower </w:t>
      </w:r>
      <w:r>
        <w:rPr>
          <w:rStyle w:val="OperatorTok"/>
        </w:rPr>
        <w:t xml:space="preserve">&gt;</w:t>
      </w:r>
      <w:r>
        <w:rPr>
          <w:rStyle w:val="StringTok"/>
        </w:rPr>
        <w:t xml:space="preserve"> </w:t>
      </w:r>
      <w:r>
        <w:rPr>
          <w:rStyle w:val="DecValTok"/>
        </w:rPr>
        <w:t xml:space="preserve">0</w:t>
      </w:r>
      <w:r>
        <w:rPr>
          <w:rStyle w:val="NormalTok"/>
        </w:rPr>
        <w:t xml:space="preserve"> </w:t>
      </w:r>
      <w:r>
        <w:rPr>
          <w:rStyle w:val="OperatorTok"/>
        </w:rPr>
        <w:t xml:space="preserve">&amp;</w:t>
      </w:r>
      <w:r>
        <w:rPr>
          <w:rStyle w:val="StringTok"/>
        </w:rPr>
        <w:t xml:space="preserve"> </w:t>
      </w:r>
      <w:r>
        <w:br w:type="textWrapping"/>
      </w:r>
      <w:r>
        <w:rPr>
          <w:rStyle w:val="StringTok"/>
        </w:rPr>
        <w:t xml:space="preserve">                       </w:t>
      </w:r>
      <w:r>
        <w:rPr>
          <w:rStyle w:val="OperatorTok"/>
        </w:rPr>
        <w:t xml:space="preserve">!</w:t>
      </w:r>
      <w:r>
        <w:rPr>
          <w:rStyle w:val="KeywordTok"/>
        </w:rPr>
        <w:t xml:space="preserve">is.na</w:t>
      </w:r>
      <w:r>
        <w:rPr>
          <w:rStyle w:val="NormalTok"/>
        </w:rPr>
        <w:t xml:space="preserve">(DoesBorrowerHaveDelinquency)))</w:t>
      </w:r>
      <w:r>
        <w:rPr>
          <w:rStyle w:val="OperatorTok"/>
        </w:rPr>
        <w:t xml:space="preserve">+</w:t>
      </w:r>
      <w:r>
        <w:br w:type="textWrapping"/>
      </w:r>
      <w:r>
        <w:rPr>
          <w:rStyle w:val="StringTok"/>
        </w:rPr>
        <w:t xml:space="preserve">  </w:t>
      </w:r>
      <w:r>
        <w:rPr>
          <w:rStyle w:val="KeywordTok"/>
        </w:rPr>
        <w:t xml:space="preserve">geom_jitter</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DoesBorrowerHaveDelinquency), </w:t>
      </w:r>
      <w:r>
        <w:rPr>
          <w:rStyle w:val="DataTypeTok"/>
        </w:rPr>
        <w:t xml:space="preserve">size =</w:t>
      </w:r>
      <w:r>
        <w:rPr>
          <w:rStyle w:val="NormalTok"/>
        </w:rPr>
        <w:t xml:space="preserve"> </w:t>
      </w:r>
      <w:r>
        <w:rPr>
          <w:rStyle w:val="FloatTok"/>
        </w:rPr>
        <w:t xml:space="preserve">0.3</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150000</w:t>
      </w:r>
      <w:r>
        <w:rPr>
          <w:rStyle w:val="NormalTok"/>
        </w:rPr>
        <w:t xml:space="preserve">,</w:t>
      </w:r>
      <w:r>
        <w:rPr>
          <w:rStyle w:val="DecValTok"/>
        </w:rPr>
        <w:t xml:space="preserve">25000</w:t>
      </w:r>
      <w:r>
        <w:rPr>
          <w:rStyle w:val="NormalTok"/>
        </w:rPr>
        <w:t xml:space="preserve">), </w:t>
      </w:r>
      <w:r>
        <w:rPr>
          <w:rStyle w:val="DataTypeTok"/>
        </w:rPr>
        <w:t xml:space="preserve">labels =</w:t>
      </w:r>
      <w:r>
        <w:rPr>
          <w:rStyle w:val="NormalTok"/>
        </w:rPr>
        <w:t xml:space="preserve"> dollar)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900</w:t>
      </w:r>
      <w:r>
        <w:rPr>
          <w:rStyle w:val="NormalTok"/>
        </w:rPr>
        <w:t xml:space="preserve">, </w:t>
      </w:r>
      <w:r>
        <w:rPr>
          <w:rStyle w:val="DecValTok"/>
        </w:rPr>
        <w:t xml:space="preserve">50</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w:t>
      </w:r>
      <w:r>
        <w:rPr>
          <w:rStyle w:val="StringTok"/>
        </w:rPr>
        <w:t xml:space="preserve">"Annual Income"</w:t>
      </w:r>
      <w:r>
        <w:rPr>
          <w:rStyle w:val="NormalTok"/>
        </w:rPr>
        <w:t xml:space="preserve">, </w:t>
      </w:r>
      <w:r>
        <w:rPr>
          <w:rStyle w:val="DataTypeTok"/>
        </w:rPr>
        <w:t xml:space="preserve">y =</w:t>
      </w:r>
      <w:r>
        <w:rPr>
          <w:rStyle w:val="NormalTok"/>
        </w:rPr>
        <w:t xml:space="preserve"> </w:t>
      </w:r>
      <w:r>
        <w:rPr>
          <w:rStyle w:val="StringTok"/>
        </w:rPr>
        <w:t xml:space="preserve">"Credit Score"</w:t>
      </w:r>
      <w:r>
        <w:rPr>
          <w:rStyle w:val="NormalTok"/>
        </w:rPr>
        <w:t xml:space="preserve">)</w:t>
      </w:r>
      <w:r>
        <w:rPr>
          <w:rStyle w:val="OperatorTok"/>
        </w:rPr>
        <w:t xml:space="preserve">+</w:t>
      </w:r>
      <w:r>
        <w:br w:type="textWrapping"/>
      </w:r>
      <w:r>
        <w:rPr>
          <w:rStyle w:val="StringTok"/>
        </w:rPr>
        <w:t xml:space="preserve">  </w:t>
      </w:r>
      <w:r>
        <w:rPr>
          <w:rStyle w:val="KeywordTok"/>
        </w:rPr>
        <w:t xml:space="preserve">scale_color_brewer</w:t>
      </w:r>
      <w:r>
        <w:rPr>
          <w:rStyle w:val="NormalTok"/>
        </w:rPr>
        <w:t xml:space="preserve">(</w:t>
      </w:r>
      <w:r>
        <w:rPr>
          <w:rStyle w:val="DataTypeTok"/>
        </w:rPr>
        <w:t xml:space="preserve">type =</w:t>
      </w:r>
      <w:r>
        <w:rPr>
          <w:rStyle w:val="NormalTok"/>
        </w:rPr>
        <w:t xml:space="preserve"> </w:t>
      </w:r>
      <w:r>
        <w:rPr>
          <w:rStyle w:val="StringTok"/>
        </w:rPr>
        <w:t xml:space="preserve">"qual"</w:t>
      </w:r>
      <w:r>
        <w:rPr>
          <w:rStyle w:val="NormalTok"/>
        </w:rPr>
        <w:t xml:space="preserve">, </w:t>
      </w:r>
      <w:r>
        <w:rPr>
          <w:rStyle w:val="DataTypeTok"/>
        </w:rPr>
        <w:t xml:space="preserve">guide =</w:t>
      </w:r>
      <w:r>
        <w:rPr>
          <w:rStyle w:val="NormalTok"/>
        </w:rPr>
        <w:t xml:space="preserve"> </w:t>
      </w:r>
      <w:r>
        <w:rPr>
          <w:rStyle w:val="KeywordTok"/>
        </w:rPr>
        <w:t xml:space="preserve">guide_legend</w:t>
      </w:r>
      <w:r>
        <w:rPr>
          <w:rStyle w:val="NormalTok"/>
        </w:rPr>
        <w:t xml:space="preserve">(</w:t>
      </w:r>
      <w:r>
        <w:rPr>
          <w:rStyle w:val="DataTypeTok"/>
        </w:rPr>
        <w:t xml:space="preserve">title =</w:t>
      </w:r>
      <w:r>
        <w:rPr>
          <w:rStyle w:val="NormalTok"/>
        </w:rPr>
        <w:t xml:space="preserve"> </w:t>
      </w:r>
      <w:r>
        <w:rPr>
          <w:rStyle w:val="StringTok"/>
        </w:rPr>
        <w:t xml:space="preserve">"Delinquency"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oan_Data_Exploration_files/figure-docx/CreditScore_Income_Delinquency-1.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Here we can see the significant negative impact of having delinquency on credit score for every level of income.</w:t>
      </w:r>
      <w:r>
        <w:t xml:space="preserve"> </w:t>
      </w:r>
      <w:r>
        <w:t xml:space="preserve">“</w:t>
      </w:r>
      <w:r>
        <w:t xml:space="preserve">FALSE</w:t>
      </w:r>
      <w:r>
        <w:t xml:space="preserve">”</w:t>
      </w:r>
      <w:r>
        <w:t xml:space="preserve"> </w:t>
      </w:r>
      <w:r>
        <w:t xml:space="preserve">(green) represents the loans with no delinquent accounts for the borrower and</w:t>
      </w:r>
      <w:r>
        <w:t xml:space="preserve"> </w:t>
      </w:r>
      <w:r>
        <w:t xml:space="preserve">“</w:t>
      </w:r>
      <w:r>
        <w:t xml:space="preserve">TRUE</w:t>
      </w:r>
      <w:r>
        <w:t xml:space="preserve">”</w:t>
      </w:r>
      <w:r>
        <w:t xml:space="preserve"> </w:t>
      </w:r>
      <w:r>
        <w:t xml:space="preserve">(purple) represents the loans with delinquent accounts. The vast majority of delinquency belongs to people with income lower than $60,000 and we rarely see an income of above $125,000 with delinquent accounts.</w:t>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 LoanCategory, </w:t>
      </w:r>
      <w:r>
        <w:rPr>
          <w:rStyle w:val="DataTypeTok"/>
        </w:rPr>
        <w:t xml:space="preserve">y=</w:t>
      </w:r>
      <w:r>
        <w:rPr>
          <w:rStyle w:val="NormalTok"/>
        </w:rPr>
        <w:t xml:space="preserve"> BorrowerRate),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(loans, </w:t>
      </w:r>
      <w:r>
        <w:rPr>
          <w:rStyle w:val="OperatorTok"/>
        </w:rPr>
        <w:t xml:space="preserve">!</w:t>
      </w:r>
      <w:r>
        <w:rPr>
          <w:rStyle w:val="NormalTok"/>
        </w:rPr>
        <w:t xml:space="preserve">LoanCategory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"Not Available"</w:t>
      </w:r>
      <w:r>
        <w:rPr>
          <w:rStyle w:val="NormalTok"/>
        </w:rPr>
        <w:t xml:space="preserve">, </w:t>
      </w:r>
      <w:r>
        <w:rPr>
          <w:rStyle w:val="StringTok"/>
        </w:rPr>
        <w:t xml:space="preserve">"Other"</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geom_violin</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labels =</w:t>
      </w:r>
      <w:r>
        <w:rPr>
          <w:rStyle w:val="NormalTok"/>
        </w:rPr>
        <w:t xml:space="preserve"> percent,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rPr>
          <w:rStyle w:val="FloatTok"/>
        </w:rPr>
        <w:t xml:space="preserve">0.05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FloatTok"/>
        </w:rPr>
        <w:t xml:space="preserve">0.317</w:t>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oan_Data_Exploration_files/figure-docx/Interest_Category_Violin-1.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 CreditScoreRangeLower, </w:t>
      </w:r>
      <w:r>
        <w:rPr>
          <w:rStyle w:val="DataTypeTok"/>
        </w:rPr>
        <w:t xml:space="preserve">x=</w:t>
      </w:r>
      <w:r>
        <w:rPr>
          <w:rStyle w:val="NormalTok"/>
        </w:rPr>
        <w:t xml:space="preserve"> LoanCategory),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(loans, </w:t>
      </w:r>
      <w:r>
        <w:rPr>
          <w:rStyle w:val="OperatorTok"/>
        </w:rPr>
        <w:t xml:space="preserve">!</w:t>
      </w:r>
      <w:r>
        <w:rPr>
          <w:rStyle w:val="NormalTok"/>
        </w:rPr>
        <w:t xml:space="preserve">LoanCategory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"Not Available"</w:t>
      </w:r>
      <w:r>
        <w:rPr>
          <w:rStyle w:val="NormalTok"/>
        </w:rPr>
        <w:t xml:space="preserve">, </w:t>
      </w:r>
      <w:r>
        <w:rPr>
          <w:rStyle w:val="StringTok"/>
        </w:rPr>
        <w:t xml:space="preserve">"Other"</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geom_violin</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Loan_Data_Exploration_files/figure-docx/Interest_Category_Violin-2.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BorrowerRate), </w:t>
      </w:r>
      <w:r>
        <w:rPr>
          <w:rStyle w:val="DataTypeTok"/>
        </w:rPr>
        <w:t xml:space="preserve">data =</w:t>
      </w:r>
      <w:r>
        <w:rPr>
          <w:rStyle w:val="NormalTok"/>
        </w:rPr>
        <w:t xml:space="preserve"> </w:t>
      </w:r>
      <w:r>
        <w:rPr>
          <w:rStyle w:val="KeywordTok"/>
        </w:rPr>
        <w:t xml:space="preserve">subset</w:t>
      </w:r>
      <w:r>
        <w:rPr>
          <w:rStyle w:val="NormalTok"/>
        </w:rPr>
        <w:t xml:space="preserve">(loans, LoanCategory </w:t>
      </w:r>
      <w:r>
        <w:rPr>
          <w:rStyle w:val="OperatorTok"/>
        </w:rPr>
        <w:t xml:space="preserve">%in%</w:t>
      </w:r>
      <w:r>
        <w:rPr>
          <w:rStyle w:val="StringTok"/>
        </w:rPr>
        <w:t xml:space="preserve"> </w:t>
      </w:r>
      <w:r>
        <w:br w:type="textWrapping"/>
      </w:r>
      <w:r>
        <w:rPr>
          <w:rStyle w:val="StringTok"/>
        </w:rPr>
        <w:t xml:space="preserve">                                              </w:t>
      </w:r>
      <w:r>
        <w:rPr>
          <w:rStyle w:val="KeywordTok"/>
        </w:rPr>
        <w:t xml:space="preserve">c</w:t>
      </w:r>
      <w:r>
        <w:rPr>
          <w:rStyle w:val="NormalTok"/>
        </w:rPr>
        <w:t xml:space="preserve">(</w:t>
      </w:r>
      <w:r>
        <w:rPr>
          <w:rStyle w:val="StringTok"/>
        </w:rPr>
        <w:t xml:space="preserve">"Home Improvement"</w:t>
      </w:r>
      <w:r>
        <w:rPr>
          <w:rStyle w:val="NormalTok"/>
        </w:rPr>
        <w:t xml:space="preserve">, </w:t>
      </w:r>
      <w:r>
        <w:rPr>
          <w:rStyle w:val="StringTok"/>
        </w:rPr>
        <w:t xml:space="preserve">"Business"</w:t>
      </w:r>
      <w:r>
        <w:rPr>
          <w:rStyle w:val="NormalTok"/>
        </w:rPr>
        <w:t xml:space="preserve">, </w:t>
      </w:r>
      <w:r>
        <w:br w:type="textWrapping"/>
      </w:r>
      <w:r>
        <w:rPr>
          <w:rStyle w:val="NormalTok"/>
        </w:rPr>
        <w:t xml:space="preserve">                                                </w:t>
      </w:r>
      <w:r>
        <w:rPr>
          <w:rStyle w:val="StringTok"/>
        </w:rPr>
        <w:t xml:space="preserve">"Debt Consolidation"</w:t>
      </w:r>
      <w:r>
        <w:rPr>
          <w:rStyle w:val="NormalTok"/>
        </w:rPr>
        <w:t xml:space="preserve">))) </w:t>
      </w:r>
      <w:r>
        <w:rPr>
          <w:rStyle w:val="OperatorTok"/>
        </w:rPr>
        <w:t xml:space="preserve">+</w:t>
      </w:r>
      <w:r>
        <w:br w:type="textWrapping"/>
      </w:r>
      <w:r>
        <w:rPr>
          <w:rStyle w:val="StringTok"/>
        </w:rPr>
        <w:t xml:space="preserve">  </w:t>
      </w:r>
      <w:r>
        <w:rPr>
          <w:rStyle w:val="KeywordTok"/>
        </w:rPr>
        <w:t xml:space="preserve">geom_density</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LoanCategory),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labels =</w:t>
      </w:r>
      <w:r>
        <w:rPr>
          <w:rStyle w:val="NormalTok"/>
        </w:rPr>
        <w:t xml:space="preserve"> percent,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0.4</w:t>
      </w:r>
      <w:r>
        <w:rPr>
          <w:rStyle w:val="NormalTok"/>
        </w:rPr>
        <w:t xml:space="preserve">, </w:t>
      </w:r>
      <w:r>
        <w:rPr>
          <w:rStyle w:val="FloatTok"/>
        </w:rPr>
        <w:t xml:space="preserve">0.05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oan_Data_Exploration_files/figure-docx/Interest_Category_Violin-3.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From the first violin chart, it looks like that the category with the highest concentration around the most frequent interest rate, 31.77% (dispalyed with a dashed line), is</w:t>
      </w:r>
      <w:r>
        <w:t xml:space="preserve"> </w:t>
      </w:r>
      <w:r>
        <w:t xml:space="preserve">“</w:t>
      </w:r>
      <w:r>
        <w:t xml:space="preserve">Household Expenses</w:t>
      </w:r>
      <w:r>
        <w:t xml:space="preserve">”</w:t>
      </w:r>
      <w:r>
        <w:t xml:space="preserve">.</w:t>
      </w:r>
      <w:r>
        <w:t xml:space="preserve"> </w:t>
      </w:r>
      <w:r>
        <w:t xml:space="preserve">“</w:t>
      </w:r>
      <w:r>
        <w:t xml:space="preserve">Student Use</w:t>
      </w:r>
      <w:r>
        <w:t xml:space="preserve">”</w:t>
      </w:r>
      <w:r>
        <w:t xml:space="preserve"> </w:t>
      </w:r>
      <w:r>
        <w:t xml:space="preserve">is the category with the highest proporation of high interest rate (above 34%). The category with the lowest density around both 31.77% and above 34% interest is</w:t>
      </w:r>
      <w:r>
        <w:t xml:space="preserve"> </w:t>
      </w:r>
      <w:r>
        <w:t xml:space="preserve">“</w:t>
      </w:r>
      <w:r>
        <w:t xml:space="preserve">Boat</w:t>
      </w:r>
      <w:r>
        <w:t xml:space="preserve">”</w:t>
      </w:r>
      <w:r>
        <w:t xml:space="preserve">.</w:t>
      </w:r>
    </w:p>
    <w:p>
      <w:pPr>
        <w:pStyle w:val="BodyText"/>
      </w:pPr>
      <w:r>
        <w:t xml:space="preserve">By looking at the violin chart for credit score of people who applied for</w:t>
      </w:r>
      <w:r>
        <w:t xml:space="preserve"> </w:t>
      </w:r>
      <w:r>
        <w:t xml:space="preserve">“</w:t>
      </w:r>
      <w:r>
        <w:t xml:space="preserve">Student Use</w:t>
      </w:r>
      <w:r>
        <w:t xml:space="preserve">”</w:t>
      </w:r>
      <w:r>
        <w:t xml:space="preserve"> </w:t>
      </w:r>
      <w:r>
        <w:t xml:space="preserve">loans and comparing that with violin chart of credit score for other loans, we can see that the gap in credit score can explain the gap in interest rate between</w:t>
      </w:r>
      <w:r>
        <w:t xml:space="preserve"> </w:t>
      </w:r>
      <w:r>
        <w:t xml:space="preserve">“</w:t>
      </w:r>
      <w:r>
        <w:t xml:space="preserve">Student Use</w:t>
      </w:r>
      <w:r>
        <w:t xml:space="preserve">”</w:t>
      </w:r>
      <w:r>
        <w:t xml:space="preserve"> </w:t>
      </w:r>
      <w:r>
        <w:t xml:space="preserve">loans and other loans to some degree (as</w:t>
      </w:r>
      <w:r>
        <w:t xml:space="preserve"> </w:t>
      </w:r>
      <w:r>
        <w:t xml:space="preserve">“</w:t>
      </w:r>
      <w:r>
        <w:t xml:space="preserve">Student Use</w:t>
      </w:r>
      <w:r>
        <w:t xml:space="preserve">”</w:t>
      </w:r>
      <w:r>
        <w:t xml:space="preserve"> </w:t>
      </w:r>
      <w:r>
        <w:t xml:space="preserve">is the one of the categories with higher density around credit scores lower than 600). However, credit score does not explain this for</w:t>
      </w:r>
      <w:r>
        <w:t xml:space="preserve"> </w:t>
      </w:r>
      <w:r>
        <w:t xml:space="preserve">“</w:t>
      </w:r>
      <w:r>
        <w:t xml:space="preserve">Household Expenses</w:t>
      </w:r>
      <w:r>
        <w:t xml:space="preserve">”</w:t>
      </w:r>
      <w:r>
        <w:t xml:space="preserve"> </w:t>
      </w:r>
      <w:r>
        <w:t xml:space="preserve">loans.</w:t>
      </w:r>
    </w:p>
    <w:p>
      <w:pPr>
        <w:pStyle w:val="BodyText"/>
      </w:pPr>
      <w:r>
        <w:t xml:space="preserve">I was also interested specifically in</w:t>
      </w:r>
      <w:r>
        <w:t xml:space="preserve"> </w:t>
      </w:r>
      <w:r>
        <w:t xml:space="preserve">“</w:t>
      </w:r>
      <w:r>
        <w:t xml:space="preserve">Debt Consolidation</w:t>
      </w:r>
      <w:r>
        <w:t xml:space="preserve">”</w:t>
      </w:r>
      <w:r>
        <w:t xml:space="preserve">,</w:t>
      </w:r>
      <w:r>
        <w:t xml:space="preserve"> </w:t>
      </w:r>
      <w:r>
        <w:t xml:space="preserve">“</w:t>
      </w:r>
      <w:r>
        <w:t xml:space="preserve">Home Improvement</w:t>
      </w:r>
      <w:r>
        <w:t xml:space="preserve">”</w:t>
      </w:r>
      <w:r>
        <w:t xml:space="preserve">, and</w:t>
      </w:r>
      <w:r>
        <w:t xml:space="preserve"> </w:t>
      </w:r>
      <w:r>
        <w:t xml:space="preserve">“</w:t>
      </w:r>
      <w:r>
        <w:t xml:space="preserve">Business</w:t>
      </w:r>
      <w:r>
        <w:t xml:space="preserve">”</w:t>
      </w:r>
      <w:r>
        <w:t xml:space="preserve"> </w:t>
      </w:r>
      <w:r>
        <w:t xml:space="preserve">loans, which combined together, make up close to 70% of the loans. We can see from the third chart that all three categories have the highest density around 15%. Although for Business and Home Improvement the densities around 15% loans and 31.7% loans are very close.</w:t>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 BorrowerRate), </w:t>
      </w:r>
      <w:r>
        <w:rPr>
          <w:rStyle w:val="DataTypeTok"/>
        </w:rPr>
        <w:t xml:space="preserve">data =</w:t>
      </w:r>
      <w:r>
        <w:rPr>
          <w:rStyle w:val="NormalTok"/>
        </w:rPr>
        <w:t xml:space="preserve"> loans) </w:t>
      </w:r>
      <w:r>
        <w:rPr>
          <w:rStyle w:val="OperatorTok"/>
        </w:rPr>
        <w:t xml:space="preserve">+</w:t>
      </w:r>
      <w:r>
        <w:rPr>
          <w:rStyle w:val="StringTok"/>
        </w:rPr>
        <w:t xml:space="preserve"> </w:t>
      </w:r>
      <w:r>
        <w:br w:type="textWrapping"/>
      </w:r>
      <w:r>
        <w:rPr>
          <w:rStyle w:val="StringTok"/>
        </w:rPr>
        <w:t xml:space="preserve">  </w:t>
      </w:r>
      <w:r>
        <w:rPr>
          <w:rStyle w:val="KeywordTok"/>
        </w:rPr>
        <w:t xml:space="preserve">geom_density</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Term), </w:t>
      </w:r>
      <w:r>
        <w:rPr>
          <w:rStyle w:val="DataTypeTok"/>
        </w:rPr>
        <w:t xml:space="preserve">size =</w:t>
      </w:r>
      <w:r>
        <w:rPr>
          <w:rStyle w:val="NormalTok"/>
        </w:rPr>
        <w:t xml:space="preserve"> </w:t>
      </w:r>
      <w:r>
        <w:rPr>
          <w:rStyle w:val="FloatTok"/>
        </w:rPr>
        <w:t xml:space="preserve">1.2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FloatTok"/>
        </w:rPr>
        <w:t xml:space="preserve">0.05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oan_Data_Exploration_files/figure-docx/Interest_LoanAmount_Loanterm_Density-1.png" id="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#Faceting by Loan Category</w:t>
      </w:r>
      <w:r>
        <w:br w:type="textWrapping"/>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 BorrowerRate), </w:t>
      </w:r>
      <w:r>
        <w:rPr>
          <w:rStyle w:val="DataTypeTok"/>
        </w:rPr>
        <w:t xml:space="preserve">data =</w:t>
      </w:r>
      <w:r>
        <w:rPr>
          <w:rStyle w:val="NormalTok"/>
        </w:rPr>
        <w:t xml:space="preserve"> </w:t>
      </w:r>
      <w:r>
        <w:rPr>
          <w:rStyle w:val="KeywordTok"/>
        </w:rPr>
        <w:t xml:space="preserve">subset</w:t>
      </w:r>
      <w:r>
        <w:rPr>
          <w:rStyle w:val="NormalTok"/>
        </w:rPr>
        <w:t xml:space="preserve">(loans, </w:t>
      </w:r>
      <w:r>
        <w:rPr>
          <w:rStyle w:val="OperatorTok"/>
        </w:rPr>
        <w:t xml:space="preserve">!</w:t>
      </w:r>
      <w:r>
        <w:rPr>
          <w:rStyle w:val="NormalTok"/>
        </w:rPr>
        <w:t xml:space="preserve">LoanCategory </w:t>
      </w:r>
      <w:r>
        <w:rPr>
          <w:rStyle w:val="OperatorTok"/>
        </w:rPr>
        <w:t xml:space="preserve">%in%</w:t>
      </w:r>
      <w:r>
        <w:rPr>
          <w:rStyle w:val="StringTok"/>
        </w:rPr>
        <w:t xml:space="preserve"> </w:t>
      </w:r>
      <w:r>
        <w:br w:type="textWrapping"/>
      </w:r>
      <w:r>
        <w:rPr>
          <w:rStyle w:val="StringTok"/>
        </w:rPr>
        <w:t xml:space="preserve">                                             </w:t>
      </w:r>
      <w:r>
        <w:rPr>
          <w:rStyle w:val="KeywordTok"/>
        </w:rPr>
        <w:t xml:space="preserve">c</w:t>
      </w:r>
      <w:r>
        <w:rPr>
          <w:rStyle w:val="NormalTok"/>
        </w:rPr>
        <w:t xml:space="preserve">(</w:t>
      </w:r>
      <w:r>
        <w:rPr>
          <w:rStyle w:val="StringTok"/>
        </w:rPr>
        <w:t xml:space="preserve">"Not Available"</w:t>
      </w:r>
      <w:r>
        <w:rPr>
          <w:rStyle w:val="NormalTok"/>
        </w:rPr>
        <w:t xml:space="preserve">, </w:t>
      </w:r>
      <w:r>
        <w:rPr>
          <w:rStyle w:val="StringTok"/>
        </w:rPr>
        <w:t xml:space="preserve">"Other"</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geom_density</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Term),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LoanCategory)</w:t>
      </w:r>
    </w:p>
    <w:p>
      <w:pPr>
        <w:pStyle w:val="FirstParagraph"/>
      </w:pPr>
      <w:r>
        <w:drawing>
          <wp:inline>
            <wp:extent cx="5334000" cy="4267200"/>
            <wp:effectExtent b="0" l="0" r="0" t="0"/>
            <wp:docPr descr="" title="" id="1" name="Picture"/>
            <a:graphic>
              <a:graphicData uri="http://schemas.openxmlformats.org/drawingml/2006/picture">
                <pic:pic>
                  <pic:nvPicPr>
                    <pic:cNvPr descr="Loan_Data_Exploration_files/figure-docx/Interest_LoanAmount_Loanterm_Density-2.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#Faceting by Loan Amount</w:t>
      </w:r>
      <w:r>
        <w:br w:type="textWrapping"/>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 BorrowerRate), </w:t>
      </w:r>
      <w:r>
        <w:rPr>
          <w:rStyle w:val="DataTypeTok"/>
        </w:rPr>
        <w:t xml:space="preserve">data =</w:t>
      </w:r>
      <w:r>
        <w:rPr>
          <w:rStyle w:val="NormalTok"/>
        </w:rPr>
        <w:t xml:space="preserve"> </w:t>
      </w:r>
      <w:r>
        <w:rPr>
          <w:rStyle w:val="KeywordTok"/>
        </w:rPr>
        <w:t xml:space="preserve">subset</w:t>
      </w:r>
      <w:r>
        <w:rPr>
          <w:rStyle w:val="NormalTok"/>
        </w:rPr>
        <w:t xml:space="preserve">(loans, LoanOriginalAmount </w:t>
      </w:r>
      <w:r>
        <w:rPr>
          <w:rStyle w:val="OperatorTok"/>
        </w:rPr>
        <w:t xml:space="preserve">%in%</w:t>
      </w:r>
      <w:r>
        <w:rPr>
          <w:rStyle w:val="StringTok"/>
        </w:rPr>
        <w:t xml:space="preserve"> </w:t>
      </w:r>
      <w:r>
        <w:br w:type="textWrapping"/>
      </w:r>
      <w:r>
        <w:rPr>
          <w:rStyle w:val="StringTok"/>
        </w:rPr>
        <w:t xml:space="preserve">                                             </w:t>
      </w:r>
      <w:r>
        <w:rPr>
          <w:rStyle w:val="KeywordTok"/>
        </w:rPr>
        <w:t xml:space="preserve">c</w:t>
      </w:r>
      <w:r>
        <w:rPr>
          <w:rStyle w:val="NormalTok"/>
        </w:rPr>
        <w:t xml:space="preserve">(</w:t>
      </w:r>
      <w:r>
        <w:rPr>
          <w:rStyle w:val="DecValTok"/>
        </w:rPr>
        <w:t xml:space="preserve">4000</w:t>
      </w:r>
      <w:r>
        <w:rPr>
          <w:rStyle w:val="NormalTok"/>
        </w:rPr>
        <w:t xml:space="preserve">, </w:t>
      </w:r>
      <w:r>
        <w:rPr>
          <w:rStyle w:val="DecValTok"/>
        </w:rPr>
        <w:t xml:space="preserve">5000</w:t>
      </w:r>
      <w:r>
        <w:rPr>
          <w:rStyle w:val="NormalTok"/>
        </w:rPr>
        <w:t xml:space="preserve">, </w:t>
      </w:r>
      <w:r>
        <w:rPr>
          <w:rStyle w:val="DecValTok"/>
        </w:rPr>
        <w:t xml:space="preserve">10000</w:t>
      </w:r>
      <w:r>
        <w:rPr>
          <w:rStyle w:val="NormalTok"/>
        </w:rPr>
        <w:t xml:space="preserve">, </w:t>
      </w:r>
      <w:r>
        <w:rPr>
          <w:rStyle w:val="DecValTok"/>
        </w:rPr>
        <w:t xml:space="preserve">15000</w:t>
      </w:r>
      <w:r>
        <w:rPr>
          <w:rStyle w:val="NormalTok"/>
        </w:rPr>
        <w:t xml:space="preserve">, </w:t>
      </w:r>
      <w:r>
        <w:rPr>
          <w:rStyle w:val="DecValTok"/>
        </w:rPr>
        <w:t xml:space="preserve">20000</w:t>
      </w:r>
      <w:r>
        <w:rPr>
          <w:rStyle w:val="NormalTok"/>
        </w:rPr>
        <w:t xml:space="preserve">, </w:t>
      </w:r>
      <w:r>
        <w:br w:type="textWrapping"/>
      </w:r>
      <w:r>
        <w:rPr>
          <w:rStyle w:val="NormalTok"/>
        </w:rPr>
        <w:t xml:space="preserve">                                               </w:t>
      </w:r>
      <w:r>
        <w:rPr>
          <w:rStyle w:val="DecValTok"/>
        </w:rPr>
        <w:t xml:space="preserve">25000</w:t>
      </w:r>
      <w:r>
        <w:rPr>
          <w:rStyle w:val="NormalTok"/>
        </w:rPr>
        <w:t xml:space="preserve">, </w:t>
      </w:r>
      <w:r>
        <w:rPr>
          <w:rStyle w:val="DecValTok"/>
        </w:rPr>
        <w:t xml:space="preserve">30000</w:t>
      </w:r>
      <w:r>
        <w:rPr>
          <w:rStyle w:val="NormalTok"/>
        </w:rPr>
        <w:t xml:space="preserve">, </w:t>
      </w:r>
      <w:r>
        <w:rPr>
          <w:rStyle w:val="DecValTok"/>
        </w:rPr>
        <w:t xml:space="preserve">35000</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geom_density</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Term), </w:t>
      </w:r>
      <w:r>
        <w:rPr>
          <w:rStyle w:val="DataTypeTok"/>
        </w:rPr>
        <w:t xml:space="preserve">size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FloatTok"/>
        </w:rPr>
        <w:t xml:space="preserve">0.1</w:t>
      </w:r>
      <w:r>
        <w:rPr>
          <w:rStyle w:val="NormalTok"/>
        </w:rPr>
        <w:t xml:space="preserve">))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LoanOriginalAmount)</w:t>
      </w:r>
    </w:p>
    <w:p>
      <w:pPr>
        <w:pStyle w:val="FirstParagraph"/>
      </w:pPr>
      <w:r>
        <w:drawing>
          <wp:inline>
            <wp:extent cx="5334000" cy="4267200"/>
            <wp:effectExtent b="0" l="0" r="0" t="0"/>
            <wp:docPr descr="" title="" id="1" name="Picture"/>
            <a:graphic>
              <a:graphicData uri="http://schemas.openxmlformats.org/drawingml/2006/picture">
                <pic:pic>
                  <pic:nvPicPr>
                    <pic:cNvPr descr="Loan_Data_Exploration_files/figure-docx/Interest_LoanAmount_Loanterm_Density-3.png" id="0"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Based on the first density chart above, 36 month loans had a higher proportion of interest rates above 30% than 60 month and 12 month loans. On the other hand, 12 month loans had a higher density for interest rates lower than 10% followed by 36 month loans. The range in which we see a significantly higher density for 60 month loans is between 15%-20%.</w:t>
      </w:r>
    </w:p>
    <w:p>
      <w:pPr>
        <w:pStyle w:val="BodyText"/>
      </w:pPr>
      <w:r>
        <w:t xml:space="preserve">If we split up the first density chart based on loan category (second chart) we see that for all categories of loan (except for Geen Loans, which has the second lowest count), 36 month loans had a higher proportion of interest rates above 30% compared to 60 month and 12 month loans. On the other hand, 12 month loans had a higher proportion of interest rates below 10% in all categories except for Motorcycle. It is interesting to see that</w:t>
      </w:r>
      <w:r>
        <w:t xml:space="preserve"> </w:t>
      </w:r>
      <w:r>
        <w:t xml:space="preserve">“</w:t>
      </w:r>
      <w:r>
        <w:t xml:space="preserve">Personal Loan</w:t>
      </w:r>
      <w:r>
        <w:t xml:space="preserve">”</w:t>
      </w:r>
      <w:r>
        <w:t xml:space="preserve"> </w:t>
      </w:r>
      <w:r>
        <w:t xml:space="preserve">and</w:t>
      </w:r>
      <w:r>
        <w:t xml:space="preserve"> </w:t>
      </w:r>
      <w:r>
        <w:t xml:space="preserve">“</w:t>
      </w:r>
      <w:r>
        <w:t xml:space="preserve">Student Use</w:t>
      </w:r>
      <w:r>
        <w:t xml:space="preserve">”</w:t>
      </w:r>
      <w:r>
        <w:t xml:space="preserve"> </w:t>
      </w:r>
      <w:r>
        <w:t xml:space="preserve">loans only had 36 month terms.</w:t>
      </w:r>
    </w:p>
    <w:p>
      <w:pPr>
        <w:pStyle w:val="BodyText"/>
      </w:pPr>
      <w:r>
        <w:t xml:space="preserve">For the third chart, I looked at the density chart for the most frequent loan amounts in the dataset. Although this is a continuous variable, the combined count of the selected 8 loan amounts accounts for about 50% of the data. Faceting the first density chart over loan amount shows that the main driver of the higher density of 36 moth loans for above 30% interest rate is $4000 loans (which has the highest count in the data). For interest rates of lower than 10%, 12 month loans almost always have a higher densit compared to 36 and 60 month loans (execpt for high amount loans of 30,000 and $35,000). The chart also reconfirms the results that higher amount loans had a higher proporation of lower interest rates compared to lower amount loans.</w:t>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CreditScoreRangeLower, </w:t>
      </w:r>
      <w:r>
        <w:rPr>
          <w:rStyle w:val="DataTypeTok"/>
        </w:rPr>
        <w:t xml:space="preserve">y=</w:t>
      </w:r>
      <w:r>
        <w:rPr>
          <w:rStyle w:val="NormalTok"/>
        </w:rPr>
        <w:t xml:space="preserve">BorrowerRate),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(loans, CreditScoreRangeLower </w:t>
      </w:r>
      <w:r>
        <w:rPr>
          <w:rStyle w:val="OperatorTok"/>
        </w:rPr>
        <w:t xml:space="preserve">&gt;</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OpenCreditLines </w:t>
      </w:r>
      <w:r>
        <w:rPr>
          <w:rStyle w:val="OperatorTok"/>
        </w:rPr>
        <w:t xml:space="preserve">&lt;</w:t>
      </w:r>
      <w:r>
        <w:rPr>
          <w:rStyle w:val="StringTok"/>
        </w:rPr>
        <w:t xml:space="preserve"> </w:t>
      </w:r>
      <w:r>
        <w:rPr>
          <w:rStyle w:val="DecValTok"/>
        </w:rPr>
        <w:t xml:space="preserve">9</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geom_jitter</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w:t>
      </w:r>
      <w:r>
        <w:rPr>
          <w:rStyle w:val="KeywordTok"/>
        </w:rPr>
        <w:t xml:space="preserve">factor</w:t>
      </w:r>
      <w:r>
        <w:rPr>
          <w:rStyle w:val="NormalTok"/>
        </w:rPr>
        <w:t xml:space="preserve">(OpenCreditLines)), </w:t>
      </w:r>
      <w:r>
        <w:rPr>
          <w:rStyle w:val="DataTypeTok"/>
        </w:rPr>
        <w:t xml:space="preserve">size =</w:t>
      </w:r>
      <w:r>
        <w:rPr>
          <w:rStyle w:val="NormalTok"/>
        </w:rPr>
        <w:t xml:space="preserve"> </w:t>
      </w:r>
      <w:r>
        <w:rPr>
          <w:rStyle w:val="FloatTok"/>
        </w:rPr>
        <w:t xml:space="preserve">0.3</w:t>
      </w:r>
      <w:r>
        <w:rPr>
          <w:rStyle w:val="NormalTok"/>
        </w:rPr>
        <w:t xml:space="preserve">)</w:t>
      </w:r>
      <w:r>
        <w:rPr>
          <w:rStyle w:val="OperatorTok"/>
        </w:rPr>
        <w:t xml:space="preserve">+</w:t>
      </w:r>
      <w:r>
        <w:br w:type="textWrapping"/>
      </w:r>
      <w:r>
        <w:rPr>
          <w:rStyle w:val="StringTok"/>
        </w:rPr>
        <w:t xml:space="preserve">  </w:t>
      </w:r>
      <w:r>
        <w:rPr>
          <w:rStyle w:val="KeywordTok"/>
        </w:rPr>
        <w:t xml:space="preserve">scale_color_brewer</w:t>
      </w:r>
      <w:r>
        <w:rPr>
          <w:rStyle w:val="NormalTok"/>
        </w:rPr>
        <w:t xml:space="preserve">(</w:t>
      </w:r>
      <w:r>
        <w:rPr>
          <w:rStyle w:val="DataTypeTok"/>
        </w:rPr>
        <w:t xml:space="preserve">type =</w:t>
      </w:r>
      <w:r>
        <w:rPr>
          <w:rStyle w:val="NormalTok"/>
        </w:rPr>
        <w:t xml:space="preserve"> </w:t>
      </w:r>
      <w:r>
        <w:rPr>
          <w:rStyle w:val="StringTok"/>
        </w:rPr>
        <w:t xml:space="preserve">"seq"</w:t>
      </w:r>
      <w:r>
        <w:rPr>
          <w:rStyle w:val="NormalTok"/>
        </w:rPr>
        <w:t xml:space="preserve">, </w:t>
      </w:r>
      <w:r>
        <w:rPr>
          <w:rStyle w:val="DataTypeTok"/>
        </w:rPr>
        <w:t xml:space="preserve">guide =</w:t>
      </w:r>
      <w:r>
        <w:rPr>
          <w:rStyle w:val="NormalTok"/>
        </w:rPr>
        <w:t xml:space="preserve"> </w:t>
      </w:r>
      <w:r>
        <w:br w:type="textWrapping"/>
      </w:r>
      <w:r>
        <w:rPr>
          <w:rStyle w:val="NormalTok"/>
        </w:rPr>
        <w:t xml:space="preserve">                       </w:t>
      </w:r>
      <w:r>
        <w:rPr>
          <w:rStyle w:val="KeywordTok"/>
        </w:rPr>
        <w:t xml:space="preserve">guide_legend</w:t>
      </w:r>
      <w:r>
        <w:rPr>
          <w:rStyle w:val="NormalTok"/>
        </w:rPr>
        <w:t xml:space="preserve">(</w:t>
      </w:r>
      <w:r>
        <w:rPr>
          <w:rStyle w:val="DataTypeTok"/>
        </w:rPr>
        <w:t xml:space="preserve">reverse =</w:t>
      </w:r>
      <w:r>
        <w:rPr>
          <w:rStyle w:val="NormalTok"/>
        </w:rPr>
        <w:t xml:space="preserve"> T, </w:t>
      </w:r>
      <w:r>
        <w:rPr>
          <w:rStyle w:val="DataTypeTok"/>
        </w:rPr>
        <w:t xml:space="preserve">title =</w:t>
      </w:r>
      <w:r>
        <w:rPr>
          <w:rStyle w:val="NormalTok"/>
        </w:rPr>
        <w:t xml:space="preserve"> </w:t>
      </w:r>
      <w:r>
        <w:rPr>
          <w:rStyle w:val="StringTok"/>
        </w:rPr>
        <w:t xml:space="preserve">"Open Credit Lines"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oan_Data_Exploration_files/figure-docx/Interest_CreditScore-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CreditScoreRangeLower, </w:t>
      </w:r>
      <w:r>
        <w:rPr>
          <w:rStyle w:val="DataTypeTok"/>
        </w:rPr>
        <w:t xml:space="preserve">y=</w:t>
      </w:r>
      <w:r>
        <w:rPr>
          <w:rStyle w:val="NormalTok"/>
        </w:rPr>
        <w:t xml:space="preserve">BorrowerRate),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(loans, CreditScoreRangeLower </w:t>
      </w:r>
      <w:r>
        <w:rPr>
          <w:rStyle w:val="OperatorTok"/>
        </w:rPr>
        <w:t xml:space="preserve">&gt;</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Recommendations </w:t>
      </w:r>
      <w:r>
        <w:rPr>
          <w:rStyle w:val="OperatorTok"/>
        </w:rPr>
        <w:t xml:space="preserve">&lt;</w:t>
      </w:r>
      <w:r>
        <w:rPr>
          <w:rStyle w:val="StringTok"/>
        </w:rPr>
        <w:t xml:space="preserve"> </w:t>
      </w:r>
      <w:r>
        <w:rPr>
          <w:rStyle w:val="DecValTok"/>
        </w:rPr>
        <w:t xml:space="preserve">4</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geom_jitter</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w:t>
      </w:r>
      <w:r>
        <w:rPr>
          <w:rStyle w:val="KeywordTok"/>
        </w:rPr>
        <w:t xml:space="preserve">factor</w:t>
      </w:r>
      <w:r>
        <w:rPr>
          <w:rStyle w:val="NormalTok"/>
        </w:rPr>
        <w:t xml:space="preserve">(Recommendations)), </w:t>
      </w:r>
      <w:r>
        <w:rPr>
          <w:rStyle w:val="DataTypeTok"/>
        </w:rPr>
        <w:t xml:space="preserve">size =</w:t>
      </w:r>
      <w:r>
        <w:rPr>
          <w:rStyle w:val="NormalTok"/>
        </w:rPr>
        <w:t xml:space="preserve"> </w:t>
      </w:r>
      <w:r>
        <w:rPr>
          <w:rStyle w:val="FloatTok"/>
        </w:rPr>
        <w:t xml:space="preserve">0.3</w:t>
      </w:r>
      <w:r>
        <w:rPr>
          <w:rStyle w:val="NormalTok"/>
        </w:rPr>
        <w:t xml:space="preserve">)</w:t>
      </w:r>
      <w:r>
        <w:rPr>
          <w:rStyle w:val="OperatorTok"/>
        </w:rPr>
        <w:t xml:space="preserve">+</w:t>
      </w:r>
      <w:r>
        <w:br w:type="textWrapping"/>
      </w:r>
      <w:r>
        <w:rPr>
          <w:rStyle w:val="StringTok"/>
        </w:rPr>
        <w:t xml:space="preserve">  </w:t>
      </w:r>
      <w:r>
        <w:rPr>
          <w:rStyle w:val="KeywordTok"/>
        </w:rPr>
        <w:t xml:space="preserve">scale_color_brewer</w:t>
      </w:r>
      <w:r>
        <w:rPr>
          <w:rStyle w:val="NormalTok"/>
        </w:rPr>
        <w:t xml:space="preserve">(</w:t>
      </w:r>
      <w:r>
        <w:rPr>
          <w:rStyle w:val="DataTypeTok"/>
        </w:rPr>
        <w:t xml:space="preserve">type =</w:t>
      </w:r>
      <w:r>
        <w:rPr>
          <w:rStyle w:val="NormalTok"/>
        </w:rPr>
        <w:t xml:space="preserve"> </w:t>
      </w:r>
      <w:r>
        <w:rPr>
          <w:rStyle w:val="StringTok"/>
        </w:rPr>
        <w:t xml:space="preserve">"seq"</w:t>
      </w:r>
      <w:r>
        <w:rPr>
          <w:rStyle w:val="NormalTok"/>
        </w:rPr>
        <w:t xml:space="preserve">, </w:t>
      </w:r>
      <w:r>
        <w:rPr>
          <w:rStyle w:val="DataTypeTok"/>
        </w:rPr>
        <w:t xml:space="preserve">palette =</w:t>
      </w:r>
      <w:r>
        <w:rPr>
          <w:rStyle w:val="NormalTok"/>
        </w:rPr>
        <w:t xml:space="preserve"> </w:t>
      </w:r>
      <w:r>
        <w:rPr>
          <w:rStyle w:val="DecValTok"/>
        </w:rPr>
        <w:t xml:space="preserve">2</w:t>
      </w:r>
      <w:r>
        <w:rPr>
          <w:rStyle w:val="NormalTok"/>
        </w:rPr>
        <w:t xml:space="preserve">, </w:t>
      </w:r>
      <w:r>
        <w:rPr>
          <w:rStyle w:val="DataTypeTok"/>
        </w:rPr>
        <w:t xml:space="preserve">guide =</w:t>
      </w:r>
      <w:r>
        <w:rPr>
          <w:rStyle w:val="NormalTok"/>
        </w:rPr>
        <w:t xml:space="preserve"> </w:t>
      </w:r>
      <w:r>
        <w:br w:type="textWrapping"/>
      </w:r>
      <w:r>
        <w:rPr>
          <w:rStyle w:val="NormalTok"/>
        </w:rPr>
        <w:t xml:space="preserve">                       </w:t>
      </w:r>
      <w:r>
        <w:rPr>
          <w:rStyle w:val="KeywordTok"/>
        </w:rPr>
        <w:t xml:space="preserve">guide_legend</w:t>
      </w:r>
      <w:r>
        <w:rPr>
          <w:rStyle w:val="NormalTok"/>
        </w:rPr>
        <w:t xml:space="preserve">(</w:t>
      </w:r>
      <w:r>
        <w:rPr>
          <w:rStyle w:val="DataTypeTok"/>
        </w:rPr>
        <w:t xml:space="preserve">reverse =</w:t>
      </w:r>
      <w:r>
        <w:rPr>
          <w:rStyle w:val="NormalTok"/>
        </w:rPr>
        <w:t xml:space="preserve"> T, </w:t>
      </w:r>
      <w:r>
        <w:rPr>
          <w:rStyle w:val="DataTypeTok"/>
        </w:rPr>
        <w:t xml:space="preserve">title =</w:t>
      </w:r>
      <w:r>
        <w:rPr>
          <w:rStyle w:val="NormalTok"/>
        </w:rPr>
        <w:t xml:space="preserve"> </w:t>
      </w:r>
      <w:r>
        <w:rPr>
          <w:rStyle w:val="StringTok"/>
        </w:rPr>
        <w:t xml:space="preserve">"Recommendations"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oan_Data_Exploration_files/figure-docx/Interest_CreditScore-2.png" id="0"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CreditScoreRangeLower, </w:t>
      </w:r>
      <w:r>
        <w:rPr>
          <w:rStyle w:val="DataTypeTok"/>
        </w:rPr>
        <w:t xml:space="preserve">y=</w:t>
      </w:r>
      <w:r>
        <w:rPr>
          <w:rStyle w:val="NormalTok"/>
        </w:rPr>
        <w:t xml:space="preserve">BorrowerRate),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(loans, CreditScoreRangeLower </w:t>
      </w:r>
      <w:r>
        <w:rPr>
          <w:rStyle w:val="OperatorTok"/>
        </w:rPr>
        <w:t xml:space="preserve">&gt;</w:t>
      </w:r>
      <w:r>
        <w:rPr>
          <w:rStyle w:val="DecValTok"/>
        </w:rPr>
        <w:t xml:space="preserve">0</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geom_jitter</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w:t>
      </w:r>
      <w:r>
        <w:rPr>
          <w:rStyle w:val="KeywordTok"/>
        </w:rPr>
        <w:t xml:space="preserve">factor</w:t>
      </w:r>
      <w:r>
        <w:rPr>
          <w:rStyle w:val="NormalTok"/>
        </w:rPr>
        <w:t xml:space="preserve">(Term)), </w:t>
      </w:r>
      <w:r>
        <w:rPr>
          <w:rStyle w:val="DataTypeTok"/>
        </w:rPr>
        <w:t xml:space="preserve">size =</w:t>
      </w:r>
      <w:r>
        <w:rPr>
          <w:rStyle w:val="NormalTok"/>
        </w:rPr>
        <w:t xml:space="preserve"> </w:t>
      </w:r>
      <w:r>
        <w:rPr>
          <w:rStyle w:val="FloatTok"/>
        </w:rPr>
        <w:t xml:space="preserve">0.3</w:t>
      </w:r>
      <w:r>
        <w:rPr>
          <w:rStyle w:val="NormalTok"/>
        </w:rPr>
        <w:t xml:space="preserve">)</w:t>
      </w:r>
      <w:r>
        <w:rPr>
          <w:rStyle w:val="OperatorTok"/>
        </w:rPr>
        <w:t xml:space="preserve">+</w:t>
      </w:r>
      <w:r>
        <w:br w:type="textWrapping"/>
      </w:r>
      <w:r>
        <w:rPr>
          <w:rStyle w:val="StringTok"/>
        </w:rPr>
        <w:t xml:space="preserve">  </w:t>
      </w:r>
      <w:r>
        <w:rPr>
          <w:rStyle w:val="KeywordTok"/>
        </w:rPr>
        <w:t xml:space="preserve">scale_color_brewer</w:t>
      </w:r>
      <w:r>
        <w:rPr>
          <w:rStyle w:val="NormalTok"/>
        </w:rPr>
        <w:t xml:space="preserve">(</w:t>
      </w:r>
      <w:r>
        <w:rPr>
          <w:rStyle w:val="DataTypeTok"/>
        </w:rPr>
        <w:t xml:space="preserve">type =</w:t>
      </w:r>
      <w:r>
        <w:rPr>
          <w:rStyle w:val="NormalTok"/>
        </w:rPr>
        <w:t xml:space="preserve"> </w:t>
      </w:r>
      <w:r>
        <w:rPr>
          <w:rStyle w:val="StringTok"/>
        </w:rPr>
        <w:t xml:space="preserve">"qual"</w:t>
      </w:r>
      <w:r>
        <w:rPr>
          <w:rStyle w:val="NormalTok"/>
        </w:rPr>
        <w:t xml:space="preserve">, </w:t>
      </w:r>
      <w:r>
        <w:rPr>
          <w:rStyle w:val="DataTypeTok"/>
        </w:rPr>
        <w:t xml:space="preserve">palette =</w:t>
      </w:r>
      <w:r>
        <w:rPr>
          <w:rStyle w:val="NormalTok"/>
        </w:rPr>
        <w:t xml:space="preserve"> </w:t>
      </w:r>
      <w:r>
        <w:rPr>
          <w:rStyle w:val="DecValTok"/>
        </w:rPr>
        <w:t xml:space="preserve">2</w:t>
      </w:r>
      <w:r>
        <w:rPr>
          <w:rStyle w:val="NormalTok"/>
        </w:rPr>
        <w:t xml:space="preserve">, </w:t>
      </w:r>
      <w:r>
        <w:rPr>
          <w:rStyle w:val="DataTypeTok"/>
        </w:rPr>
        <w:t xml:space="preserve">guide =</w:t>
      </w:r>
      <w:r>
        <w:rPr>
          <w:rStyle w:val="NormalTok"/>
        </w:rPr>
        <w:t xml:space="preserve"> </w:t>
      </w:r>
      <w:r>
        <w:br w:type="textWrapping"/>
      </w:r>
      <w:r>
        <w:rPr>
          <w:rStyle w:val="NormalTok"/>
        </w:rPr>
        <w:t xml:space="preserve">                       </w:t>
      </w:r>
      <w:r>
        <w:rPr>
          <w:rStyle w:val="KeywordTok"/>
        </w:rPr>
        <w:t xml:space="preserve">guide_legend</w:t>
      </w:r>
      <w:r>
        <w:rPr>
          <w:rStyle w:val="NormalTok"/>
        </w:rPr>
        <w:t xml:space="preserve">(</w:t>
      </w:r>
      <w:r>
        <w:rPr>
          <w:rStyle w:val="DataTypeTok"/>
        </w:rPr>
        <w:t xml:space="preserve">title =</w:t>
      </w:r>
      <w:r>
        <w:rPr>
          <w:rStyle w:val="NormalTok"/>
        </w:rPr>
        <w:t xml:space="preserve"> </w:t>
      </w:r>
      <w:r>
        <w:rPr>
          <w:rStyle w:val="StringTok"/>
        </w:rPr>
        <w:t xml:space="preserve">"LoanTerm"</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oan_Data_Exploration_files/figure-docx/Interest_CreditScore-3.png" id="0"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CreditScoreRangeLower, </w:t>
      </w:r>
      <w:r>
        <w:rPr>
          <w:rStyle w:val="DataTypeTok"/>
        </w:rPr>
        <w:t xml:space="preserve">y=</w:t>
      </w:r>
      <w:r>
        <w:rPr>
          <w:rStyle w:val="NormalTok"/>
        </w:rPr>
        <w:t xml:space="preserve">BorrowerRate),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(loans, CreditScoreRangeLower </w:t>
      </w:r>
      <w:r>
        <w:rPr>
          <w:rStyle w:val="OperatorTok"/>
        </w:rPr>
        <w:t xml:space="preserve">&gt;</w:t>
      </w:r>
      <w:r>
        <w:rPr>
          <w:rStyle w:val="DecValTok"/>
        </w:rPr>
        <w:t xml:space="preserve">0</w:t>
      </w:r>
      <w:r>
        <w:rPr>
          <w:rStyle w:val="NormalTok"/>
        </w:rPr>
        <w:t xml:space="preserve"> </w:t>
      </w:r>
      <w:r>
        <w:rPr>
          <w:rStyle w:val="OperatorTok"/>
        </w:rPr>
        <w:t xml:space="preserve">&amp;</w:t>
      </w:r>
      <w:r>
        <w:rPr>
          <w:rStyle w:val="StringTok"/>
        </w:rPr>
        <w:t xml:space="preserve"> </w:t>
      </w:r>
      <w:r>
        <w:rPr>
          <w:rStyle w:val="NormalTok"/>
        </w:rPr>
        <w:t xml:space="preserve">Term</w:t>
      </w:r>
      <w:r>
        <w:rPr>
          <w:rStyle w:val="OperatorTok"/>
        </w:rPr>
        <w:t xml:space="preserve">==</w:t>
      </w:r>
      <w:r>
        <w:rPr>
          <w:rStyle w:val="StringTok"/>
        </w:rPr>
        <w:t xml:space="preserve"> </w:t>
      </w:r>
      <w:r>
        <w:rPr>
          <w:rStyle w:val="DecValTok"/>
        </w:rPr>
        <w:t xml:space="preserve">12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geom_jitter</w:t>
      </w:r>
      <w:r>
        <w:rPr>
          <w:rStyle w:val="NormalTok"/>
        </w:rPr>
        <w:t xml:space="preserve">(</w:t>
      </w:r>
      <w:r>
        <w:rPr>
          <w:rStyle w:val="DataTypeTok"/>
        </w:rPr>
        <w:t xml:space="preserve">alpha =</w:t>
      </w:r>
      <w:r>
        <w:rPr>
          <w:rStyle w:val="NormalTok"/>
        </w:rPr>
        <w:t xml:space="preserve"> </w:t>
      </w:r>
      <w:r>
        <w:rPr>
          <w:rStyle w:val="FloatTok"/>
        </w:rPr>
        <w:t xml:space="preserve">0.2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Loan_Data_Exploration_files/figure-docx/Interest_CreditScore-4.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 clear relationship is seen between Open Credit Lines and interest rate if we account for constant credit score value. The only thing noticed here is that most of the lighter color points which represent less than 1 open credit line are concentrated on the left side of the chart, meaning around credit scores lower than 550.</w:t>
      </w:r>
    </w:p>
    <w:p>
      <w:pPr>
        <w:pStyle w:val="BodyText"/>
      </w:pPr>
      <w:r>
        <w:t xml:space="preserve">The same goes for Recommendations vs interest rate where no clear trend is noticeable when holding credit score value constant (I looked at a subset of data where number of recommendation is less than 4, because the count for loans with recommendations above 4 was very low and I did not want to make the chart too busy). Interest rate does not vary much on the number of recommendations when holding credit score constant.</w:t>
      </w:r>
    </w:p>
    <w:p>
      <w:pPr>
        <w:pStyle w:val="BodyText"/>
      </w:pPr>
      <w:r>
        <w:t xml:space="preserve">In the third chart, at first it looks like that most of 12 month loans have a lower interest rate for every level of credit score. However the last chart which is filtered to show only 12 month loans reveals that they are actually spread across the whole range of interest rates. So no real trend is noticed here either.</w:t>
      </w:r>
    </w:p>
    <w:p>
      <w:pPr>
        <w:pStyle w:val="Heading2"/>
      </w:pPr>
      <w:bookmarkStart w:id="95" w:name="multivariate-analysis"/>
      <w:bookmarkEnd w:id="95"/>
      <w:r>
        <w:t xml:space="preserve">Multivariate Analysis</w:t>
      </w:r>
    </w:p>
    <w:p>
      <w:pPr>
        <w:pStyle w:val="Heading3"/>
      </w:pPr>
      <w:bookmarkStart w:id="96" w:name="talk-about-some-of-the-relationships-you-observed-in-this-part-of-the-investigation.-were-there-features-that-strengthened-each-other-in-terms-of-looking-at-your-features-of-interest"/>
      <w:bookmarkEnd w:id="96"/>
      <w:r>
        <w:t xml:space="preserve">Talk about some of the relationships you observed in this part of the</w:t>
      </w:r>
      <w:r>
        <w:br w:type="textWrapping"/>
      </w:r>
      <w:r>
        <w:t xml:space="preserve">investigation. Were there features that strengthened each other in terms of</w:t>
      </w:r>
      <w:r>
        <w:br w:type="textWrapping"/>
      </w:r>
      <w:r>
        <w:t xml:space="preserve">looking at your feature(s) of interest?</w:t>
      </w:r>
    </w:p>
    <w:p>
      <w:pPr>
        <w:pStyle w:val="FirstParagraph"/>
      </w:pPr>
      <w:r>
        <w:t xml:space="preserve">The density chart of credit score based on annual income range showed a close relationship between these two variables, especially for credit scores above 800 and below 600. This relationship was not as clear in the scatter plot before.</w:t>
      </w:r>
    </w:p>
    <w:p>
      <w:pPr>
        <w:pStyle w:val="BodyText"/>
      </w:pPr>
      <w:r>
        <w:t xml:space="preserve">Also, we were able to see that for every level of annual income, the credit score of people without delinquent accounts is significantly higher than credit score of people with delinquent accounts.</w:t>
      </w:r>
    </w:p>
    <w:p>
      <w:pPr>
        <w:pStyle w:val="Heading3"/>
      </w:pPr>
      <w:bookmarkStart w:id="97" w:name="were-there-any-interesting-or-surprising-interactions-between-features"/>
      <w:bookmarkEnd w:id="97"/>
      <w:r>
        <w:t xml:space="preserve">Were there any interesting or surprising interactions between features?</w:t>
      </w:r>
    </w:p>
    <w:p>
      <w:pPr>
        <w:pStyle w:val="FirstParagraph"/>
      </w:pPr>
      <w:r>
        <w:t xml:space="preserve">It was interesting to see that</w:t>
      </w:r>
      <w:r>
        <w:t xml:space="preserve"> </w:t>
      </w:r>
      <w:r>
        <w:t xml:space="preserve">“</w:t>
      </w:r>
      <w:r>
        <w:t xml:space="preserve">Household Expenses</w:t>
      </w:r>
      <w:r>
        <w:t xml:space="preserve">”</w:t>
      </w:r>
      <w:r>
        <w:t xml:space="preserve"> </w:t>
      </w:r>
      <w:r>
        <w:t xml:space="preserve">loans have, by far, the highest density around the most frequent interest rate, 31.7%. The next categories with high density around this interest rate have at least 50% lower density compared to</w:t>
      </w:r>
      <w:r>
        <w:t xml:space="preserve"> </w:t>
      </w:r>
      <w:r>
        <w:t xml:space="preserve">“</w:t>
      </w:r>
      <w:r>
        <w:t xml:space="preserve">Household Expenses</w:t>
      </w:r>
      <w:r>
        <w:t xml:space="preserve">”</w:t>
      </w:r>
      <w:r>
        <w:t xml:space="preserve">. This is despite the fact that borrowers who applied for</w:t>
      </w:r>
      <w:r>
        <w:t xml:space="preserve"> </w:t>
      </w:r>
      <w:r>
        <w:t xml:space="preserve">“</w:t>
      </w:r>
      <w:r>
        <w:t xml:space="preserve">Household Expenses</w:t>
      </w:r>
      <w:r>
        <w:t xml:space="preserve">”</w:t>
      </w:r>
      <w:r>
        <w:t xml:space="preserve"> </w:t>
      </w:r>
      <w:r>
        <w:t xml:space="preserve">loans had a similar credit score density chart compared to borrowers of other categories.</w:t>
      </w:r>
    </w:p>
    <w:p>
      <w:r>
        <w:pict>
          <v:rect style="width:0;height:1.5pt" o:hralign="center" o:hrstd="t" o:hr="t"/>
        </w:pict>
      </w:r>
    </w:p>
    <w:p>
      <w:pPr>
        <w:pStyle w:val="Heading2"/>
      </w:pPr>
      <w:bookmarkStart w:id="98" w:name="final-plots-and-summary"/>
      <w:bookmarkEnd w:id="98"/>
      <w:r>
        <w:t xml:space="preserve">Final Plots and Summary</w:t>
      </w:r>
    </w:p>
    <w:p>
      <w:pPr>
        <w:pStyle w:val="Heading3"/>
      </w:pPr>
      <w:bookmarkStart w:id="99" w:name="plot-one"/>
      <w:bookmarkEnd w:id="99"/>
      <w:r>
        <w:t xml:space="preserve">Plot One</w:t>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BorrowerRate), </w:t>
      </w:r>
      <w:r>
        <w:rPr>
          <w:rStyle w:val="DataTypeTok"/>
        </w:rPr>
        <w:t xml:space="preserve">data=</w:t>
      </w:r>
      <w:r>
        <w:rPr>
          <w:rStyle w:val="NormalTok"/>
        </w:rPr>
        <w:t xml:space="preserve"> loans)</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binwidth =</w:t>
      </w:r>
      <w:r>
        <w:rPr>
          <w:rStyle w:val="NormalTok"/>
        </w:rPr>
        <w:t xml:space="preserve"> </w:t>
      </w:r>
      <w:r>
        <w:rPr>
          <w:rStyle w:val="FloatTok"/>
        </w:rPr>
        <w:t xml:space="preserve">0.002</w:t>
      </w:r>
      <w:r>
        <w:rPr>
          <w:rStyle w:val="NormalTok"/>
        </w:rPr>
        <w:t xml:space="preserve">, </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"orange"</w:t>
      </w:r>
      <w:r>
        <w:rPr>
          <w:rStyle w:val="NormalTok"/>
        </w:rPr>
        <w:t xml:space="preserve">)</w:t>
      </w:r>
      <w:r>
        <w:rPr>
          <w:rStyle w:val="Operator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limits=</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0.4</w:t>
      </w:r>
      <w:r>
        <w:rPr>
          <w:rStyle w:val="NormalTok"/>
        </w:rPr>
        <w:t xml:space="preserve">), </w:t>
      </w:r>
      <w:r>
        <w:br w:type="textWrapping"/>
      </w:r>
      <w:r>
        <w:rPr>
          <w:rStyle w:val="NormalTok"/>
        </w:rPr>
        <w:t xml:space="preserve">                     </w:t>
      </w:r>
      <w:r>
        <w:rPr>
          <w:rStyle w:val="DataTypeTok"/>
        </w:rPr>
        <w:t xml:space="preserve">breaks =</w:t>
      </w:r>
      <w:r>
        <w:rPr>
          <w:rStyle w:val="KeywordTok"/>
        </w:rPr>
        <w:t xml:space="preserve">seq</w:t>
      </w:r>
      <w:r>
        <w:rPr>
          <w:rStyle w:val="NormalTok"/>
        </w:rPr>
        <w:t xml:space="preserve">(</w:t>
      </w:r>
      <w:r>
        <w:rPr>
          <w:rStyle w:val="FloatTok"/>
        </w:rPr>
        <w:t xml:space="preserve">0.05</w:t>
      </w:r>
      <w:r>
        <w:rPr>
          <w:rStyle w:val="NormalTok"/>
        </w:rPr>
        <w:t xml:space="preserve">, </w:t>
      </w:r>
      <w:r>
        <w:rPr>
          <w:rStyle w:val="FloatTok"/>
        </w:rPr>
        <w:t xml:space="preserve">0.4</w:t>
      </w:r>
      <w:r>
        <w:rPr>
          <w:rStyle w:val="NormalTok"/>
        </w:rPr>
        <w:t xml:space="preserve">, </w:t>
      </w:r>
      <w:r>
        <w:rPr>
          <w:rStyle w:val="FloatTok"/>
        </w:rPr>
        <w:t xml:space="preserve">0.02</w:t>
      </w:r>
      <w:r>
        <w:rPr>
          <w:rStyle w:val="NormalTok"/>
        </w:rPr>
        <w:t xml:space="preserve">), </w:t>
      </w:r>
      <w:r>
        <w:rPr>
          <w:rStyle w:val="DataTypeTok"/>
        </w:rPr>
        <w:t xml:space="preserve">labels =</w:t>
      </w:r>
      <w:r>
        <w:rPr>
          <w:rStyle w:val="NormalTok"/>
        </w:rPr>
        <w:t xml:space="preserve"> percent)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w:t>
      </w:r>
      <w:r>
        <w:rPr>
          <w:rStyle w:val="StringTok"/>
        </w:rPr>
        <w:t xml:space="preserve">"Interest Rate on Loan (percentage)"</w:t>
      </w:r>
      <w:r>
        <w:rPr>
          <w:rStyle w:val="NormalTok"/>
        </w:rPr>
        <w:t xml:space="preserve">, </w:t>
      </w:r>
      <w:r>
        <w:rPr>
          <w:rStyle w:val="DataTypeTok"/>
        </w:rPr>
        <w:t xml:space="preserve">y=</w:t>
      </w:r>
      <w:r>
        <w:rPr>
          <w:rStyle w:val="StringTok"/>
        </w:rPr>
        <w:t xml:space="preserve">"Number of Loans"</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"Distribution of Interest Rate"</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5334000" cy="2133600"/>
            <wp:effectExtent b="0" l="0" r="0" t="0"/>
            <wp:docPr descr="" title="" id="1" name="Picture"/>
            <a:graphic>
              <a:graphicData uri="http://schemas.openxmlformats.org/drawingml/2006/picture">
                <pic:pic>
                  <pic:nvPicPr>
                    <pic:cNvPr descr="Loan_Data_Exploration_files/figure-docx/Plot_One-1.png" id="0" name="Picture"/>
                    <pic:cNvPicPr>
                      <a:picLocks noChangeArrowheads="1" noChangeAspect="1"/>
                    </pic:cNvPicPr>
                  </pic:nvPicPr>
                  <pic:blipFill>
                    <a:blip r:embed="rId100"/>
                    <a:stretch>
                      <a:fillRect/>
                    </a:stretch>
                  </pic:blipFill>
                  <pic:spPr bwMode="auto">
                    <a:xfrm>
                      <a:off x="0" y="0"/>
                      <a:ext cx="5334000" cy="21336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 LoanCategory, </w:t>
      </w:r>
      <w:r>
        <w:rPr>
          <w:rStyle w:val="DataTypeTok"/>
        </w:rPr>
        <w:t xml:space="preserve">y=</w:t>
      </w:r>
      <w:r>
        <w:rPr>
          <w:rStyle w:val="NormalTok"/>
        </w:rPr>
        <w:t xml:space="preserve"> BorrowerRate),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(loans, </w:t>
      </w:r>
      <w:r>
        <w:rPr>
          <w:rStyle w:val="OperatorTok"/>
        </w:rPr>
        <w:t xml:space="preserve">!</w:t>
      </w:r>
      <w:r>
        <w:rPr>
          <w:rStyle w:val="NormalTok"/>
        </w:rPr>
        <w:t xml:space="preserve">LoanCategory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"Not Available"</w:t>
      </w:r>
      <w:r>
        <w:rPr>
          <w:rStyle w:val="NormalTok"/>
        </w:rPr>
        <w:t xml:space="preserve">, </w:t>
      </w:r>
      <w:r>
        <w:rPr>
          <w:rStyle w:val="StringTok"/>
        </w:rPr>
        <w:t xml:space="preserve">"Other"</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geom_violin</w:t>
      </w:r>
      <w:r>
        <w:rPr>
          <w:rStyle w:val="NormalTok"/>
        </w:rPr>
        <w:t xml:space="preserve">(</w:t>
      </w:r>
      <w:r>
        <w:rPr>
          <w:rStyle w:val="DataTypeTok"/>
        </w:rPr>
        <w:t xml:space="preserve">fill =</w:t>
      </w:r>
      <w:r>
        <w:rPr>
          <w:rStyle w:val="NormalTok"/>
        </w:rPr>
        <w:t xml:space="preserve"> </w:t>
      </w:r>
      <w:r>
        <w:rPr>
          <w:rStyle w:val="StringTok"/>
        </w:rPr>
        <w:t xml:space="preserve">"orange"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labels =</w:t>
      </w:r>
      <w:r>
        <w:rPr>
          <w:rStyle w:val="NormalTok"/>
        </w:rPr>
        <w:t xml:space="preserve"> percent,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w:t>
      </w:r>
      <w:r>
        <w:rPr>
          <w:rStyle w:val="FloatTok"/>
        </w:rPr>
        <w:t xml:space="preserve">0.4</w:t>
      </w:r>
      <w:r>
        <w:rPr>
          <w:rStyle w:val="NormalTok"/>
        </w:rPr>
        <w:t xml:space="preserve">,</w:t>
      </w:r>
      <w:r>
        <w:rPr>
          <w:rStyle w:val="FloatTok"/>
        </w:rPr>
        <w:t xml:space="preserve">0.05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FloatTok"/>
        </w:rPr>
        <w:t xml:space="preserve">0.317</w:t>
      </w:r>
      <w:r>
        <w:rPr>
          <w:rStyle w:val="NormalTok"/>
        </w:rPr>
        <w:t xml:space="preserve">, </w:t>
      </w:r>
      <w:r>
        <w:rPr>
          <w:rStyle w:val="DataTypeTok"/>
        </w:rPr>
        <w:t xml:space="preserve">linetype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y=</w:t>
      </w:r>
      <w:r>
        <w:rPr>
          <w:rStyle w:val="StringTok"/>
        </w:rPr>
        <w:t xml:space="preserve">"Interest Rate (percentage)"</w:t>
      </w:r>
      <w:r>
        <w:rPr>
          <w:rStyle w:val="NormalTok"/>
        </w:rPr>
        <w:t xml:space="preserve">, </w:t>
      </w:r>
      <w:r>
        <w:rPr>
          <w:rStyle w:val="DataTypeTok"/>
        </w:rPr>
        <w:t xml:space="preserve">x=</w:t>
      </w:r>
      <w:r>
        <w:rPr>
          <w:rStyle w:val="StringTok"/>
        </w:rPr>
        <w:t xml:space="preserve">"Loan Category"</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"Violin Plot of Interest Rate by Loan Category"</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5334000" cy="2133600"/>
            <wp:effectExtent b="0" l="0" r="0" t="0"/>
            <wp:docPr descr="" title="" id="1" name="Picture"/>
            <a:graphic>
              <a:graphicData uri="http://schemas.openxmlformats.org/drawingml/2006/picture">
                <pic:pic>
                  <pic:nvPicPr>
                    <pic:cNvPr descr="Loan_Data_Exploration_files/figure-docx/Plot_One-2.png" id="0" name="Picture"/>
                    <pic:cNvPicPr>
                      <a:picLocks noChangeArrowheads="1" noChangeAspect="1"/>
                    </pic:cNvPicPr>
                  </pic:nvPicPr>
                  <pic:blipFill>
                    <a:blip r:embed="rId101"/>
                    <a:stretch>
                      <a:fillRect/>
                    </a:stretch>
                  </pic:blipFill>
                  <pic:spPr bwMode="auto">
                    <a:xfrm>
                      <a:off x="0" y="0"/>
                      <a:ext cx="5334000" cy="2133600"/>
                    </a:xfrm>
                    <a:prstGeom prst="rect">
                      <a:avLst/>
                    </a:prstGeom>
                    <a:noFill/>
                    <a:ln w="9525">
                      <a:noFill/>
                      <a:headEnd/>
                      <a:tailEnd/>
                    </a:ln>
                  </pic:spPr>
                </pic:pic>
              </a:graphicData>
            </a:graphic>
          </wp:inline>
        </w:drawing>
      </w:r>
    </w:p>
    <w:p>
      <w:pPr>
        <w:pStyle w:val="Heading3"/>
      </w:pPr>
      <w:bookmarkStart w:id="102" w:name="description-one"/>
      <w:bookmarkEnd w:id="102"/>
      <w:r>
        <w:t xml:space="preserve">Description One</w:t>
      </w:r>
    </w:p>
    <w:p>
      <w:pPr>
        <w:pStyle w:val="FirstParagraph"/>
      </w:pPr>
      <w:r>
        <w:t xml:space="preserve">Setting the binwidth at 0.2% for interest rate distribution, it is interesting to see how the number of loans drastically goes up at interest rate around 31.7%. While all the other bins have a count of less than 2000 loans, there are close to 4000 loans with 31.7% rate in the dataset. The violin chart of interest rate based on loan category shows that</w:t>
      </w:r>
      <w:r>
        <w:t xml:space="preserve"> </w:t>
      </w:r>
      <w:r>
        <w:t xml:space="preserve">“</w:t>
      </w:r>
      <w:r>
        <w:t xml:space="preserve">Household Expenses</w:t>
      </w:r>
      <w:r>
        <w:t xml:space="preserve">”</w:t>
      </w:r>
      <w:r>
        <w:t xml:space="preserve"> </w:t>
      </w:r>
      <w:r>
        <w:t xml:space="preserve">is the category with the highest proportion of loans around 31.7% interest rate (displayed with a dashed line).</w:t>
      </w:r>
    </w:p>
    <w:p>
      <w:pPr>
        <w:pStyle w:val="Heading3"/>
      </w:pPr>
      <w:bookmarkStart w:id="103" w:name="plot-two"/>
      <w:bookmarkEnd w:id="103"/>
      <w:r>
        <w:t xml:space="preserve">Plot Two</w:t>
      </w:r>
    </w:p>
    <w:p>
      <w:pPr>
        <w:pStyle w:val="SourceCode"/>
      </w:pPr>
      <w:r>
        <w:rPr>
          <w:rStyle w:val="KeywordTok"/>
        </w:rPr>
        <w:t xml:space="preserve">ggplot</w:t>
      </w:r>
      <w:r>
        <w:rPr>
          <w:rStyle w:val="NormalTok"/>
        </w:rPr>
        <w:t xml:space="preserve">()</w:t>
      </w:r>
      <w:r>
        <w:rPr>
          <w:rStyle w:val="OperatorTok"/>
        </w:rPr>
        <w:t xml:space="preserve">+</w:t>
      </w:r>
      <w:r>
        <w:br w:type="textWrapping"/>
      </w:r>
      <w:r>
        <w:rPr>
          <w:rStyle w:val="StringTok"/>
        </w:rPr>
        <w:t xml:space="preserve">  </w:t>
      </w:r>
      <w:r>
        <w:rPr>
          <w:rStyle w:val="KeywordTok"/>
        </w:rPr>
        <w:t xml:space="preserve">geom_map</w:t>
      </w:r>
      <w:r>
        <w:rPr>
          <w:rStyle w:val="NormalTok"/>
        </w:rPr>
        <w:t xml:space="preserve">(</w:t>
      </w:r>
      <w:r>
        <w:rPr>
          <w:rStyle w:val="DataTypeTok"/>
        </w:rPr>
        <w:t xml:space="preserve">data=</w:t>
      </w:r>
      <w:r>
        <w:rPr>
          <w:rStyle w:val="NormalTok"/>
        </w:rPr>
        <w:t xml:space="preserve">all_states, </w:t>
      </w:r>
      <w:r>
        <w:rPr>
          <w:rStyle w:val="DataTypeTok"/>
        </w:rPr>
        <w:t xml:space="preserve">map=</w:t>
      </w:r>
      <w:r>
        <w:rPr>
          <w:rStyle w:val="NormalTok"/>
        </w:rPr>
        <w:t xml:space="preserve">all_states, </w:t>
      </w:r>
      <w:r>
        <w:rPr>
          <w:rStyle w:val="KeywordTok"/>
        </w:rPr>
        <w:t xml:space="preserve">aes</w:t>
      </w:r>
      <w:r>
        <w:rPr>
          <w:rStyle w:val="NormalTok"/>
        </w:rPr>
        <w:t xml:space="preserve">(</w:t>
      </w:r>
      <w:r>
        <w:rPr>
          <w:rStyle w:val="DataTypeTok"/>
        </w:rPr>
        <w:t xml:space="preserve">x=</w:t>
      </w:r>
      <w:r>
        <w:rPr>
          <w:rStyle w:val="NormalTok"/>
        </w:rPr>
        <w:t xml:space="preserve">long, </w:t>
      </w:r>
      <w:r>
        <w:rPr>
          <w:rStyle w:val="DataTypeTok"/>
        </w:rPr>
        <w:t xml:space="preserve">y=</w:t>
      </w:r>
      <w:r>
        <w:rPr>
          <w:rStyle w:val="NormalTok"/>
        </w:rPr>
        <w:t xml:space="preserve">lat, </w:t>
      </w:r>
      <w:r>
        <w:rPr>
          <w:rStyle w:val="DataTypeTok"/>
        </w:rPr>
        <w:t xml:space="preserve">map_id=</w:t>
      </w:r>
      <w:r>
        <w:rPr>
          <w:rStyle w:val="NormalTok"/>
        </w:rPr>
        <w:t xml:space="preserve">region)) </w:t>
      </w:r>
      <w:r>
        <w:rPr>
          <w:rStyle w:val="OperatorTok"/>
        </w:rPr>
        <w:t xml:space="preserve">+</w:t>
      </w:r>
      <w:r>
        <w:br w:type="textWrapping"/>
      </w:r>
      <w:r>
        <w:rPr>
          <w:rStyle w:val="StringTok"/>
        </w:rPr>
        <w:t xml:space="preserve">  </w:t>
      </w:r>
      <w:r>
        <w:rPr>
          <w:rStyle w:val="KeywordTok"/>
        </w:rPr>
        <w:t xml:space="preserve">geom_map</w:t>
      </w:r>
      <w:r>
        <w:rPr>
          <w:rStyle w:val="NormalTok"/>
        </w:rPr>
        <w:t xml:space="preserve">(</w:t>
      </w:r>
      <w:r>
        <w:rPr>
          <w:rStyle w:val="DataTypeTok"/>
        </w:rPr>
        <w:t xml:space="preserve">data=</w:t>
      </w:r>
      <w:r>
        <w:rPr>
          <w:rStyle w:val="NormalTok"/>
        </w:rPr>
        <w:t xml:space="preserve">state_income_loan, </w:t>
      </w:r>
      <w:r>
        <w:rPr>
          <w:rStyle w:val="DataTypeTok"/>
        </w:rPr>
        <w:t xml:space="preserve">map =</w:t>
      </w:r>
      <w:r>
        <w:rPr>
          <w:rStyle w:val="NormalTok"/>
        </w:rPr>
        <w:t xml:space="preserve"> all_states, </w:t>
      </w:r>
      <w:r>
        <w:br w:type="textWrapping"/>
      </w:r>
      <w:r>
        <w:rPr>
          <w:rStyle w:val="NormalTok"/>
        </w:rPr>
        <w:t xml:space="preserve">           </w:t>
      </w:r>
      <w:r>
        <w:rPr>
          <w:rStyle w:val="KeywordTok"/>
        </w:rPr>
        <w:t xml:space="preserve">aes</w:t>
      </w:r>
      <w:r>
        <w:rPr>
          <w:rStyle w:val="NormalTok"/>
        </w:rPr>
        <w:t xml:space="preserve">(</w:t>
      </w:r>
      <w:r>
        <w:rPr>
          <w:rStyle w:val="DataTypeTok"/>
        </w:rPr>
        <w:t xml:space="preserve">fill =</w:t>
      </w:r>
      <w:r>
        <w:rPr>
          <w:rStyle w:val="NormalTok"/>
        </w:rPr>
        <w:t xml:space="preserve"> median_income, </w:t>
      </w:r>
      <w:r>
        <w:rPr>
          <w:rStyle w:val="DataTypeTok"/>
        </w:rPr>
        <w:t xml:space="preserve">map_id =</w:t>
      </w:r>
      <w:r>
        <w:rPr>
          <w:rStyle w:val="NormalTok"/>
        </w:rPr>
        <w:t xml:space="preserve"> BorrowerState), </w:t>
      </w:r>
      <w:r>
        <w:rPr>
          <w:rStyle w:val="DataTypeTok"/>
        </w:rPr>
        <w:t xml:space="preserve">color=</w:t>
      </w:r>
      <w:r>
        <w:rPr>
          <w:rStyle w:val="StringTok"/>
        </w:rPr>
        <w:t xml:space="preserve">"#ffffff"</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w:t>
      </w:r>
      <w:r>
        <w:rPr>
          <w:rStyle w:val="NormalTok"/>
        </w:rPr>
        <w:t xml:space="preserve"> </w:t>
      </w:r>
      <w:r>
        <w:rPr>
          <w:rStyle w:val="OtherTok"/>
        </w:rPr>
        <w:t xml:space="preserve">NULL</w:t>
      </w:r>
      <w:r>
        <w:rPr>
          <w:rStyle w:val="NormalTok"/>
        </w:rPr>
        <w:t xml:space="preserve">, </w:t>
      </w:r>
      <w:r>
        <w:rPr>
          <w:rStyle w:val="DataTypeTok"/>
        </w:rPr>
        <w:t xml:space="preserve">y =</w:t>
      </w:r>
      <w:r>
        <w:rPr>
          <w:rStyle w:val="NormalTok"/>
        </w:rPr>
        <w:t xml:space="preserve"> </w:t>
      </w:r>
      <w:r>
        <w:rPr>
          <w:rStyle w:val="OtherTok"/>
        </w:rPr>
        <w:t xml:space="preserve">NULL</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axis.text =</w:t>
      </w:r>
      <w:r>
        <w:rPr>
          <w:rStyle w:val="NormalTok"/>
        </w:rPr>
        <w:t xml:space="preserve"> </w:t>
      </w:r>
      <w:r>
        <w:rPr>
          <w:rStyle w:val="KeywordTok"/>
        </w:rPr>
        <w:t xml:space="preserve">element_blank</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element_blank</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axis.ticks =</w:t>
      </w:r>
      <w:r>
        <w:rPr>
          <w:rStyle w:val="NormalTok"/>
        </w:rPr>
        <w:t xml:space="preserve"> </w:t>
      </w:r>
      <w:r>
        <w:rPr>
          <w:rStyle w:val="KeywordTok"/>
        </w:rPr>
        <w:t xml:space="preserve">element_blank</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scale_fill_continuous</w:t>
      </w:r>
      <w:r>
        <w:rPr>
          <w:rStyle w:val="NormalTok"/>
        </w:rPr>
        <w:t xml:space="preserve">(</w:t>
      </w:r>
      <w:r>
        <w:rPr>
          <w:rStyle w:val="DataTypeTok"/>
        </w:rPr>
        <w:t xml:space="preserve">low =</w:t>
      </w:r>
      <w:r>
        <w:rPr>
          <w:rStyle w:val="NormalTok"/>
        </w:rPr>
        <w:t xml:space="preserve"> </w:t>
      </w:r>
      <w:r>
        <w:rPr>
          <w:rStyle w:val="StringTok"/>
        </w:rPr>
        <w:t xml:space="preserve">"thistle2"</w:t>
      </w:r>
      <w:r>
        <w:rPr>
          <w:rStyle w:val="NormalTok"/>
        </w:rPr>
        <w:t xml:space="preserve">, </w:t>
      </w:r>
      <w:r>
        <w:rPr>
          <w:rStyle w:val="DataTypeTok"/>
        </w:rPr>
        <w:t xml:space="preserve">high =</w:t>
      </w:r>
      <w:r>
        <w:rPr>
          <w:rStyle w:val="NormalTok"/>
        </w:rPr>
        <w:t xml:space="preserve"> </w:t>
      </w:r>
      <w:r>
        <w:rPr>
          <w:rStyle w:val="StringTok"/>
        </w:rPr>
        <w:t xml:space="preserve">"navyblue"</w:t>
      </w:r>
      <w:r>
        <w:rPr>
          <w:rStyle w:val="NormalTok"/>
        </w:rPr>
        <w:t xml:space="preserve">, </w:t>
      </w:r>
      <w:r>
        <w:br w:type="textWrapping"/>
      </w:r>
      <w:r>
        <w:rPr>
          <w:rStyle w:val="NormalTok"/>
        </w:rPr>
        <w:t xml:space="preserve">                        </w:t>
      </w:r>
      <w:r>
        <w:rPr>
          <w:rStyle w:val="DataTypeTok"/>
        </w:rPr>
        <w:t xml:space="preserve">labels =</w:t>
      </w:r>
      <w:r>
        <w:rPr>
          <w:rStyle w:val="NormalTok"/>
        </w:rPr>
        <w:t xml:space="preserve"> dollar, </w:t>
      </w:r>
      <w:r>
        <w:br w:type="textWrapping"/>
      </w:r>
      <w:r>
        <w:rPr>
          <w:rStyle w:val="NormalTok"/>
        </w:rPr>
        <w:t xml:space="preserve">                        </w:t>
      </w:r>
      <w:r>
        <w:rPr>
          <w:rStyle w:val="DataTypeTok"/>
        </w:rPr>
        <w:t xml:space="preserve">guide =</w:t>
      </w:r>
      <w:r>
        <w:rPr>
          <w:rStyle w:val="NormalTok"/>
        </w:rPr>
        <w:t xml:space="preserve"> </w:t>
      </w:r>
      <w:r>
        <w:rPr>
          <w:rStyle w:val="KeywordTok"/>
        </w:rPr>
        <w:t xml:space="preserve">guide_legend</w:t>
      </w:r>
      <w:r>
        <w:rPr>
          <w:rStyle w:val="NormalTok"/>
        </w:rPr>
        <w:t xml:space="preserve">(</w:t>
      </w:r>
      <w:r>
        <w:rPr>
          <w:rStyle w:val="DataTypeTok"/>
        </w:rPr>
        <w:t xml:space="preserve">title =</w:t>
      </w:r>
      <w:r>
        <w:rPr>
          <w:rStyle w:val="NormalTok"/>
        </w:rPr>
        <w:t xml:space="preserve"> </w:t>
      </w:r>
      <w:r>
        <w:rPr>
          <w:rStyle w:val="StringTok"/>
        </w:rPr>
        <w:t xml:space="preserve">"Median Income (dollar)"</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"Median Income by State"</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5334000" cy="2133600"/>
            <wp:effectExtent b="0" l="0" r="0" t="0"/>
            <wp:docPr descr="" title="" id="1" name="Picture"/>
            <a:graphic>
              <a:graphicData uri="http://schemas.openxmlformats.org/drawingml/2006/picture">
                <pic:pic>
                  <pic:nvPicPr>
                    <pic:cNvPr descr="Loan_Data_Exploration_files/figure-docx/Plot_Two-1.png" id="0" name="Picture"/>
                    <pic:cNvPicPr>
                      <a:picLocks noChangeArrowheads="1" noChangeAspect="1"/>
                    </pic:cNvPicPr>
                  </pic:nvPicPr>
                  <pic:blipFill>
                    <a:blip r:embed="rId104"/>
                    <a:stretch>
                      <a:fillRect/>
                    </a:stretch>
                  </pic:blipFill>
                  <pic:spPr bwMode="auto">
                    <a:xfrm>
                      <a:off x="0" y="0"/>
                      <a:ext cx="5334000" cy="21336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OperatorTok"/>
        </w:rPr>
        <w:t xml:space="preserve">+</w:t>
      </w:r>
      <w:r>
        <w:br w:type="textWrapping"/>
      </w:r>
      <w:r>
        <w:rPr>
          <w:rStyle w:val="StringTok"/>
        </w:rPr>
        <w:t xml:space="preserve">  </w:t>
      </w:r>
      <w:r>
        <w:rPr>
          <w:rStyle w:val="KeywordTok"/>
        </w:rPr>
        <w:t xml:space="preserve">geom_map</w:t>
      </w:r>
      <w:r>
        <w:rPr>
          <w:rStyle w:val="NormalTok"/>
        </w:rPr>
        <w:t xml:space="preserve">(</w:t>
      </w:r>
      <w:r>
        <w:rPr>
          <w:rStyle w:val="DataTypeTok"/>
        </w:rPr>
        <w:t xml:space="preserve">data=</w:t>
      </w:r>
      <w:r>
        <w:rPr>
          <w:rStyle w:val="NormalTok"/>
        </w:rPr>
        <w:t xml:space="preserve">all_states, </w:t>
      </w:r>
      <w:r>
        <w:rPr>
          <w:rStyle w:val="DataTypeTok"/>
        </w:rPr>
        <w:t xml:space="preserve">map=</w:t>
      </w:r>
      <w:r>
        <w:rPr>
          <w:rStyle w:val="NormalTok"/>
        </w:rPr>
        <w:t xml:space="preserve">all_states, </w:t>
      </w:r>
      <w:r>
        <w:rPr>
          <w:rStyle w:val="KeywordTok"/>
        </w:rPr>
        <w:t xml:space="preserve">aes</w:t>
      </w:r>
      <w:r>
        <w:rPr>
          <w:rStyle w:val="NormalTok"/>
        </w:rPr>
        <w:t xml:space="preserve">(</w:t>
      </w:r>
      <w:r>
        <w:rPr>
          <w:rStyle w:val="DataTypeTok"/>
        </w:rPr>
        <w:t xml:space="preserve">x=</w:t>
      </w:r>
      <w:r>
        <w:rPr>
          <w:rStyle w:val="NormalTok"/>
        </w:rPr>
        <w:t xml:space="preserve">long, </w:t>
      </w:r>
      <w:r>
        <w:rPr>
          <w:rStyle w:val="DataTypeTok"/>
        </w:rPr>
        <w:t xml:space="preserve">y=</w:t>
      </w:r>
      <w:r>
        <w:rPr>
          <w:rStyle w:val="NormalTok"/>
        </w:rPr>
        <w:t xml:space="preserve">lat, </w:t>
      </w:r>
      <w:r>
        <w:rPr>
          <w:rStyle w:val="DataTypeTok"/>
        </w:rPr>
        <w:t xml:space="preserve">map_id=</w:t>
      </w:r>
      <w:r>
        <w:rPr>
          <w:rStyle w:val="NormalTok"/>
        </w:rPr>
        <w:t xml:space="preserve">region)) </w:t>
      </w:r>
      <w:r>
        <w:rPr>
          <w:rStyle w:val="OperatorTok"/>
        </w:rPr>
        <w:t xml:space="preserve">+</w:t>
      </w:r>
      <w:r>
        <w:br w:type="textWrapping"/>
      </w:r>
      <w:r>
        <w:rPr>
          <w:rStyle w:val="StringTok"/>
        </w:rPr>
        <w:t xml:space="preserve">  </w:t>
      </w:r>
      <w:r>
        <w:rPr>
          <w:rStyle w:val="KeywordTok"/>
        </w:rPr>
        <w:t xml:space="preserve">geom_map</w:t>
      </w:r>
      <w:r>
        <w:rPr>
          <w:rStyle w:val="NormalTok"/>
        </w:rPr>
        <w:t xml:space="preserve">(</w:t>
      </w:r>
      <w:r>
        <w:rPr>
          <w:rStyle w:val="DataTypeTok"/>
        </w:rPr>
        <w:t xml:space="preserve">data=</w:t>
      </w:r>
      <w:r>
        <w:rPr>
          <w:rStyle w:val="NormalTok"/>
        </w:rPr>
        <w:t xml:space="preserve">state_income_loan, </w:t>
      </w:r>
      <w:r>
        <w:rPr>
          <w:rStyle w:val="DataTypeTok"/>
        </w:rPr>
        <w:t xml:space="preserve">map =</w:t>
      </w:r>
      <w:r>
        <w:rPr>
          <w:rStyle w:val="NormalTok"/>
        </w:rPr>
        <w:t xml:space="preserve"> all_states, </w:t>
      </w:r>
      <w:r>
        <w:br w:type="textWrapping"/>
      </w:r>
      <w:r>
        <w:rPr>
          <w:rStyle w:val="NormalTok"/>
        </w:rPr>
        <w:t xml:space="preserve">           </w:t>
      </w:r>
      <w:r>
        <w:rPr>
          <w:rStyle w:val="KeywordTok"/>
        </w:rPr>
        <w:t xml:space="preserve">aes</w:t>
      </w:r>
      <w:r>
        <w:rPr>
          <w:rStyle w:val="NormalTok"/>
        </w:rPr>
        <w:t xml:space="preserve">(</w:t>
      </w:r>
      <w:r>
        <w:rPr>
          <w:rStyle w:val="DataTypeTok"/>
        </w:rPr>
        <w:t xml:space="preserve">fill =</w:t>
      </w:r>
      <w:r>
        <w:rPr>
          <w:rStyle w:val="NormalTok"/>
        </w:rPr>
        <w:t xml:space="preserve"> median_loan, </w:t>
      </w:r>
      <w:r>
        <w:rPr>
          <w:rStyle w:val="DataTypeTok"/>
        </w:rPr>
        <w:t xml:space="preserve">map_id =</w:t>
      </w:r>
      <w:r>
        <w:rPr>
          <w:rStyle w:val="NormalTok"/>
        </w:rPr>
        <w:t xml:space="preserve"> BorrowerState), </w:t>
      </w:r>
      <w:r>
        <w:rPr>
          <w:rStyle w:val="DataTypeTok"/>
        </w:rPr>
        <w:t xml:space="preserve">color=</w:t>
      </w:r>
      <w:r>
        <w:rPr>
          <w:rStyle w:val="StringTok"/>
        </w:rPr>
        <w:t xml:space="preserve">"#ffffff"</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w:t>
      </w:r>
      <w:r>
        <w:rPr>
          <w:rStyle w:val="NormalTok"/>
        </w:rPr>
        <w:t xml:space="preserve"> </w:t>
      </w:r>
      <w:r>
        <w:rPr>
          <w:rStyle w:val="OtherTok"/>
        </w:rPr>
        <w:t xml:space="preserve">NULL</w:t>
      </w:r>
      <w:r>
        <w:rPr>
          <w:rStyle w:val="NormalTok"/>
        </w:rPr>
        <w:t xml:space="preserve">, </w:t>
      </w:r>
      <w:r>
        <w:rPr>
          <w:rStyle w:val="DataTypeTok"/>
        </w:rPr>
        <w:t xml:space="preserve">y =</w:t>
      </w:r>
      <w:r>
        <w:rPr>
          <w:rStyle w:val="NormalTok"/>
        </w:rPr>
        <w:t xml:space="preserve"> </w:t>
      </w:r>
      <w:r>
        <w:rPr>
          <w:rStyle w:val="OtherTok"/>
        </w:rPr>
        <w:t xml:space="preserve">NULL</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axis.text =</w:t>
      </w:r>
      <w:r>
        <w:rPr>
          <w:rStyle w:val="NormalTok"/>
        </w:rPr>
        <w:t xml:space="preserve"> </w:t>
      </w:r>
      <w:r>
        <w:rPr>
          <w:rStyle w:val="KeywordTok"/>
        </w:rPr>
        <w:t xml:space="preserve">element_blank</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element_blank</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axis.ticks =</w:t>
      </w:r>
      <w:r>
        <w:rPr>
          <w:rStyle w:val="NormalTok"/>
        </w:rPr>
        <w:t xml:space="preserve"> </w:t>
      </w:r>
      <w:r>
        <w:rPr>
          <w:rStyle w:val="KeywordTok"/>
        </w:rPr>
        <w:t xml:space="preserve">element_blank</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scale_fill_continuous</w:t>
      </w:r>
      <w:r>
        <w:rPr>
          <w:rStyle w:val="NormalTok"/>
        </w:rPr>
        <w:t xml:space="preserve">(</w:t>
      </w:r>
      <w:r>
        <w:rPr>
          <w:rStyle w:val="DataTypeTok"/>
        </w:rPr>
        <w:t xml:space="preserve">low=</w:t>
      </w:r>
      <w:r>
        <w:rPr>
          <w:rStyle w:val="StringTok"/>
        </w:rPr>
        <w:t xml:space="preserve">'thistle2'</w:t>
      </w:r>
      <w:r>
        <w:rPr>
          <w:rStyle w:val="NormalTok"/>
        </w:rPr>
        <w:t xml:space="preserve">, </w:t>
      </w:r>
      <w:r>
        <w:rPr>
          <w:rStyle w:val="DataTypeTok"/>
        </w:rPr>
        <w:t xml:space="preserve">high=</w:t>
      </w:r>
      <w:r>
        <w:rPr>
          <w:rStyle w:val="StringTok"/>
        </w:rPr>
        <w:t xml:space="preserve">'darkred'</w:t>
      </w:r>
      <w:r>
        <w:rPr>
          <w:rStyle w:val="NormalTok"/>
        </w:rPr>
        <w:t xml:space="preserve">, </w:t>
      </w:r>
      <w:r>
        <w:br w:type="textWrapping"/>
      </w:r>
      <w:r>
        <w:rPr>
          <w:rStyle w:val="NormalTok"/>
        </w:rPr>
        <w:t xml:space="preserve">                        </w:t>
      </w:r>
      <w:r>
        <w:rPr>
          <w:rStyle w:val="DataTypeTok"/>
        </w:rPr>
        <w:t xml:space="preserve">labels =</w:t>
      </w:r>
      <w:r>
        <w:rPr>
          <w:rStyle w:val="NormalTok"/>
        </w:rPr>
        <w:t xml:space="preserve"> dollar, </w:t>
      </w:r>
      <w:r>
        <w:rPr>
          <w:rStyle w:val="DataTypeTok"/>
        </w:rPr>
        <w:t xml:space="preserve">guide =</w:t>
      </w:r>
      <w:r>
        <w:rPr>
          <w:rStyle w:val="NormalTok"/>
        </w:rPr>
        <w:t xml:space="preserve"> </w:t>
      </w:r>
      <w:r>
        <w:br w:type="textWrapping"/>
      </w:r>
      <w:r>
        <w:rPr>
          <w:rStyle w:val="NormalTok"/>
        </w:rPr>
        <w:t xml:space="preserve">                          </w:t>
      </w:r>
      <w:r>
        <w:rPr>
          <w:rStyle w:val="KeywordTok"/>
        </w:rPr>
        <w:t xml:space="preserve">guide_legend</w:t>
      </w:r>
      <w:r>
        <w:rPr>
          <w:rStyle w:val="NormalTok"/>
        </w:rPr>
        <w:t xml:space="preserve">(</w:t>
      </w:r>
      <w:r>
        <w:rPr>
          <w:rStyle w:val="DataTypeTok"/>
        </w:rPr>
        <w:t xml:space="preserve">title =</w:t>
      </w:r>
      <w:r>
        <w:rPr>
          <w:rStyle w:val="NormalTok"/>
        </w:rPr>
        <w:t xml:space="preserve"> </w:t>
      </w:r>
      <w:r>
        <w:rPr>
          <w:rStyle w:val="StringTok"/>
        </w:rPr>
        <w:t xml:space="preserve">"Median Loan Amount (dollar)"</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"Median Loan Amount by State"</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5334000" cy="2133600"/>
            <wp:effectExtent b="0" l="0" r="0" t="0"/>
            <wp:docPr descr="" title="" id="1" name="Picture"/>
            <a:graphic>
              <a:graphicData uri="http://schemas.openxmlformats.org/drawingml/2006/picture">
                <pic:pic>
                  <pic:nvPicPr>
                    <pic:cNvPr descr="Loan_Data_Exploration_files/figure-docx/Plot_Two-2.png" id="0" name="Picture"/>
                    <pic:cNvPicPr>
                      <a:picLocks noChangeArrowheads="1" noChangeAspect="1"/>
                    </pic:cNvPicPr>
                  </pic:nvPicPr>
                  <pic:blipFill>
                    <a:blip r:embed="rId105"/>
                    <a:stretch>
                      <a:fillRect/>
                    </a:stretch>
                  </pic:blipFill>
                  <pic:spPr bwMode="auto">
                    <a:xfrm>
                      <a:off x="0" y="0"/>
                      <a:ext cx="5334000" cy="2133600"/>
                    </a:xfrm>
                    <a:prstGeom prst="rect">
                      <a:avLst/>
                    </a:prstGeom>
                    <a:noFill/>
                    <a:ln w="9525">
                      <a:noFill/>
                      <a:headEnd/>
                      <a:tailEnd/>
                    </a:ln>
                  </pic:spPr>
                </pic:pic>
              </a:graphicData>
            </a:graphic>
          </wp:inline>
        </w:drawing>
      </w:r>
    </w:p>
    <w:p>
      <w:pPr>
        <w:pStyle w:val="Heading3"/>
      </w:pPr>
      <w:bookmarkStart w:id="106" w:name="description-two"/>
      <w:bookmarkEnd w:id="106"/>
      <w:r>
        <w:t xml:space="preserve">Description Two</w:t>
      </w:r>
    </w:p>
    <w:p>
      <w:pPr>
        <w:pStyle w:val="FirstParagraph"/>
      </w:pPr>
      <w:r>
        <w:t xml:space="preserve">The two maps above show how closely the order of median loan amount follows the order of median income stated by borrowers in each state. While DC and states like Maryland and Virginia are at the top of the list of both median income and median loan amount, North Dakota and Iowa are at the bottom, again both on median income and median loan amount.</w:t>
      </w:r>
    </w:p>
    <w:p>
      <w:pPr>
        <w:pStyle w:val="Heading3"/>
      </w:pPr>
      <w:bookmarkStart w:id="107" w:name="plot-three"/>
      <w:bookmarkEnd w:id="107"/>
      <w:r>
        <w:t xml:space="preserve">Plot Three</w:t>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CreditScoreRangeLower, </w:t>
      </w:r>
      <w:r>
        <w:rPr>
          <w:rStyle w:val="DataTypeTok"/>
        </w:rPr>
        <w:t xml:space="preserve">y=</w:t>
      </w:r>
      <w:r>
        <w:rPr>
          <w:rStyle w:val="NormalTok"/>
        </w:rPr>
        <w:t xml:space="preserve"> BorrowerRate), </w:t>
      </w:r>
      <w:r>
        <w:br w:type="textWrapping"/>
      </w:r>
      <w:r>
        <w:rPr>
          <w:rStyle w:val="NormalTok"/>
        </w:rPr>
        <w:t xml:space="preserve">       </w:t>
      </w:r>
      <w:r>
        <w:rPr>
          <w:rStyle w:val="DataTypeTok"/>
        </w:rPr>
        <w:t xml:space="preserve">data =</w:t>
      </w:r>
      <w:r>
        <w:rPr>
          <w:rStyle w:val="NormalTok"/>
        </w:rPr>
        <w:t xml:space="preserve"> </w:t>
      </w:r>
      <w:r>
        <w:rPr>
          <w:rStyle w:val="KeywordTok"/>
        </w:rPr>
        <w:t xml:space="preserve">subset</w:t>
      </w:r>
      <w:r>
        <w:rPr>
          <w:rStyle w:val="NormalTok"/>
        </w:rPr>
        <w:t xml:space="preserve">(loans, CreditScoreRangeLower </w:t>
      </w:r>
      <w:r>
        <w:rPr>
          <w:rStyle w:val="OperatorTok"/>
        </w:rPr>
        <w:t xml:space="preserve">&gt;</w:t>
      </w:r>
      <w:r>
        <w:rPr>
          <w:rStyle w:val="StringTok"/>
        </w:rPr>
        <w:t xml:space="preserve"> </w:t>
      </w:r>
      <w:r>
        <w:rPr>
          <w:rStyle w:val="DecValTok"/>
        </w:rPr>
        <w:t xml:space="preserve">0</w:t>
      </w:r>
      <w:r>
        <w:rPr>
          <w:rStyle w:val="NormalTok"/>
        </w:rPr>
        <w:t xml:space="preserve">))</w:t>
      </w:r>
      <w:r>
        <w:rPr>
          <w:rStyle w:val="OperatorTok"/>
        </w:rPr>
        <w:t xml:space="preserve">+</w:t>
      </w:r>
      <w:r>
        <w:br w:type="textWrapping"/>
      </w:r>
      <w:r>
        <w:rPr>
          <w:rStyle w:val="StringTok"/>
        </w:rPr>
        <w:t xml:space="preserve">  </w:t>
      </w:r>
      <w:r>
        <w:rPr>
          <w:rStyle w:val="KeywordTok"/>
        </w:rPr>
        <w:t xml:space="preserve">geom_jitter</w:t>
      </w:r>
      <w:r>
        <w:rPr>
          <w:rStyle w:val="NormalTok"/>
        </w:rPr>
        <w:t xml:space="preserve">(</w:t>
      </w:r>
      <w:r>
        <w:rPr>
          <w:rStyle w:val="DataTypeTok"/>
        </w:rPr>
        <w:t xml:space="preserve">alpha =</w:t>
      </w:r>
      <w:r>
        <w:rPr>
          <w:rStyle w:val="NormalTok"/>
        </w:rPr>
        <w:t xml:space="preserve"> </w:t>
      </w:r>
      <w:r>
        <w:rPr>
          <w:rStyle w:val="FloatTok"/>
        </w:rPr>
        <w:t xml:space="preserve">0.01</w:t>
      </w:r>
      <w:r>
        <w:rPr>
          <w:rStyle w:val="NormalTok"/>
        </w:rPr>
        <w:t xml:space="preserve">, </w:t>
      </w:r>
      <w:r>
        <w:rPr>
          <w:rStyle w:val="DataTypeTok"/>
        </w:rPr>
        <w:t xml:space="preserve">color =</w:t>
      </w:r>
      <w:r>
        <w:rPr>
          <w:rStyle w:val="NormalTok"/>
        </w:rPr>
        <w:t xml:space="preserve"> </w:t>
      </w:r>
      <w:r>
        <w:rPr>
          <w:rStyle w:val="KeywordTok"/>
        </w:rPr>
        <w:t xml:space="preserve">I</w:t>
      </w:r>
      <w:r>
        <w:rPr>
          <w:rStyle w:val="NormalTok"/>
        </w:rPr>
        <w:t xml:space="preserve">(</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KeywordTok"/>
        </w:rPr>
        <w:t xml:space="preserve">I</w:t>
      </w:r>
      <w:r>
        <w:rPr>
          <w:rStyle w:val="NormalTok"/>
        </w:rPr>
        <w:t xml:space="preserve">(</w:t>
      </w:r>
      <w:r>
        <w:rPr>
          <w:rStyle w:val="StringTok"/>
        </w:rPr>
        <w:t xml:space="preserve">"#F79420"</w:t>
      </w:r>
      <w:r>
        <w:rPr>
          <w:rStyle w:val="NormalTok"/>
        </w:rPr>
        <w:t xml:space="preserve">), </w:t>
      </w:r>
      <w:r>
        <w:rPr>
          <w:rStyle w:val="DataTypeTok"/>
        </w:rPr>
        <w:t xml:space="preserve">shape =</w:t>
      </w:r>
      <w:r>
        <w:rPr>
          <w:rStyle w:val="NormalTok"/>
        </w:rPr>
        <w:t xml:space="preserve"> </w:t>
      </w:r>
      <w:r>
        <w:rPr>
          <w:rStyle w:val="DecValTok"/>
        </w:rPr>
        <w:t xml:space="preserve">21</w:t>
      </w:r>
      <w:r>
        <w:rPr>
          <w:rStyle w:val="NormalTok"/>
        </w:rPr>
        <w:t xml:space="preserve">)</w:t>
      </w:r>
      <w:r>
        <w:rPr>
          <w:rStyle w:val="Operator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400</w:t>
      </w:r>
      <w:r>
        <w:rPr>
          <w:rStyle w:val="NormalTok"/>
        </w:rPr>
        <w:t xml:space="preserve">,</w:t>
      </w:r>
      <w:r>
        <w:rPr>
          <w:rStyle w:val="DecValTok"/>
        </w:rPr>
        <w:t xml:space="preserve">900</w:t>
      </w:r>
      <w:r>
        <w:rPr>
          <w:rStyle w:val="Normal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FloatTok"/>
        </w:rPr>
        <w:t xml:space="preserve">0.03</w:t>
      </w:r>
      <w:r>
        <w:rPr>
          <w:rStyle w:val="NormalTok"/>
        </w:rPr>
        <w:t xml:space="preserve">), </w:t>
      </w:r>
      <w:r>
        <w:rPr>
          <w:rStyle w:val="DataTypeTok"/>
        </w:rPr>
        <w:t xml:space="preserve">labels =</w:t>
      </w:r>
      <w:r>
        <w:rPr>
          <w:rStyle w:val="NormalTok"/>
        </w:rPr>
        <w:t xml:space="preserve"> percent)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"Borrower's Credit Score"</w:t>
      </w:r>
      <w:r>
        <w:rPr>
          <w:rStyle w:val="NormalTok"/>
        </w:rPr>
        <w:t xml:space="preserve">, </w:t>
      </w:r>
      <w:r>
        <w:rPr>
          <w:rStyle w:val="DataTypeTok"/>
        </w:rPr>
        <w:t xml:space="preserve">y =</w:t>
      </w:r>
      <w:r>
        <w:rPr>
          <w:rStyle w:val="NormalTok"/>
        </w:rPr>
        <w:t xml:space="preserve"> </w:t>
      </w:r>
      <w:r>
        <w:rPr>
          <w:rStyle w:val="StringTok"/>
        </w:rPr>
        <w:t xml:space="preserve">"Interest Rate on Loan (percentage)"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"Interest Rate by Credit Score"</w:t>
      </w:r>
      <w:r>
        <w:rPr>
          <w:rStyle w:val="NormalTok"/>
        </w:rPr>
        <w:t xml:space="preserve">)</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face =</w:t>
      </w:r>
      <w:r>
        <w:rPr>
          <w:rStyle w:val="NormalTok"/>
        </w:rPr>
        <w:t xml:space="preserve"> </w:t>
      </w:r>
      <w:r>
        <w:rPr>
          <w:rStyle w:val="StringTok"/>
        </w:rPr>
        <w:t xml:space="preserve">"bold"</w:t>
      </w:r>
      <w:r>
        <w:rPr>
          <w:rStyle w:val="NormalTok"/>
        </w:rPr>
        <w:t xml:space="preserve">, </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hjust =</w:t>
      </w:r>
      <w:r>
        <w:rPr>
          <w:rStyle w:val="NormalTok"/>
        </w:rPr>
        <w:t xml:space="preserve"> </w:t>
      </w:r>
      <w:r>
        <w:rPr>
          <w:rStyle w:val="FloatTok"/>
        </w:rPr>
        <w:t xml:space="preserve">0.5</w:t>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Loan_Data_Exploration_files/figure-docx/Plot_Three-1.png" id="0" name="Picture"/>
                    <pic:cNvPicPr>
                      <a:picLocks noChangeArrowheads="1" noChangeAspect="1"/>
                    </pic:cNvPicPr>
                  </pic:nvPicPr>
                  <pic:blipFill>
                    <a:blip r:embed="rId108"/>
                    <a:stretch>
                      <a:fillRect/>
                    </a:stretch>
                  </pic:blipFill>
                  <pic:spPr bwMode="auto">
                    <a:xfrm>
                      <a:off x="0" y="0"/>
                      <a:ext cx="5334000" cy="2667000"/>
                    </a:xfrm>
                    <a:prstGeom prst="rect">
                      <a:avLst/>
                    </a:prstGeom>
                    <a:noFill/>
                    <a:ln w="9525">
                      <a:noFill/>
                      <a:headEnd/>
                      <a:tailEnd/>
                    </a:ln>
                  </pic:spPr>
                </pic:pic>
              </a:graphicData>
            </a:graphic>
          </wp:inline>
        </w:drawing>
      </w:r>
    </w:p>
    <w:p>
      <w:pPr>
        <w:pStyle w:val="Heading3"/>
      </w:pPr>
      <w:bookmarkStart w:id="109" w:name="description-three"/>
      <w:bookmarkEnd w:id="109"/>
      <w:r>
        <w:t xml:space="preserve">Description Three</w:t>
      </w:r>
    </w:p>
    <w:p>
      <w:pPr>
        <w:pStyle w:val="FirstParagraph"/>
      </w:pPr>
      <w:r>
        <w:t xml:space="preserve">We see a somewhat exponential relationship between interest rate and credit score in the range of 640-880. The vertical gaps in the data is due to the fact that credit score value is stated in intervals of 20 in the dataset. The direction of the relationship is negative. As credit score increases, interest rate and the level of variation in interest rate decrease.</w:t>
      </w:r>
    </w:p>
    <w:p>
      <w:pPr>
        <w:pStyle w:val="BodyText"/>
      </w:pPr>
      <w:r>
        <w:t xml:space="preserve">The horizontal bands around the interest rates of 31% and 35% indicate a significant frequency of interest rates around these values which occur mostly for credit scores lower than 740.</w:t>
      </w:r>
    </w:p>
    <w:p>
      <w:r>
        <w:pict>
          <v:rect style="width:0;height:1.5pt" o:hralign="center" o:hrstd="t" o:hr="t"/>
        </w:pict>
      </w:r>
    </w:p>
    <w:p>
      <w:pPr>
        <w:pStyle w:val="Heading2"/>
      </w:pPr>
      <w:bookmarkStart w:id="110" w:name="reflection"/>
      <w:bookmarkEnd w:id="110"/>
      <w:r>
        <w:t xml:space="preserve">Reflection</w:t>
      </w:r>
    </w:p>
    <w:p>
      <w:pPr>
        <w:pStyle w:val="FirstParagraph"/>
      </w:pPr>
      <w:r>
        <w:t xml:space="preserve">In this report, I conducted an analysis on the dataset containing almost 113,000 loans from 2005-2014. Each row in the dataset included 81 features of a loan, from which I picked 13 variables to explore. I looked at the distribution of the individual variables as well as some of the relationships between variables with a focus on interest rate and borrowers’ credit score.</w:t>
      </w:r>
    </w:p>
    <w:p>
      <w:pPr>
        <w:pStyle w:val="BodyText"/>
      </w:pPr>
      <w:r>
        <w:t xml:space="preserve">One of the struggles here was that most variables were either categorical or discrete numerical variables, so in many cases I was not able to find quantified correlations that are normally applied to continuous data. While I could find some patterns between credit score and variables such as delinquency, annual income, and open credit lines, finding variables with meaningful relationship with interest rate turned out to be a real challenge. The main variable impacting interest rate was credit score with an exponential relationship. It looked like that the relationship between interest rate versus other variables could somehow be explained indirectly through credit score. For example, the fact that lower amounts of loan tend to have higher interest rate could be explained based on the fact that lower amounts of loan tend to be applied for by people with lower income and people with lower income tend to have lower credit score. Or the fact that higher proportions of</w:t>
      </w:r>
      <w:r>
        <w:t xml:space="preserve"> </w:t>
      </w:r>
      <w:r>
        <w:t xml:space="preserve">“</w:t>
      </w:r>
      <w:r>
        <w:t xml:space="preserve">Student Use</w:t>
      </w:r>
      <w:r>
        <w:t xml:space="preserve">”</w:t>
      </w:r>
      <w:r>
        <w:t xml:space="preserve"> </w:t>
      </w:r>
      <w:r>
        <w:t xml:space="preserve">loans have high interest rates around 35% could be explained by the fact that lower proportions of borrowers who applied for</w:t>
      </w:r>
      <w:r>
        <w:t xml:space="preserve"> </w:t>
      </w:r>
      <w:r>
        <w:t xml:space="preserve">“</w:t>
      </w:r>
      <w:r>
        <w:t xml:space="preserve">Student Use</w:t>
      </w:r>
      <w:r>
        <w:t xml:space="preserve">”</w:t>
      </w:r>
      <w:r>
        <w:t xml:space="preserve"> </w:t>
      </w:r>
      <w:r>
        <w:t xml:space="preserve">loans had credit score above 700 compared to applicants of other categories of loan.</w:t>
      </w:r>
    </w:p>
    <w:p>
      <w:pPr>
        <w:pStyle w:val="BodyText"/>
      </w:pPr>
      <w:r>
        <w:t xml:space="preserve">Since Prosper website indicates that there is about 11%-15% range in interest rate for borrowers within each Prosper credit rating, further investigation is required to find out what determines the exact interest rate within each rating. By finding more variables that have an impact on interest rate, we could build a model to predict the interest rate for each loan.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3b44b5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5" Target="media/rId55.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1" Target="media/rId61.png" /><Relationship Type="http://schemas.openxmlformats.org/officeDocument/2006/relationships/image" Id="rId84" Target="media/rId84.png" /><Relationship Type="http://schemas.openxmlformats.org/officeDocument/2006/relationships/image" Id="rId83" Target="media/rId83.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77" Target="media/rId7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75" Target="media/rId75.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73" Target="media/rId73.png" /><Relationship Type="http://schemas.openxmlformats.org/officeDocument/2006/relationships/image" Id="rId71" Target="media/rId71.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8" Target="media/rId108.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43" Target="media/rId4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2018-08-09T05:04:23Z</dcterms:created>
  <dcterms:modified xsi:type="dcterms:W3CDTF">2018-08-09T05:04:23Z</dcterms:modified>
</cp:coreProperties>
</file>