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jdgxs"/>
    <w:bookmarkEnd w:id="0"/>
    <w:p w:rsidR="00457A78" w:rsidRDefault="00CA2C11">
      <w:pPr>
        <w:spacing w:after="120"/>
        <w:jc w:val="center"/>
        <w:rPr>
          <w:color w:val="000000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-266700</wp:posOffset>
                </wp:positionV>
                <wp:extent cx="1457960" cy="3149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28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57A78" w:rsidRDefault="00CA2C11">
                            <w:pPr>
                              <w:pStyle w:val="FrameContents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ДОДАТОК 3</w:t>
                            </w:r>
                          </w:p>
                          <w:p w:rsidR="00457A78" w:rsidRDefault="00457A7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f" style="position:absolute;margin-left:359pt;margin-top:-21pt;width:114.7pt;height:24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color w:val="000000"/>
                          <w:sz w:val="24"/>
                        </w:rPr>
                        <w:t>ДОДАТОК 3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  <w:sz w:val="28"/>
          <w:szCs w:val="28"/>
        </w:rPr>
        <w:t>РЕФЕРАТ</w:t>
      </w:r>
    </w:p>
    <w:p w:rsidR="00457A78" w:rsidRDefault="00CA2C11">
      <w:pP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Актуальність теми.</w:t>
      </w:r>
      <w:r>
        <w:rPr>
          <w:color w:val="000000"/>
          <w:sz w:val="28"/>
          <w:szCs w:val="28"/>
        </w:rPr>
        <w:t xml:space="preserve"> Дослідж</w:t>
      </w:r>
      <w:r>
        <w:rPr>
          <w:sz w:val="28"/>
          <w:szCs w:val="28"/>
        </w:rPr>
        <w:t xml:space="preserve">ення фізичних властивостей матеріалів в наш час є дуже важливою задачею, оскільки за допомогою отриманих значень можна сказати про досліджуваний матеріал майже все: що він в собі містить, як може взаємодіяти з іншими матеріалами та багато іншого. </w:t>
      </w:r>
      <w:r>
        <w:rPr>
          <w:color w:val="000000"/>
          <w:sz w:val="28"/>
          <w:szCs w:val="28"/>
        </w:rPr>
        <w:t>Тому розр</w:t>
      </w:r>
      <w:r>
        <w:rPr>
          <w:color w:val="000000"/>
          <w:sz w:val="28"/>
          <w:szCs w:val="28"/>
        </w:rPr>
        <w:t xml:space="preserve">обка </w:t>
      </w:r>
      <w:r>
        <w:rPr>
          <w:sz w:val="28"/>
          <w:szCs w:val="28"/>
        </w:rPr>
        <w:t xml:space="preserve">пристрою для </w:t>
      </w:r>
      <w:ins w:id="1" w:author="nik" w:date="2023-04-22T10:06:00Z">
        <w:r>
          <w:rPr>
            <w:sz w:val="28"/>
            <w:szCs w:val="28"/>
          </w:rPr>
          <w:t xml:space="preserve">неруйнівного </w:t>
        </w:r>
      </w:ins>
      <w:r>
        <w:rPr>
          <w:sz w:val="28"/>
          <w:szCs w:val="28"/>
        </w:rPr>
        <w:t>дослідження оптичних властивостей поверхні напівпровідникових структур</w:t>
      </w:r>
      <w:r>
        <w:rPr>
          <w:color w:val="000000"/>
          <w:sz w:val="28"/>
          <w:szCs w:val="28"/>
        </w:rPr>
        <w:t xml:space="preserve"> - оптичного спектрометр</w:t>
      </w:r>
      <w:r>
        <w:rPr>
          <w:sz w:val="28"/>
          <w:szCs w:val="28"/>
        </w:rPr>
        <w:t xml:space="preserve">а </w:t>
      </w:r>
      <w:r>
        <w:rPr>
          <w:color w:val="000000"/>
          <w:sz w:val="28"/>
          <w:szCs w:val="28"/>
        </w:rPr>
        <w:t>є актуальною і важливою задачею, як з наукової, так і з практичної точки зору.</w:t>
      </w:r>
    </w:p>
    <w:p w:rsidR="00457A78" w:rsidRDefault="00CA2C11">
      <w:pPr>
        <w:tabs>
          <w:tab w:val="left" w:pos="9360"/>
        </w:tabs>
        <w:spacing w:before="240" w:line="360" w:lineRule="auto"/>
        <w:ind w:right="279" w:firstLine="567"/>
        <w:jc w:val="both"/>
        <w:rPr>
          <w:color w:val="000000"/>
          <w:sz w:val="28"/>
          <w:szCs w:val="28"/>
          <w:highlight w:val="lightGray"/>
        </w:rPr>
      </w:pPr>
      <w:r>
        <w:rPr>
          <w:b/>
          <w:color w:val="000000"/>
          <w:sz w:val="28"/>
          <w:szCs w:val="28"/>
        </w:rPr>
        <w:t>Об’єктом дослідження</w:t>
      </w:r>
      <w:r>
        <w:rPr>
          <w:color w:val="000000"/>
          <w:sz w:val="28"/>
          <w:szCs w:val="28"/>
        </w:rPr>
        <w:t xml:space="preserve"> є</w:t>
      </w:r>
      <w:r>
        <w:rPr>
          <w:sz w:val="28"/>
          <w:szCs w:val="28"/>
        </w:rPr>
        <w:t xml:space="preserve"> поляризаційні спектри відбивання світла</w:t>
      </w:r>
      <w:r>
        <w:rPr>
          <w:color w:val="000000"/>
          <w:sz w:val="28"/>
          <w:szCs w:val="28"/>
        </w:rPr>
        <w:t>.</w:t>
      </w:r>
    </w:p>
    <w:p w:rsidR="00457A78" w:rsidRDefault="00CA2C11">
      <w:pPr>
        <w:tabs>
          <w:tab w:val="left" w:pos="9360"/>
        </w:tabs>
        <w:spacing w:before="240"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Предметом дослідження</w:t>
      </w:r>
      <w:r>
        <w:rPr>
          <w:color w:val="000000"/>
          <w:sz w:val="28"/>
          <w:szCs w:val="28"/>
        </w:rPr>
        <w:t xml:space="preserve"> є </w:t>
      </w:r>
      <w:r>
        <w:rPr>
          <w:sz w:val="28"/>
          <w:szCs w:val="28"/>
        </w:rPr>
        <w:t>псевдомодуляційна оптична спектроскопія поверхні напівпровідникових структур</w:t>
      </w:r>
      <w:r>
        <w:rPr>
          <w:color w:val="000000"/>
          <w:sz w:val="28"/>
          <w:szCs w:val="28"/>
        </w:rPr>
        <w:t>.</w:t>
      </w:r>
    </w:p>
    <w:p w:rsidR="00457A78" w:rsidRDefault="00CA2C11">
      <w:pPr>
        <w:tabs>
          <w:tab w:val="left" w:pos="9360"/>
        </w:tabs>
        <w:spacing w:before="240" w:line="360" w:lineRule="auto"/>
        <w:ind w:right="279" w:firstLine="567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Мета роботи: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робота буде об'єднувати в собі дві частини, апаратна та програмна. В апаратній буде проведена розробка цифрового оптичного спектрометра </w:t>
      </w:r>
      <w:ins w:id="2" w:author="nik" w:date="2023-04-22T10:08:00Z">
        <w:r>
          <w:rPr>
            <w:sz w:val="28"/>
            <w:szCs w:val="28"/>
          </w:rPr>
          <w:t xml:space="preserve">та </w:t>
        </w:r>
      </w:ins>
      <w:r>
        <w:rPr>
          <w:sz w:val="28"/>
          <w:szCs w:val="28"/>
        </w:rPr>
        <w:t>його</w:t>
      </w:r>
      <w:r>
        <w:rPr>
          <w:sz w:val="28"/>
          <w:szCs w:val="28"/>
        </w:rPr>
        <w:t xml:space="preserve"> інтерфейсів, протоколів передачі даних, тощо. Програмна частина буде містити методики вимірювання сигналів, алгоритми математичних обробок, алгоритми передачі даних по інтерфейсах, математичне моделювання.</w:t>
      </w:r>
    </w:p>
    <w:p w:rsidR="00457A78" w:rsidRDefault="00CA2C11">
      <w:pP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Наукова новизна</w:t>
      </w:r>
      <w:r>
        <w:rPr>
          <w:color w:val="000000"/>
          <w:sz w:val="28"/>
          <w:szCs w:val="28"/>
        </w:rPr>
        <w:t xml:space="preserve"> полягає в наступному:</w:t>
      </w:r>
    </w:p>
    <w:p w:rsidR="00457A78" w:rsidRDefault="00CA2C11">
      <w:pPr>
        <w:tabs>
          <w:tab w:val="left" w:pos="9360"/>
        </w:tabs>
        <w:spacing w:line="360" w:lineRule="auto"/>
        <w:ind w:left="1407" w:right="279" w:hanging="8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ab/>
        <w:t>Розроб</w:t>
      </w:r>
      <w:r>
        <w:rPr>
          <w:sz w:val="28"/>
          <w:szCs w:val="28"/>
        </w:rPr>
        <w:t>ка</w:t>
      </w:r>
      <w:r>
        <w:rPr>
          <w:sz w:val="28"/>
          <w:szCs w:val="28"/>
        </w:rPr>
        <w:t xml:space="preserve"> </w:t>
      </w:r>
      <w:del w:id="3" w:author="nik" w:date="2023-04-22T10:09:00Z">
        <w:r w:rsidDel="00CA2C11">
          <w:rPr>
            <w:sz w:val="28"/>
            <w:szCs w:val="28"/>
          </w:rPr>
          <w:delText xml:space="preserve">ефективного </w:delText>
        </w:r>
      </w:del>
      <w:r>
        <w:rPr>
          <w:sz w:val="28"/>
          <w:szCs w:val="28"/>
        </w:rPr>
        <w:t>оптичного дискретного мініатюрного спектрометра, який буде виконувати ті ж самі основні функції, що й промислові аналоги.</w:t>
      </w:r>
    </w:p>
    <w:p w:rsidR="00457A78" w:rsidRDefault="00457A78">
      <w:pPr>
        <w:tabs>
          <w:tab w:val="left" w:pos="9360"/>
        </w:tabs>
        <w:spacing w:line="360" w:lineRule="auto"/>
        <w:ind w:left="1407" w:right="279" w:hanging="840"/>
        <w:jc w:val="both"/>
        <w:rPr>
          <w:sz w:val="28"/>
          <w:szCs w:val="28"/>
        </w:rPr>
      </w:pPr>
    </w:p>
    <w:p w:rsidR="00457A78" w:rsidRDefault="00CA2C11">
      <w:pP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Практична цінність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розроблений пристрій надасть можливість </w:t>
      </w:r>
      <w:ins w:id="4" w:author="nik" w:date="2023-04-22T10:09:00Z">
        <w:r>
          <w:rPr>
            <w:sz w:val="28"/>
            <w:szCs w:val="28"/>
          </w:rPr>
          <w:t xml:space="preserve">проводити </w:t>
        </w:r>
        <w:bookmarkStart w:id="5" w:name="_GoBack"/>
        <w:bookmarkEnd w:id="5"/>
        <w:r>
          <w:rPr>
            <w:sz w:val="28"/>
            <w:szCs w:val="28"/>
          </w:rPr>
          <w:t xml:space="preserve">неруйнівні </w:t>
        </w:r>
      </w:ins>
      <w:r>
        <w:rPr>
          <w:sz w:val="28"/>
          <w:szCs w:val="28"/>
        </w:rPr>
        <w:t>дослідж</w:t>
      </w:r>
      <w:ins w:id="6" w:author="nik" w:date="2023-04-22T10:09:00Z">
        <w:r>
          <w:rPr>
            <w:sz w:val="28"/>
            <w:szCs w:val="28"/>
          </w:rPr>
          <w:t>ення</w:t>
        </w:r>
      </w:ins>
      <w:del w:id="7" w:author="nik" w:date="2023-04-22T10:09:00Z">
        <w:r w:rsidDel="00CA2C11">
          <w:rPr>
            <w:sz w:val="28"/>
            <w:szCs w:val="28"/>
          </w:rPr>
          <w:delText>увати</w:delText>
        </w:r>
      </w:del>
      <w:r>
        <w:rPr>
          <w:sz w:val="28"/>
          <w:szCs w:val="28"/>
        </w:rPr>
        <w:t xml:space="preserve"> оптичн</w:t>
      </w:r>
      <w:ins w:id="8" w:author="nik" w:date="2023-04-22T10:10:00Z">
        <w:r>
          <w:rPr>
            <w:sz w:val="28"/>
            <w:szCs w:val="28"/>
          </w:rPr>
          <w:t>их</w:t>
        </w:r>
      </w:ins>
      <w:del w:id="9" w:author="nik" w:date="2023-04-22T10:10:00Z">
        <w:r w:rsidDel="00CA2C11">
          <w:rPr>
            <w:sz w:val="28"/>
            <w:szCs w:val="28"/>
          </w:rPr>
          <w:delText>і</w:delText>
        </w:r>
      </w:del>
      <w:r>
        <w:rPr>
          <w:sz w:val="28"/>
          <w:szCs w:val="28"/>
        </w:rPr>
        <w:t xml:space="preserve"> властивост</w:t>
      </w:r>
      <w:ins w:id="10" w:author="nik" w:date="2023-04-22T10:10:00Z">
        <w:r>
          <w:rPr>
            <w:sz w:val="28"/>
            <w:szCs w:val="28"/>
          </w:rPr>
          <w:t>ей</w:t>
        </w:r>
      </w:ins>
      <w:del w:id="11" w:author="nik" w:date="2023-04-22T10:10:00Z">
        <w:r w:rsidDel="00CA2C11">
          <w:rPr>
            <w:sz w:val="28"/>
            <w:szCs w:val="28"/>
          </w:rPr>
          <w:delText>і</w:delText>
        </w:r>
      </w:del>
      <w:r>
        <w:rPr>
          <w:sz w:val="28"/>
          <w:szCs w:val="28"/>
        </w:rPr>
        <w:t xml:space="preserve"> поверхні напівпровідникових </w:t>
      </w:r>
      <w:r>
        <w:rPr>
          <w:sz w:val="28"/>
          <w:szCs w:val="28"/>
        </w:rPr>
        <w:t>структур.</w:t>
      </w:r>
    </w:p>
    <w:p w:rsidR="00457A78" w:rsidRDefault="00CA2C11">
      <w:pPr>
        <w:tabs>
          <w:tab w:val="left" w:pos="9360"/>
        </w:tabs>
        <w:spacing w:before="240" w:line="360" w:lineRule="auto"/>
        <w:ind w:right="279" w:firstLine="567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Апробація роботи.</w:t>
      </w:r>
    </w:p>
    <w:p w:rsidR="00457A78" w:rsidRDefault="00CA2C11">
      <w:pPr>
        <w:tabs>
          <w:tab w:val="left" w:pos="9360"/>
        </w:tabs>
        <w:spacing w:before="240"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Структура та обсяг роботи. </w:t>
      </w:r>
      <w:r>
        <w:rPr>
          <w:color w:val="000000"/>
          <w:sz w:val="28"/>
          <w:szCs w:val="28"/>
        </w:rPr>
        <w:t xml:space="preserve">Магістерська робота складається з вступу, </w:t>
      </w:r>
      <w:r>
        <w:rPr>
          <w:sz w:val="28"/>
          <w:szCs w:val="28"/>
        </w:rPr>
        <w:t>чотирьох</w:t>
      </w:r>
      <w:r>
        <w:rPr>
          <w:color w:val="000000"/>
          <w:sz w:val="28"/>
          <w:szCs w:val="28"/>
        </w:rPr>
        <w:t xml:space="preserve"> розділів та висновків.</w:t>
      </w:r>
    </w:p>
    <w:p w:rsidR="00457A78" w:rsidRDefault="00CA2C11">
      <w:pP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 вступі</w:t>
      </w:r>
      <w:r>
        <w:rPr>
          <w:color w:val="000000"/>
          <w:sz w:val="28"/>
          <w:szCs w:val="28"/>
        </w:rPr>
        <w:t xml:space="preserve"> подано загальну характеристику роботи.</w:t>
      </w:r>
    </w:p>
    <w:p w:rsidR="00457A78" w:rsidRDefault="00CA2C11">
      <w:pP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 першому розділі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зроблено оцінку сучасного стану проблеми, обґрунтовано актуал</w:t>
      </w:r>
      <w:r>
        <w:rPr>
          <w:sz w:val="28"/>
          <w:szCs w:val="28"/>
        </w:rPr>
        <w:t>ьність напрямку досліджень, сформульовано мету і задачі досліджень.</w:t>
      </w:r>
    </w:p>
    <w:p w:rsidR="00457A78" w:rsidRDefault="00CA2C11">
      <w:pP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 другому розділі</w:t>
      </w:r>
      <w:r>
        <w:rPr>
          <w:color w:val="000000"/>
          <w:sz w:val="28"/>
          <w:szCs w:val="28"/>
        </w:rPr>
        <w:t xml:space="preserve"> наведено</w:t>
      </w:r>
      <w:r>
        <w:rPr>
          <w:sz w:val="28"/>
          <w:szCs w:val="28"/>
        </w:rPr>
        <w:t xml:space="preserve"> загальний принцип роботи пристрою, наведено порівняння існуючих методів спектроскопії напівпровідників</w:t>
      </w:r>
      <w:r>
        <w:rPr>
          <w:color w:val="000000"/>
          <w:sz w:val="28"/>
          <w:szCs w:val="28"/>
        </w:rPr>
        <w:t>.</w:t>
      </w:r>
    </w:p>
    <w:p w:rsidR="00457A78" w:rsidRDefault="00CA2C11">
      <w:pP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 третьому розділі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розглянуто принцип роботи пристрою, </w:t>
      </w:r>
      <w:r>
        <w:rPr>
          <w:sz w:val="28"/>
          <w:szCs w:val="28"/>
        </w:rPr>
        <w:t>вибір апаратної і програмної бази, опис архітектури</w:t>
      </w:r>
      <w:r>
        <w:rPr>
          <w:color w:val="000000"/>
          <w:sz w:val="28"/>
          <w:szCs w:val="28"/>
        </w:rPr>
        <w:t>.</w:t>
      </w:r>
    </w:p>
    <w:p w:rsidR="00457A78" w:rsidRDefault="00CA2C11">
      <w:pPr>
        <w:tabs>
          <w:tab w:val="left" w:pos="9360"/>
        </w:tabs>
        <w:spacing w:line="360" w:lineRule="auto"/>
        <w:ind w:right="279"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У четвертому розділі</w:t>
      </w:r>
      <w:r>
        <w:rPr>
          <w:sz w:val="28"/>
          <w:szCs w:val="28"/>
        </w:rPr>
        <w:t xml:space="preserve"> проведено тестування пристрою і наведено аналіз отриманих результатів дослідження.</w:t>
      </w:r>
    </w:p>
    <w:p w:rsidR="00457A78" w:rsidRDefault="00CA2C11">
      <w:pP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 висновках</w:t>
      </w:r>
      <w:r>
        <w:rPr>
          <w:color w:val="000000"/>
          <w:sz w:val="28"/>
          <w:szCs w:val="28"/>
        </w:rPr>
        <w:t xml:space="preserve"> представлені результати проведеної роботи.</w:t>
      </w:r>
    </w:p>
    <w:p w:rsidR="00457A78" w:rsidRDefault="00CA2C11">
      <w:pPr>
        <w:tabs>
          <w:tab w:val="left" w:pos="9360"/>
        </w:tabs>
        <w:spacing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Робота представлена на </w:t>
      </w:r>
      <w:r>
        <w:rPr>
          <w:sz w:val="28"/>
          <w:szCs w:val="28"/>
        </w:rPr>
        <w:t>72</w:t>
      </w:r>
      <w:r>
        <w:rPr>
          <w:color w:val="000000"/>
          <w:sz w:val="28"/>
          <w:szCs w:val="28"/>
        </w:rPr>
        <w:t xml:space="preserve"> аркушах, містить посилання на список використаних літературних джерел.</w:t>
      </w:r>
    </w:p>
    <w:p w:rsidR="00457A78" w:rsidRDefault="00CA2C11">
      <w:pPr>
        <w:tabs>
          <w:tab w:val="left" w:pos="9360"/>
        </w:tabs>
        <w:spacing w:before="240" w:line="360" w:lineRule="auto"/>
        <w:ind w:right="279"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Ключові слова</w:t>
      </w:r>
      <w:r>
        <w:rPr>
          <w:color w:val="000000"/>
          <w:sz w:val="28"/>
          <w:szCs w:val="28"/>
        </w:rPr>
        <w:t>:</w:t>
      </w:r>
      <w:r>
        <w:rPr>
          <w:sz w:val="28"/>
          <w:szCs w:val="28"/>
        </w:rPr>
        <w:t xml:space="preserve"> оптичний спектрометр</w:t>
      </w:r>
      <w:r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напівпровідники, методика Брюстера, поляризаційна спектроскопія</w:t>
      </w:r>
      <w:r>
        <w:rPr>
          <w:color w:val="000000"/>
          <w:sz w:val="28"/>
          <w:szCs w:val="28"/>
        </w:rPr>
        <w:t>.</w:t>
      </w:r>
    </w:p>
    <w:p w:rsidR="00457A78" w:rsidRDefault="00457A78">
      <w:pPr>
        <w:shd w:val="clear" w:color="auto" w:fill="FFFFFF"/>
        <w:spacing w:line="360" w:lineRule="auto"/>
        <w:ind w:left="10"/>
        <w:jc w:val="both"/>
        <w:rPr>
          <w:color w:val="000000"/>
          <w:sz w:val="28"/>
          <w:szCs w:val="28"/>
        </w:rPr>
      </w:pPr>
    </w:p>
    <w:sectPr w:rsidR="00457A78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proofState w:spelling="clean" w:grammar="clean"/>
  <w:trackRevisions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457A78"/>
    <w:rsid w:val="00457A78"/>
    <w:rsid w:val="00CA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nik</cp:lastModifiedBy>
  <cp:revision>4</cp:revision>
  <dcterms:created xsi:type="dcterms:W3CDTF">2023-04-10T05:37:00Z</dcterms:created>
  <dcterms:modified xsi:type="dcterms:W3CDTF">2023-04-22T07:11:00Z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