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7A4237" w:rsidRDefault="00476DDA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sz w:val="28"/>
          <w:szCs w:val="28"/>
        </w:rPr>
        <w:t>ВИСНОВКИ</w:t>
      </w:r>
    </w:p>
    <w:p w14:paraId="00000002" w14:textId="77777777" w:rsidR="007A4237" w:rsidRDefault="007A423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00000003" w14:textId="77777777" w:rsidR="007A4237" w:rsidRDefault="007A423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00000004" w14:textId="6459B8DA" w:rsidR="007A4237" w:rsidRPr="00984259" w:rsidRDefault="00476DDA" w:rsidP="0098425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0"/>
        <w:jc w:val="both"/>
        <w:rPr>
          <w:sz w:val="28"/>
          <w:szCs w:val="28"/>
        </w:rPr>
      </w:pPr>
      <w:bookmarkStart w:id="1" w:name="_heading=h.1fob9te" w:colFirst="0" w:colLast="0"/>
      <w:bookmarkEnd w:id="1"/>
      <w:r w:rsidRPr="00984259">
        <w:rPr>
          <w:sz w:val="28"/>
          <w:szCs w:val="28"/>
        </w:rPr>
        <w:t>В представленій магістерській дисертації бул</w:t>
      </w:r>
      <w:r w:rsidR="00984259">
        <w:rPr>
          <w:sz w:val="28"/>
          <w:szCs w:val="28"/>
        </w:rPr>
        <w:t xml:space="preserve">а </w:t>
      </w:r>
      <w:r w:rsidRPr="00984259">
        <w:rPr>
          <w:sz w:val="28"/>
          <w:szCs w:val="28"/>
        </w:rPr>
        <w:t>розроблен</w:t>
      </w:r>
      <w:r w:rsidR="00984259">
        <w:rPr>
          <w:sz w:val="28"/>
          <w:szCs w:val="28"/>
        </w:rPr>
        <w:t>а</w:t>
      </w:r>
      <w:r w:rsidRPr="00984259">
        <w:rPr>
          <w:sz w:val="28"/>
          <w:szCs w:val="28"/>
        </w:rPr>
        <w:t xml:space="preserve"> </w:t>
      </w:r>
      <w:r w:rsidR="00984259">
        <w:rPr>
          <w:sz w:val="28"/>
          <w:szCs w:val="28"/>
        </w:rPr>
        <w:t xml:space="preserve">концепція </w:t>
      </w:r>
      <w:r w:rsidRPr="00984259">
        <w:rPr>
          <w:sz w:val="28"/>
          <w:szCs w:val="28"/>
        </w:rPr>
        <w:t>цифров</w:t>
      </w:r>
      <w:r w:rsidR="00984259">
        <w:rPr>
          <w:sz w:val="28"/>
          <w:szCs w:val="28"/>
        </w:rPr>
        <w:t>ого</w:t>
      </w:r>
      <w:r w:rsidRPr="00984259">
        <w:rPr>
          <w:sz w:val="28"/>
          <w:szCs w:val="28"/>
        </w:rPr>
        <w:t xml:space="preserve"> оптичн</w:t>
      </w:r>
      <w:r w:rsidR="00984259">
        <w:rPr>
          <w:sz w:val="28"/>
          <w:szCs w:val="28"/>
        </w:rPr>
        <w:t>ого</w:t>
      </w:r>
      <w:r w:rsidRPr="00984259">
        <w:rPr>
          <w:sz w:val="28"/>
          <w:szCs w:val="28"/>
        </w:rPr>
        <w:t xml:space="preserve"> спектрометр</w:t>
      </w:r>
      <w:r w:rsidR="00984259">
        <w:rPr>
          <w:sz w:val="28"/>
          <w:szCs w:val="28"/>
        </w:rPr>
        <w:t>а</w:t>
      </w:r>
      <w:r w:rsidRPr="00984259">
        <w:rPr>
          <w:sz w:val="28"/>
          <w:szCs w:val="28"/>
        </w:rPr>
        <w:t xml:space="preserve"> для </w:t>
      </w:r>
      <w:r w:rsidR="00984259">
        <w:rPr>
          <w:sz w:val="28"/>
          <w:szCs w:val="28"/>
        </w:rPr>
        <w:t xml:space="preserve">експрес </w:t>
      </w:r>
      <w:r w:rsidRPr="00984259">
        <w:rPr>
          <w:sz w:val="28"/>
          <w:szCs w:val="28"/>
        </w:rPr>
        <w:t>дослідження поверхні напівпровідників</w:t>
      </w:r>
      <w:r w:rsidR="00984259" w:rsidRPr="00984259">
        <w:rPr>
          <w:sz w:val="28"/>
          <w:szCs w:val="28"/>
          <w:lang w:val="ru-RU"/>
        </w:rPr>
        <w:t xml:space="preserve"> </w:t>
      </w:r>
      <w:r w:rsidR="00984259">
        <w:rPr>
          <w:sz w:val="28"/>
          <w:szCs w:val="28"/>
        </w:rPr>
        <w:t>неруйнівним методом</w:t>
      </w:r>
      <w:r w:rsidRPr="00984259">
        <w:rPr>
          <w:sz w:val="28"/>
          <w:szCs w:val="28"/>
        </w:rPr>
        <w:t>.</w:t>
      </w:r>
    </w:p>
    <w:p w14:paraId="00000005" w14:textId="3B089692" w:rsidR="007A4237" w:rsidRPr="00984259" w:rsidRDefault="00476DDA" w:rsidP="0098425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0"/>
        <w:jc w:val="both"/>
        <w:rPr>
          <w:sz w:val="28"/>
          <w:szCs w:val="28"/>
        </w:rPr>
      </w:pPr>
      <w:bookmarkStart w:id="2" w:name="_heading=h.rgibr8fmuwzq" w:colFirst="0" w:colLast="0"/>
      <w:bookmarkEnd w:id="2"/>
      <w:r w:rsidRPr="00984259">
        <w:rPr>
          <w:sz w:val="28"/>
          <w:szCs w:val="28"/>
        </w:rPr>
        <w:t xml:space="preserve">Було представлено та розглянуто промислові аналоги оптичного спектрометра такі як </w:t>
      </w:r>
      <w:r w:rsidRPr="00984259">
        <w:rPr>
          <w:i/>
          <w:sz w:val="28"/>
          <w:szCs w:val="28"/>
        </w:rPr>
        <w:t>Specord 210</w:t>
      </w:r>
      <w:r w:rsidRPr="00984259">
        <w:rPr>
          <w:sz w:val="28"/>
          <w:szCs w:val="28"/>
        </w:rPr>
        <w:t xml:space="preserve"> та ДМР-4, описано принцип їхньої роботи, а також вказано на недоліки</w:t>
      </w:r>
      <w:r w:rsidR="00984259">
        <w:rPr>
          <w:sz w:val="28"/>
          <w:szCs w:val="28"/>
        </w:rPr>
        <w:t xml:space="preserve"> та переваги</w:t>
      </w:r>
      <w:r w:rsidRPr="00984259">
        <w:rPr>
          <w:sz w:val="28"/>
          <w:szCs w:val="28"/>
        </w:rPr>
        <w:t xml:space="preserve"> цих спектрометрів.</w:t>
      </w:r>
    </w:p>
    <w:p w14:paraId="00000006" w14:textId="77777777" w:rsidR="007A4237" w:rsidRPr="00984259" w:rsidRDefault="00476DDA" w:rsidP="0098425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0"/>
        <w:jc w:val="both"/>
        <w:rPr>
          <w:sz w:val="28"/>
          <w:szCs w:val="28"/>
        </w:rPr>
      </w:pPr>
      <w:bookmarkStart w:id="3" w:name="_heading=h.bce4clt30ckd" w:colFirst="0" w:colLast="0"/>
      <w:bookmarkEnd w:id="3"/>
      <w:r w:rsidRPr="00984259">
        <w:rPr>
          <w:sz w:val="28"/>
          <w:szCs w:val="28"/>
        </w:rPr>
        <w:t>Дослідження поверхні напівпровідників відбувалося за методикою Брюстера, після якої використовувались формули Зельмеєра, для знаходження коефіцієнтів Зельмеєра для різ</w:t>
      </w:r>
      <w:r w:rsidRPr="00984259">
        <w:rPr>
          <w:sz w:val="28"/>
          <w:szCs w:val="28"/>
        </w:rPr>
        <w:t>них кутів падіння.</w:t>
      </w:r>
    </w:p>
    <w:p w14:paraId="00000007" w14:textId="108FBB0B" w:rsidR="007A4237" w:rsidRPr="00984259" w:rsidRDefault="00984259" w:rsidP="0098425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0"/>
        <w:jc w:val="both"/>
        <w:rPr>
          <w:sz w:val="28"/>
          <w:szCs w:val="28"/>
        </w:rPr>
      </w:pPr>
      <w:bookmarkStart w:id="4" w:name="_heading=h.835acy88hkff" w:colFirst="0" w:colLast="0"/>
      <w:bookmarkEnd w:id="4"/>
      <w:r>
        <w:rPr>
          <w:sz w:val="28"/>
          <w:szCs w:val="28"/>
        </w:rPr>
        <w:t xml:space="preserve">Була запропонована архітектура апаратної частини, яка </w:t>
      </w:r>
      <w:r w:rsidR="00476DDA" w:rsidRPr="00984259">
        <w:rPr>
          <w:sz w:val="28"/>
          <w:szCs w:val="28"/>
        </w:rPr>
        <w:t>була представлена у вигляді ядра системи — Arduino Mega та додаткових модулів мультиплексора TCA9548A та сенсорів APDS-9960.</w:t>
      </w:r>
    </w:p>
    <w:p w14:paraId="6B86E265" w14:textId="77777777" w:rsidR="00984259" w:rsidRDefault="00984259" w:rsidP="0098425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0"/>
        <w:jc w:val="both"/>
        <w:rPr>
          <w:sz w:val="28"/>
          <w:szCs w:val="28"/>
        </w:rPr>
      </w:pPr>
      <w:bookmarkStart w:id="5" w:name="_heading=h.rifnhma6ta4r" w:colFirst="0" w:colLast="0"/>
      <w:bookmarkEnd w:id="5"/>
      <w:r>
        <w:rPr>
          <w:sz w:val="28"/>
          <w:szCs w:val="28"/>
        </w:rPr>
        <w:t>Концепт п</w:t>
      </w:r>
      <w:r w:rsidR="00476DDA" w:rsidRPr="00984259">
        <w:rPr>
          <w:sz w:val="28"/>
          <w:szCs w:val="28"/>
        </w:rPr>
        <w:t>рограмн</w:t>
      </w:r>
      <w:r>
        <w:rPr>
          <w:sz w:val="28"/>
          <w:szCs w:val="28"/>
        </w:rPr>
        <w:t>ої</w:t>
      </w:r>
      <w:r w:rsidR="00476DDA" w:rsidRPr="00984259">
        <w:rPr>
          <w:sz w:val="28"/>
          <w:szCs w:val="28"/>
        </w:rPr>
        <w:t xml:space="preserve"> реалізація </w:t>
      </w:r>
      <w:r>
        <w:rPr>
          <w:sz w:val="28"/>
          <w:szCs w:val="28"/>
        </w:rPr>
        <w:t xml:space="preserve">був </w:t>
      </w:r>
      <w:r w:rsidR="00476DDA" w:rsidRPr="00984259">
        <w:rPr>
          <w:sz w:val="28"/>
          <w:szCs w:val="28"/>
        </w:rPr>
        <w:t>розроблен</w:t>
      </w:r>
      <w:r>
        <w:rPr>
          <w:sz w:val="28"/>
          <w:szCs w:val="28"/>
        </w:rPr>
        <w:t>ий</w:t>
      </w:r>
      <w:r w:rsidR="00476DDA" w:rsidRPr="0098425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програмному середовищі </w:t>
      </w:r>
      <w:r w:rsidR="00476DDA" w:rsidRPr="00984259">
        <w:rPr>
          <w:sz w:val="28"/>
          <w:szCs w:val="28"/>
        </w:rPr>
        <w:t>Qt</w:t>
      </w:r>
      <w:r>
        <w:rPr>
          <w:sz w:val="28"/>
          <w:szCs w:val="28"/>
        </w:rPr>
        <w:t>, як</w:t>
      </w:r>
      <w:r w:rsidR="00476DDA" w:rsidRPr="00984259">
        <w:rPr>
          <w:sz w:val="28"/>
          <w:szCs w:val="28"/>
        </w:rPr>
        <w:t xml:space="preserve"> термінал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</w:t>
      </w:r>
      <w:r w:rsidRPr="00984259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port</w:t>
      </w:r>
      <w:r>
        <w:rPr>
          <w:sz w:val="28"/>
          <w:szCs w:val="28"/>
        </w:rPr>
        <w:t xml:space="preserve"> з інтерфейсом</w:t>
      </w:r>
      <w:r w:rsidR="00476DDA" w:rsidRPr="00984259">
        <w:rPr>
          <w:sz w:val="28"/>
          <w:szCs w:val="28"/>
        </w:rPr>
        <w:t>.</w:t>
      </w:r>
    </w:p>
    <w:p w14:paraId="75073DD4" w14:textId="75C64D71" w:rsidR="00984259" w:rsidRDefault="00984259" w:rsidP="0098425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Був розроблений </w:t>
      </w:r>
      <w:r w:rsidRPr="00984259">
        <w:rPr>
          <w:sz w:val="28"/>
          <w:szCs w:val="28"/>
        </w:rPr>
        <w:t>шістнадцятибайтний протокол передачі даних</w:t>
      </w:r>
      <w:r w:rsidRPr="0098425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шині </w:t>
      </w:r>
      <w:r w:rsidRPr="00984259">
        <w:rPr>
          <w:sz w:val="28"/>
          <w:szCs w:val="28"/>
        </w:rPr>
        <w:t>UART</w:t>
      </w:r>
      <w:r w:rsidR="00476DDA">
        <w:rPr>
          <w:sz w:val="28"/>
          <w:szCs w:val="28"/>
        </w:rPr>
        <w:t xml:space="preserve">. </w:t>
      </w:r>
      <w:r w:rsidR="00476DDA" w:rsidRPr="00984259">
        <w:rPr>
          <w:sz w:val="28"/>
          <w:szCs w:val="28"/>
        </w:rPr>
        <w:t>Термінал ком</w:t>
      </w:r>
      <w:r w:rsidR="00476DDA" w:rsidRPr="00984259">
        <w:rPr>
          <w:sz w:val="28"/>
          <w:szCs w:val="28"/>
        </w:rPr>
        <w:t>унікує з Arduino Mega за допомогою команд, які пересилаються по UART</w:t>
      </w:r>
      <w:r w:rsidR="00476DDA">
        <w:rPr>
          <w:sz w:val="28"/>
          <w:szCs w:val="28"/>
        </w:rPr>
        <w:t xml:space="preserve"> у відповідності до розроблених методів протоколу</w:t>
      </w:r>
      <w:r w:rsidR="00476DDA" w:rsidRPr="00984259">
        <w:rPr>
          <w:sz w:val="28"/>
          <w:szCs w:val="28"/>
        </w:rPr>
        <w:t>.</w:t>
      </w:r>
    </w:p>
    <w:p w14:paraId="00000008" w14:textId="636EC556" w:rsidR="007A4237" w:rsidRPr="00984259" w:rsidRDefault="00476DDA" w:rsidP="0098425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Програмна реалізація архітектури н</w:t>
      </w:r>
      <w:r w:rsidRPr="00984259">
        <w:rPr>
          <w:sz w:val="28"/>
          <w:szCs w:val="28"/>
        </w:rPr>
        <w:t>а стороні Arduino Mega бул</w:t>
      </w:r>
      <w:r>
        <w:rPr>
          <w:sz w:val="28"/>
          <w:szCs w:val="28"/>
        </w:rPr>
        <w:t>а розроблена у вигляді</w:t>
      </w:r>
      <w:r w:rsidRPr="00984259">
        <w:rPr>
          <w:sz w:val="28"/>
          <w:szCs w:val="28"/>
        </w:rPr>
        <w:t xml:space="preserve"> стейт машин</w:t>
      </w:r>
      <w:r>
        <w:rPr>
          <w:sz w:val="28"/>
          <w:szCs w:val="28"/>
        </w:rPr>
        <w:t>и</w:t>
      </w:r>
      <w:r w:rsidRPr="00984259">
        <w:rPr>
          <w:sz w:val="28"/>
          <w:szCs w:val="28"/>
        </w:rPr>
        <w:t xml:space="preserve">, яка виконує управління модулями і пересилає дані до Qt </w:t>
      </w:r>
      <w:r w:rsidRPr="00984259">
        <w:rPr>
          <w:sz w:val="28"/>
          <w:szCs w:val="28"/>
        </w:rPr>
        <w:t>терміналу по протоколу.</w:t>
      </w:r>
      <w:bookmarkStart w:id="6" w:name="_GoBack"/>
      <w:bookmarkEnd w:id="6"/>
    </w:p>
    <w:p w14:paraId="00000009" w14:textId="64BA21BD" w:rsidR="007A4237" w:rsidRPr="00984259" w:rsidRDefault="00476DDA" w:rsidP="0098425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0"/>
        <w:jc w:val="both"/>
        <w:rPr>
          <w:sz w:val="28"/>
          <w:szCs w:val="28"/>
        </w:rPr>
      </w:pPr>
      <w:bookmarkStart w:id="7" w:name="_heading=h.bhkt1r1kgkp" w:colFirst="0" w:colLast="0"/>
      <w:bookmarkEnd w:id="7"/>
      <w:r w:rsidRPr="00984259">
        <w:rPr>
          <w:sz w:val="28"/>
          <w:szCs w:val="28"/>
        </w:rPr>
        <w:t xml:space="preserve">Результатом тестування розробленого цифрового оптичного спектрометра для дослідження поверхні напівпровідника, було правильне визначення </w:t>
      </w:r>
      <w:r w:rsidRPr="00984259">
        <w:rPr>
          <w:sz w:val="28"/>
          <w:szCs w:val="28"/>
        </w:rPr>
        <w:t>матеріалу. За результатами було визначено переваги та недоліки розробленого пристрою у по</w:t>
      </w:r>
      <w:r w:rsidRPr="00984259">
        <w:rPr>
          <w:sz w:val="28"/>
          <w:szCs w:val="28"/>
        </w:rPr>
        <w:t>рівнянні з іс</w:t>
      </w:r>
      <w:r w:rsidR="00984259">
        <w:rPr>
          <w:sz w:val="28"/>
          <w:szCs w:val="28"/>
        </w:rPr>
        <w:t>нуючими промисловими аналогами.</w:t>
      </w:r>
    </w:p>
    <w:sectPr w:rsidR="007A4237" w:rsidRPr="0098425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6C222B"/>
    <w:multiLevelType w:val="hybridMultilevel"/>
    <w:tmpl w:val="EAF083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A4237"/>
    <w:rsid w:val="00476DDA"/>
    <w:rsid w:val="007A4237"/>
    <w:rsid w:val="0098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842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84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jyT8cKt6lQxI7uxdHn6JxYU2pWg==">AMUW2mVGtHk5QySMBDYGLld+Q6XUOf1+qPMytWRz7a8/2SR/8kRGxfE+J9vTVFjN57PAkLXQprgvEuT/Vi7aIuA3pEK74Qxxc7g+WbBHaUdDNHFraxKfaks8yEzPBvGJEwI1jcHtluirYGPnNeMwxAJtPD2yEYSJodOALEE4djVPF2aebqj+SotKyqY2QG1ajWUNrI50hhOFm1YX3+G66vqjPQwV/T1jJQGuWFLihhRv5/molMamsKs=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</cp:lastModifiedBy>
  <cp:revision>2</cp:revision>
  <dcterms:created xsi:type="dcterms:W3CDTF">2023-04-10T05:37:00Z</dcterms:created>
  <dcterms:modified xsi:type="dcterms:W3CDTF">2023-05-11T09:53:00Z</dcterms:modified>
</cp:coreProperties>
</file>