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Look w:val="0000" w:firstRow="0" w:lastRow="0" w:firstColumn="0" w:lastColumn="0" w:noHBand="0" w:noVBand="0"/>
      </w:tblPr>
      <w:tblGrid>
        <w:gridCol w:w="8301"/>
      </w:tblGrid>
      <w:tr w:rsidR="00F97916" w:rsidRPr="002B6329" w:rsidTr="009E6C0C">
        <w:trPr>
          <w:cantSplit/>
          <w:trHeight w:hRule="exact" w:val="1395"/>
          <w:jc w:val="center"/>
        </w:trPr>
        <w:tc>
          <w:tcPr>
            <w:tcW w:w="8301" w:type="dxa"/>
          </w:tcPr>
          <w:p w:rsidR="00F97916" w:rsidRPr="002B6329" w:rsidRDefault="00F97916" w:rsidP="009E6C0C">
            <w:pPr>
              <w:rPr>
                <w:rFonts w:cs="Arial"/>
              </w:rPr>
            </w:pPr>
            <w:r w:rsidRPr="002B6329">
              <w:rPr>
                <w:rFonts w:cs="Arial"/>
              </w:rPr>
              <w:t xml:space="preserve">                                                               </w:t>
            </w:r>
            <w:r>
              <w:rPr>
                <w:rFonts w:cs="Arial"/>
                <w:noProof/>
                <w:color w:val="000099"/>
              </w:rPr>
              <w:drawing>
                <wp:inline distT="0" distB="0" distL="0" distR="0">
                  <wp:extent cx="1905000" cy="476250"/>
                  <wp:effectExtent l="0" t="0" r="0" b="0"/>
                  <wp:docPr id="1" name="Picture 1" descr="http://medical.ebaotech.com/life/images/logo_ebaotech.gif">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cal.ebaotech.com/life/images/logo_ebaotech.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r w:rsidRPr="002B6329">
              <w:rPr>
                <w:rFonts w:cs="Arial"/>
              </w:rPr>
              <w:t xml:space="preserve">                                                     </w:t>
            </w:r>
          </w:p>
        </w:tc>
      </w:tr>
      <w:tr w:rsidR="00F97916" w:rsidRPr="002B6329" w:rsidTr="009E6C0C">
        <w:trPr>
          <w:cantSplit/>
          <w:trHeight w:hRule="exact" w:val="1256"/>
          <w:jc w:val="center"/>
        </w:trPr>
        <w:tc>
          <w:tcPr>
            <w:tcW w:w="8301" w:type="dxa"/>
          </w:tcPr>
          <w:p w:rsidR="00F97916" w:rsidRPr="002B6329" w:rsidRDefault="00F97916" w:rsidP="009E6C0C">
            <w:pPr>
              <w:pStyle w:val="CompanyName"/>
              <w:rPr>
                <w:rStyle w:val="TitleName"/>
                <w:rFonts w:cs="Arial"/>
              </w:rPr>
            </w:pPr>
            <w:r w:rsidRPr="002B6329">
              <w:rPr>
                <w:rFonts w:cs="Arial"/>
                <w:bCs/>
              </w:rPr>
              <w:fldChar w:fldCharType="begin"/>
            </w:r>
            <w:r w:rsidRPr="002B6329">
              <w:rPr>
                <w:rFonts w:cs="Arial"/>
                <w:bCs/>
              </w:rPr>
              <w:instrText xml:space="preserve"> DOCPROPERTY  Category  \* MERGEFORMAT </w:instrText>
            </w:r>
            <w:r w:rsidRPr="002B6329">
              <w:rPr>
                <w:rFonts w:cs="Arial"/>
                <w:bCs/>
              </w:rPr>
              <w:fldChar w:fldCharType="separate"/>
            </w:r>
            <w:r w:rsidRPr="002B6329">
              <w:rPr>
                <w:rFonts w:cs="Arial"/>
                <w:bCs/>
              </w:rPr>
              <w:t>&lt;Confidential&gt;</w:t>
            </w:r>
            <w:r w:rsidRPr="002B6329">
              <w:rPr>
                <w:rFonts w:cs="Arial"/>
                <w:bCs/>
              </w:rPr>
              <w:fldChar w:fldCharType="end"/>
            </w:r>
          </w:p>
        </w:tc>
      </w:tr>
      <w:tr w:rsidR="00F97916" w:rsidRPr="002B6329" w:rsidTr="009E6C0C">
        <w:trPr>
          <w:cantSplit/>
          <w:trHeight w:val="1232"/>
          <w:jc w:val="center"/>
        </w:trPr>
        <w:tc>
          <w:tcPr>
            <w:tcW w:w="8301" w:type="dxa"/>
          </w:tcPr>
          <w:p w:rsidR="00F97916" w:rsidRPr="002B6329" w:rsidRDefault="00F97916" w:rsidP="009E6C0C">
            <w:pPr>
              <w:pStyle w:val="ProjectName"/>
              <w:rPr>
                <w:rFonts w:cs="Arial"/>
              </w:rPr>
            </w:pPr>
            <w:bookmarkStart w:id="0" w:name="TitleMcK"/>
            <w:bookmarkEnd w:id="0"/>
            <w:r w:rsidRPr="002B6329">
              <w:rPr>
                <w:rFonts w:cs="Arial"/>
              </w:rPr>
              <w:t xml:space="preserve">eBaoTech </w:t>
            </w:r>
            <w:r>
              <w:rPr>
                <w:rFonts w:cs="Arial"/>
              </w:rPr>
              <w:t>Peak</w:t>
            </w:r>
            <w:r>
              <w:rPr>
                <w:rFonts w:cs="Arial" w:hint="eastAsia"/>
              </w:rPr>
              <w:t>Re System</w:t>
            </w:r>
          </w:p>
          <w:p w:rsidR="00F97916" w:rsidRPr="002B6329" w:rsidRDefault="00F97916" w:rsidP="009E6C0C">
            <w:pPr>
              <w:rPr>
                <w:rStyle w:val="TitleName"/>
                <w:rFonts w:cs="Arial"/>
              </w:rPr>
            </w:pPr>
            <w:r w:rsidRPr="002B6329">
              <w:rPr>
                <w:rStyle w:val="TitleName"/>
                <w:rFonts w:cs="Arial"/>
              </w:rPr>
              <w:fldChar w:fldCharType="begin"/>
            </w:r>
            <w:r w:rsidRPr="002B6329">
              <w:rPr>
                <w:rStyle w:val="TitleName"/>
                <w:rFonts w:cs="Arial"/>
              </w:rPr>
              <w:instrText xml:space="preserve"> TITLE   \* MERGEFORMAT </w:instrText>
            </w:r>
            <w:r w:rsidRPr="002B6329">
              <w:rPr>
                <w:rStyle w:val="TitleName"/>
                <w:rFonts w:cs="Arial"/>
              </w:rPr>
              <w:fldChar w:fldCharType="separate"/>
            </w:r>
            <w:r w:rsidRPr="002B6329">
              <w:rPr>
                <w:rStyle w:val="TitleName"/>
                <w:rFonts w:cs="Arial"/>
              </w:rPr>
              <w:t xml:space="preserve">Business </w:t>
            </w:r>
            <w:r>
              <w:rPr>
                <w:rStyle w:val="TitleName"/>
                <w:rFonts w:cs="Arial" w:hint="eastAsia"/>
              </w:rPr>
              <w:t>Specification</w:t>
            </w:r>
            <w:r w:rsidRPr="002B6329">
              <w:rPr>
                <w:rStyle w:val="TitleName"/>
                <w:rFonts w:cs="Arial"/>
              </w:rPr>
              <w:t xml:space="preserve"> D</w:t>
            </w:r>
            <w:r w:rsidRPr="002B6329">
              <w:rPr>
                <w:rStyle w:val="TitleName"/>
                <w:rFonts w:cs="Arial"/>
              </w:rPr>
              <w:fldChar w:fldCharType="end"/>
            </w:r>
            <w:r w:rsidRPr="002B6329">
              <w:rPr>
                <w:rStyle w:val="TitleName"/>
                <w:rFonts w:cs="Arial"/>
              </w:rPr>
              <w:t>ocument</w:t>
            </w:r>
          </w:p>
        </w:tc>
      </w:tr>
      <w:tr w:rsidR="00F97916" w:rsidRPr="002B6329" w:rsidTr="009E6C0C">
        <w:trPr>
          <w:cantSplit/>
          <w:trHeight w:val="936"/>
          <w:jc w:val="center"/>
        </w:trPr>
        <w:tc>
          <w:tcPr>
            <w:tcW w:w="8301" w:type="dxa"/>
          </w:tcPr>
          <w:p w:rsidR="00F97916" w:rsidRPr="002B6329" w:rsidRDefault="00F97916" w:rsidP="009E6C0C">
            <w:pPr>
              <w:ind w:right="240"/>
              <w:rPr>
                <w:rFonts w:cs="Arial"/>
              </w:rPr>
            </w:pPr>
            <w:r w:rsidRPr="002B6329">
              <w:rPr>
                <w:rFonts w:cs="Arial"/>
              </w:rPr>
              <w:t xml:space="preserve">                                                                                   </w:t>
            </w:r>
          </w:p>
        </w:tc>
      </w:tr>
      <w:tr w:rsidR="00F97916" w:rsidRPr="002B6329" w:rsidTr="009E6C0C">
        <w:trPr>
          <w:cantSplit/>
          <w:jc w:val="center"/>
        </w:trPr>
        <w:tc>
          <w:tcPr>
            <w:tcW w:w="8301" w:type="dxa"/>
          </w:tcPr>
          <w:p w:rsidR="00F97916" w:rsidRPr="002B6329" w:rsidRDefault="00F97916" w:rsidP="009E6C0C">
            <w:pPr>
              <w:pStyle w:val="CompanyName"/>
              <w:rPr>
                <w:rFonts w:cs="Arial"/>
              </w:rPr>
            </w:pPr>
            <w:r w:rsidRPr="002B6329">
              <w:rPr>
                <w:rFonts w:cs="Arial"/>
              </w:rPr>
              <w:t xml:space="preserve">eBaoTech Corporation </w:t>
            </w:r>
          </w:p>
          <w:p w:rsidR="00F97916" w:rsidRPr="002B6329" w:rsidRDefault="00F97916" w:rsidP="009E6C0C">
            <w:pPr>
              <w:pStyle w:val="CompanyName"/>
              <w:rPr>
                <w:rFonts w:cs="Arial"/>
              </w:rPr>
            </w:pPr>
          </w:p>
          <w:p w:rsidR="00F97916" w:rsidRPr="002B6329" w:rsidRDefault="00F97916" w:rsidP="00F97916">
            <w:pPr>
              <w:pStyle w:val="VerAuth"/>
              <w:widowControl/>
              <w:tabs>
                <w:tab w:val="clear" w:pos="3420"/>
                <w:tab w:val="left" w:pos="2790"/>
              </w:tabs>
              <w:ind w:leftChars="33" w:left="2879" w:hanging="2813"/>
              <w:jc w:val="both"/>
              <w:rPr>
                <w:rFonts w:ascii="Arial" w:hAnsi="Arial" w:cs="Arial"/>
                <w:b/>
                <w:sz w:val="24"/>
                <w:szCs w:val="24"/>
              </w:rPr>
            </w:pPr>
            <w:r w:rsidRPr="002B6329">
              <w:rPr>
                <w:rFonts w:ascii="Arial" w:hAnsi="Arial" w:cs="Arial"/>
                <w:b/>
                <w:sz w:val="24"/>
                <w:szCs w:val="24"/>
              </w:rPr>
              <w:t xml:space="preserve">Client Name: </w:t>
            </w:r>
            <w:r>
              <w:rPr>
                <w:rFonts w:ascii="Arial" w:hAnsi="Arial" w:cs="Arial" w:hint="eastAsia"/>
                <w:b/>
                <w:sz w:val="24"/>
                <w:szCs w:val="24"/>
              </w:rPr>
              <w:t>PeakRe</w:t>
            </w:r>
          </w:p>
          <w:p w:rsidR="00F97916" w:rsidRPr="002B6329" w:rsidRDefault="00DE2A05" w:rsidP="00F97916">
            <w:pPr>
              <w:pStyle w:val="VerAuth"/>
              <w:widowControl/>
              <w:tabs>
                <w:tab w:val="clear" w:pos="3420"/>
                <w:tab w:val="left" w:pos="2790"/>
              </w:tabs>
              <w:ind w:leftChars="33" w:left="2879" w:hanging="2813"/>
              <w:jc w:val="both"/>
              <w:rPr>
                <w:rFonts w:ascii="Arial" w:hAnsi="Arial" w:cs="Arial"/>
                <w:b/>
                <w:sz w:val="24"/>
                <w:szCs w:val="24"/>
              </w:rPr>
            </w:pPr>
            <w:r>
              <w:rPr>
                <w:rFonts w:ascii="Arial" w:hAnsi="Arial" w:cs="Arial"/>
                <w:b/>
                <w:sz w:val="24"/>
                <w:szCs w:val="24"/>
              </w:rPr>
              <w:t xml:space="preserve">Feature:  IBNR </w:t>
            </w:r>
            <w:r w:rsidR="00475BB9">
              <w:rPr>
                <w:rFonts w:ascii="Arial" w:hAnsi="Arial" w:cs="Arial"/>
                <w:b/>
                <w:sz w:val="24"/>
                <w:szCs w:val="24"/>
              </w:rPr>
              <w:t>Uploading</w:t>
            </w:r>
          </w:p>
          <w:p w:rsidR="00F97916" w:rsidRPr="002B6329" w:rsidRDefault="00F97916" w:rsidP="00F97916">
            <w:pPr>
              <w:pStyle w:val="VerAuth"/>
              <w:widowControl/>
              <w:tabs>
                <w:tab w:val="clear" w:pos="3420"/>
                <w:tab w:val="left" w:pos="2880"/>
              </w:tabs>
              <w:ind w:leftChars="33" w:left="3892" w:hanging="3826"/>
              <w:jc w:val="both"/>
              <w:rPr>
                <w:rFonts w:ascii="Arial" w:hAnsi="Arial" w:cs="Arial"/>
                <w:b/>
                <w:sz w:val="24"/>
                <w:szCs w:val="24"/>
              </w:rPr>
            </w:pPr>
            <w:r w:rsidRPr="002B6329">
              <w:rPr>
                <w:rFonts w:ascii="Arial" w:hAnsi="Arial" w:cs="Arial"/>
                <w:b/>
                <w:sz w:val="24"/>
                <w:szCs w:val="24"/>
              </w:rPr>
              <w:t>Version:     V</w:t>
            </w:r>
            <w:r w:rsidR="008C390A">
              <w:rPr>
                <w:rFonts w:ascii="Arial" w:hAnsi="Arial" w:cs="Arial"/>
                <w:b/>
                <w:sz w:val="24"/>
                <w:szCs w:val="24"/>
              </w:rPr>
              <w:t xml:space="preserve"> </w:t>
            </w:r>
            <w:r w:rsidR="001D593D">
              <w:rPr>
                <w:rFonts w:ascii="Arial" w:hAnsi="Arial" w:cs="Arial"/>
                <w:b/>
                <w:sz w:val="24"/>
                <w:szCs w:val="24"/>
              </w:rPr>
              <w:t>3</w:t>
            </w:r>
            <w:r w:rsidR="008C390A">
              <w:rPr>
                <w:rFonts w:ascii="Arial" w:hAnsi="Arial" w:cs="Arial"/>
                <w:b/>
                <w:sz w:val="24"/>
                <w:szCs w:val="24"/>
              </w:rPr>
              <w:t>.0</w:t>
            </w:r>
          </w:p>
          <w:p w:rsidR="00F97916" w:rsidRPr="002B6329" w:rsidRDefault="00F97916" w:rsidP="00F97916">
            <w:pPr>
              <w:pStyle w:val="VerAuth"/>
              <w:widowControl/>
              <w:tabs>
                <w:tab w:val="clear" w:pos="3420"/>
                <w:tab w:val="left" w:pos="2880"/>
              </w:tabs>
              <w:ind w:leftChars="33" w:left="3892" w:hanging="3826"/>
              <w:jc w:val="both"/>
              <w:rPr>
                <w:rFonts w:ascii="Arial" w:hAnsi="Arial" w:cs="Arial"/>
                <w:b/>
                <w:sz w:val="24"/>
                <w:szCs w:val="24"/>
              </w:rPr>
            </w:pPr>
            <w:r w:rsidRPr="002B6329">
              <w:rPr>
                <w:rFonts w:ascii="Arial" w:hAnsi="Arial" w:cs="Arial"/>
                <w:b/>
                <w:sz w:val="24"/>
                <w:szCs w:val="24"/>
              </w:rPr>
              <w:t>Status:      Draft</w:t>
            </w:r>
          </w:p>
          <w:p w:rsidR="00F97916" w:rsidRPr="002B6329" w:rsidRDefault="00F97916" w:rsidP="009E6C0C">
            <w:pPr>
              <w:pStyle w:val="CompanyName"/>
              <w:rPr>
                <w:rFonts w:cs="Arial"/>
              </w:rPr>
            </w:pPr>
            <w:r w:rsidRPr="002B6329">
              <w:rPr>
                <w:rFonts w:cs="Arial"/>
              </w:rPr>
              <w:t xml:space="preserve">                                                     </w:t>
            </w:r>
          </w:p>
        </w:tc>
      </w:tr>
      <w:tr w:rsidR="00F97916" w:rsidRPr="002B6329" w:rsidTr="009E6C0C">
        <w:trPr>
          <w:cantSplit/>
          <w:jc w:val="center"/>
        </w:trPr>
        <w:tc>
          <w:tcPr>
            <w:tcW w:w="8301" w:type="dxa"/>
          </w:tcPr>
          <w:p w:rsidR="00F97916" w:rsidRPr="002B6329" w:rsidRDefault="00F97916" w:rsidP="009E6C0C">
            <w:pPr>
              <w:pStyle w:val="CompanyName"/>
              <w:rPr>
                <w:rFonts w:cs="Arial"/>
              </w:rPr>
            </w:pPr>
          </w:p>
        </w:tc>
      </w:tr>
    </w:tbl>
    <w:p w:rsidR="00F97916" w:rsidRPr="002B6329" w:rsidRDefault="00F97916" w:rsidP="00F97916">
      <w:pPr>
        <w:rPr>
          <w:rFonts w:cs="Arial"/>
        </w:rPr>
      </w:pPr>
      <w:r w:rsidRPr="002B6329">
        <w:rPr>
          <w:rFonts w:cs="Arial"/>
        </w:rPr>
        <w:t xml:space="preserve">                                                                                                      </w:t>
      </w:r>
    </w:p>
    <w:p w:rsidR="00F97916" w:rsidRPr="002B6329" w:rsidRDefault="00F97916" w:rsidP="00F97916">
      <w:pPr>
        <w:rPr>
          <w:rStyle w:val="TitleName"/>
          <w:rFonts w:cs="Arial"/>
        </w:rPr>
      </w:pPr>
      <w:r w:rsidRPr="002B6329">
        <w:rPr>
          <w:rFonts w:cs="Arial"/>
        </w:rPr>
        <w:br w:type="page"/>
      </w:r>
      <w:r w:rsidRPr="002B6329">
        <w:rPr>
          <w:rStyle w:val="TitleName"/>
          <w:rFonts w:cs="Arial"/>
        </w:rPr>
        <w:lastRenderedPageBreak/>
        <w:t>Confidentiality Notice</w:t>
      </w:r>
    </w:p>
    <w:p w:rsidR="00F97916" w:rsidRDefault="00F97916" w:rsidP="00F97916">
      <w:pPr>
        <w:rPr>
          <w:rFonts w:cs="Arial"/>
        </w:rPr>
      </w:pPr>
    </w:p>
    <w:p w:rsidR="00F97916" w:rsidRPr="00D77C50" w:rsidRDefault="00F97916" w:rsidP="00F97916">
      <w:pPr>
        <w:rPr>
          <w:rFonts w:cs="Arial"/>
        </w:rPr>
      </w:pPr>
      <w:r w:rsidRPr="00D77C50">
        <w:rPr>
          <w:rFonts w:cs="Arial"/>
        </w:rPr>
        <w:t xml:space="preserve">© Copyright </w:t>
      </w:r>
      <w:r w:rsidRPr="00D77C50">
        <w:rPr>
          <w:rFonts w:cs="Arial"/>
        </w:rPr>
        <w:fldChar w:fldCharType="begin"/>
      </w:r>
      <w:r w:rsidRPr="00D77C50">
        <w:rPr>
          <w:rFonts w:cs="Arial"/>
        </w:rPr>
        <w:instrText xml:space="preserve"> CREATEDATE  \@ "yyyy"  \* MERGEFORMAT </w:instrText>
      </w:r>
      <w:r w:rsidRPr="00D77C50">
        <w:rPr>
          <w:rFonts w:cs="Arial"/>
        </w:rPr>
        <w:fldChar w:fldCharType="separate"/>
      </w:r>
      <w:r>
        <w:rPr>
          <w:rFonts w:cs="Arial"/>
          <w:noProof/>
        </w:rPr>
        <w:t>2015</w:t>
      </w:r>
      <w:r w:rsidRPr="00D77C50">
        <w:rPr>
          <w:rFonts w:cs="Arial"/>
        </w:rPr>
        <w:fldChar w:fldCharType="end"/>
      </w:r>
      <w:r w:rsidRPr="00D77C50">
        <w:rPr>
          <w:rFonts w:cs="Arial"/>
        </w:rPr>
        <w:t xml:space="preserve"> eBaoTech Corporation</w:t>
      </w:r>
    </w:p>
    <w:p w:rsidR="00F97916" w:rsidRPr="00D77C50" w:rsidRDefault="00F97916" w:rsidP="00F97916">
      <w:pPr>
        <w:rPr>
          <w:rFonts w:cs="Arial"/>
        </w:rPr>
      </w:pPr>
      <w:r w:rsidRPr="00D77C50">
        <w:rPr>
          <w:rFonts w:cs="Arial"/>
        </w:rPr>
        <w:t>All rights reserved. Reproduction in whole or in parts is prohibited without the prior written consent of the copyright owner.</w:t>
      </w:r>
    </w:p>
    <w:p w:rsidR="00F97916" w:rsidRPr="00D77C50" w:rsidRDefault="00F97916" w:rsidP="00F97916">
      <w:pPr>
        <w:rPr>
          <w:rFonts w:cs="Arial"/>
        </w:rPr>
      </w:pPr>
      <w:r w:rsidRPr="00D77C50">
        <w:rPr>
          <w:rFonts w:cs="Arial"/>
        </w:rPr>
        <w:t xml:space="preserve">The information contained in this document is strictly confidential and must not be disclosed to any other person by the client or by any of its employees without the prior written consent of copyright owner. </w:t>
      </w:r>
    </w:p>
    <w:p w:rsidR="00F97916" w:rsidRPr="00D77C50" w:rsidRDefault="00F97916" w:rsidP="00F97916">
      <w:pPr>
        <w:rPr>
          <w:rFonts w:cs="Arial"/>
        </w:rPr>
      </w:pPr>
      <w:r w:rsidRPr="00D77C50">
        <w:rPr>
          <w:rFonts w:cs="Arial"/>
        </w:rPr>
        <w:t>Client is permitted to disclose the information only to those of its employees and/or professional advisors who need to have access to it and client will notify such employees and/or professional advisors of the terms of this notice.</w:t>
      </w:r>
    </w:p>
    <w:p w:rsidR="00F97916" w:rsidRDefault="00F97916" w:rsidP="00F97916">
      <w:pPr>
        <w:rPr>
          <w:rFonts w:cs="Arial"/>
        </w:rPr>
      </w:pPr>
      <w:r w:rsidRPr="00D77C50">
        <w:rPr>
          <w:rFonts w:cs="Arial"/>
        </w:rPr>
        <w:t>For any questions or remarks on this document, please contact eBaoTech Corporation +86 (21) -61407777.</w:t>
      </w:r>
    </w:p>
    <w:p w:rsidR="00F97916" w:rsidRPr="00D77C50" w:rsidRDefault="00F97916" w:rsidP="00F97916">
      <w:pPr>
        <w:rPr>
          <w:rFonts w:cs="Arial"/>
        </w:rPr>
      </w:pPr>
      <w:r>
        <w:rPr>
          <w:rFonts w:cs="Arial"/>
        </w:rPr>
        <w:br w:type="page"/>
      </w:r>
    </w:p>
    <w:p w:rsidR="00F97916" w:rsidRPr="002B6329" w:rsidRDefault="00F97916" w:rsidP="00F97916">
      <w:pPr>
        <w:pStyle w:val="Cover-Title"/>
        <w:rPr>
          <w:rFonts w:cs="Arial"/>
        </w:rPr>
      </w:pPr>
      <w:r w:rsidRPr="002B6329">
        <w:rPr>
          <w:rFonts w:cs="Arial"/>
        </w:rPr>
        <w:lastRenderedPageBreak/>
        <w:t>Document History</w:t>
      </w:r>
    </w:p>
    <w:p w:rsidR="00F97916" w:rsidRPr="002B6329" w:rsidRDefault="00F97916" w:rsidP="00F97916">
      <w:pPr>
        <w:pStyle w:val="CoverTitle2"/>
        <w:rPr>
          <w:rFonts w:cs="Arial"/>
        </w:rPr>
      </w:pPr>
      <w:r w:rsidRPr="002B6329">
        <w:rPr>
          <w:rFonts w:cs="Arial"/>
        </w:rPr>
        <w:t>Change Record</w:t>
      </w:r>
    </w:p>
    <w:tbl>
      <w:tblPr>
        <w:tblW w:w="8280"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60"/>
        <w:gridCol w:w="1444"/>
        <w:gridCol w:w="1260"/>
        <w:gridCol w:w="2876"/>
        <w:gridCol w:w="1440"/>
      </w:tblGrid>
      <w:tr w:rsidR="00F97916" w:rsidRPr="002B6329" w:rsidTr="009E6C0C">
        <w:trPr>
          <w:cantSplit/>
          <w:tblHeader/>
        </w:trPr>
        <w:tc>
          <w:tcPr>
            <w:tcW w:w="1260" w:type="dxa"/>
            <w:tcBorders>
              <w:top w:val="single" w:sz="12" w:space="0" w:color="auto"/>
              <w:bottom w:val="single" w:sz="6" w:space="0" w:color="auto"/>
              <w:right w:val="single" w:sz="12" w:space="0" w:color="auto"/>
            </w:tcBorders>
            <w:shd w:val="pct10" w:color="auto" w:fill="auto"/>
          </w:tcPr>
          <w:p w:rsidR="00F97916" w:rsidRPr="002B6329" w:rsidRDefault="00F97916" w:rsidP="009E6C0C">
            <w:pPr>
              <w:pStyle w:val="TableHeading"/>
              <w:rPr>
                <w:rFonts w:cs="Arial"/>
              </w:rPr>
            </w:pPr>
            <w:r w:rsidRPr="002B6329">
              <w:rPr>
                <w:rFonts w:cs="Arial"/>
              </w:rPr>
              <w:t>Date</w:t>
            </w:r>
          </w:p>
        </w:tc>
        <w:tc>
          <w:tcPr>
            <w:tcW w:w="1444" w:type="dxa"/>
            <w:tcBorders>
              <w:top w:val="single" w:sz="12" w:space="0" w:color="auto"/>
              <w:left w:val="single" w:sz="12" w:space="0" w:color="auto"/>
              <w:bottom w:val="single" w:sz="6" w:space="0" w:color="auto"/>
              <w:right w:val="single" w:sz="12" w:space="0" w:color="auto"/>
            </w:tcBorders>
            <w:shd w:val="pct10" w:color="auto" w:fill="auto"/>
          </w:tcPr>
          <w:p w:rsidR="00F97916" w:rsidRPr="002B6329" w:rsidRDefault="00F97916" w:rsidP="009E6C0C">
            <w:pPr>
              <w:pStyle w:val="TableHeading"/>
              <w:rPr>
                <w:rFonts w:cs="Arial"/>
              </w:rPr>
            </w:pPr>
            <w:r w:rsidRPr="002B6329">
              <w:rPr>
                <w:rFonts w:cs="Arial"/>
              </w:rPr>
              <w:t>Author</w:t>
            </w:r>
          </w:p>
        </w:tc>
        <w:tc>
          <w:tcPr>
            <w:tcW w:w="1260" w:type="dxa"/>
            <w:tcBorders>
              <w:top w:val="single" w:sz="12" w:space="0" w:color="auto"/>
              <w:left w:val="single" w:sz="12" w:space="0" w:color="auto"/>
              <w:bottom w:val="single" w:sz="6" w:space="0" w:color="auto"/>
              <w:right w:val="single" w:sz="12" w:space="0" w:color="auto"/>
            </w:tcBorders>
            <w:shd w:val="pct10" w:color="auto" w:fill="auto"/>
          </w:tcPr>
          <w:p w:rsidR="00F97916" w:rsidRPr="002B6329" w:rsidRDefault="00F97916" w:rsidP="009E6C0C">
            <w:pPr>
              <w:pStyle w:val="TableHeading"/>
              <w:rPr>
                <w:rFonts w:cs="Arial"/>
              </w:rPr>
            </w:pPr>
            <w:r w:rsidRPr="002B6329">
              <w:rPr>
                <w:rFonts w:cs="Arial"/>
              </w:rPr>
              <w:t>Version</w:t>
            </w:r>
          </w:p>
        </w:tc>
        <w:tc>
          <w:tcPr>
            <w:tcW w:w="2876" w:type="dxa"/>
            <w:tcBorders>
              <w:top w:val="single" w:sz="12" w:space="0" w:color="auto"/>
              <w:left w:val="single" w:sz="12" w:space="0" w:color="auto"/>
              <w:bottom w:val="single" w:sz="6" w:space="0" w:color="auto"/>
              <w:right w:val="single" w:sz="12" w:space="0" w:color="auto"/>
            </w:tcBorders>
            <w:shd w:val="pct10" w:color="auto" w:fill="auto"/>
          </w:tcPr>
          <w:p w:rsidR="00F97916" w:rsidRPr="002B6329" w:rsidRDefault="00F97916" w:rsidP="009E6C0C">
            <w:pPr>
              <w:pStyle w:val="TableHeading"/>
              <w:rPr>
                <w:rFonts w:cs="Arial"/>
              </w:rPr>
            </w:pPr>
            <w:r w:rsidRPr="002B6329">
              <w:rPr>
                <w:rFonts w:cs="Arial"/>
              </w:rPr>
              <w:t>Details</w:t>
            </w:r>
          </w:p>
        </w:tc>
        <w:tc>
          <w:tcPr>
            <w:tcW w:w="1440" w:type="dxa"/>
            <w:tcBorders>
              <w:top w:val="single" w:sz="12" w:space="0" w:color="auto"/>
              <w:left w:val="single" w:sz="12" w:space="0" w:color="auto"/>
              <w:bottom w:val="single" w:sz="6" w:space="0" w:color="auto"/>
            </w:tcBorders>
            <w:shd w:val="pct10" w:color="auto" w:fill="auto"/>
          </w:tcPr>
          <w:p w:rsidR="00F97916" w:rsidRPr="002B6329" w:rsidRDefault="00F97916" w:rsidP="009E6C0C">
            <w:pPr>
              <w:pStyle w:val="TableHeading"/>
              <w:rPr>
                <w:rFonts w:cs="Arial"/>
                <w:lang w:eastAsia="zh-CN"/>
              </w:rPr>
            </w:pPr>
            <w:r w:rsidRPr="002B6329">
              <w:rPr>
                <w:rFonts w:cs="Arial"/>
              </w:rPr>
              <w:t>Reviewer</w:t>
            </w:r>
          </w:p>
        </w:tc>
      </w:tr>
      <w:tr w:rsidR="00F97916" w:rsidRPr="002B6329" w:rsidTr="009E6C0C">
        <w:trPr>
          <w:cantSplit/>
          <w:trHeight w:hRule="exact" w:val="60"/>
          <w:tblHeader/>
        </w:trPr>
        <w:tc>
          <w:tcPr>
            <w:tcW w:w="1260" w:type="dxa"/>
            <w:tcBorders>
              <w:top w:val="single" w:sz="6" w:space="0" w:color="auto"/>
              <w:left w:val="nil"/>
              <w:bottom w:val="single" w:sz="4" w:space="0" w:color="auto"/>
              <w:right w:val="nil"/>
            </w:tcBorders>
            <w:shd w:val="pct50" w:color="auto" w:fill="auto"/>
          </w:tcPr>
          <w:p w:rsidR="00F97916" w:rsidRPr="002B6329" w:rsidRDefault="00F97916" w:rsidP="009E6C0C">
            <w:pPr>
              <w:ind w:right="240"/>
              <w:rPr>
                <w:rFonts w:cs="Arial"/>
                <w:sz w:val="8"/>
              </w:rPr>
            </w:pPr>
          </w:p>
        </w:tc>
        <w:tc>
          <w:tcPr>
            <w:tcW w:w="1444" w:type="dxa"/>
            <w:tcBorders>
              <w:top w:val="single" w:sz="6" w:space="0" w:color="auto"/>
              <w:left w:val="nil"/>
              <w:bottom w:val="single" w:sz="4" w:space="0" w:color="auto"/>
              <w:right w:val="nil"/>
            </w:tcBorders>
            <w:shd w:val="pct50" w:color="auto" w:fill="auto"/>
          </w:tcPr>
          <w:p w:rsidR="00F97916" w:rsidRPr="002B6329" w:rsidRDefault="00F97916" w:rsidP="009E6C0C">
            <w:pPr>
              <w:ind w:right="240"/>
              <w:rPr>
                <w:rFonts w:cs="Arial"/>
                <w:sz w:val="8"/>
              </w:rPr>
            </w:pPr>
          </w:p>
        </w:tc>
        <w:tc>
          <w:tcPr>
            <w:tcW w:w="1260" w:type="dxa"/>
            <w:tcBorders>
              <w:top w:val="single" w:sz="6" w:space="0" w:color="auto"/>
              <w:left w:val="nil"/>
              <w:bottom w:val="single" w:sz="4" w:space="0" w:color="auto"/>
              <w:right w:val="nil"/>
            </w:tcBorders>
            <w:shd w:val="pct50" w:color="auto" w:fill="auto"/>
          </w:tcPr>
          <w:p w:rsidR="00F97916" w:rsidRPr="002B6329" w:rsidRDefault="00F97916" w:rsidP="009E6C0C">
            <w:pPr>
              <w:ind w:right="240"/>
              <w:rPr>
                <w:rFonts w:cs="Arial"/>
                <w:sz w:val="8"/>
              </w:rPr>
            </w:pPr>
          </w:p>
        </w:tc>
        <w:tc>
          <w:tcPr>
            <w:tcW w:w="2876" w:type="dxa"/>
            <w:tcBorders>
              <w:top w:val="single" w:sz="6" w:space="0" w:color="auto"/>
              <w:left w:val="nil"/>
              <w:bottom w:val="single" w:sz="4" w:space="0" w:color="auto"/>
              <w:right w:val="nil"/>
            </w:tcBorders>
            <w:shd w:val="pct50" w:color="auto" w:fill="auto"/>
          </w:tcPr>
          <w:p w:rsidR="00F97916" w:rsidRPr="002B6329" w:rsidRDefault="00F97916" w:rsidP="009E6C0C">
            <w:pPr>
              <w:ind w:right="240"/>
              <w:rPr>
                <w:rFonts w:cs="Arial"/>
                <w:sz w:val="8"/>
              </w:rPr>
            </w:pPr>
          </w:p>
        </w:tc>
        <w:tc>
          <w:tcPr>
            <w:tcW w:w="1440" w:type="dxa"/>
            <w:tcBorders>
              <w:top w:val="single" w:sz="6" w:space="0" w:color="auto"/>
              <w:left w:val="nil"/>
              <w:bottom w:val="single" w:sz="4" w:space="0" w:color="auto"/>
              <w:right w:val="nil"/>
            </w:tcBorders>
            <w:shd w:val="pct50" w:color="auto" w:fill="auto"/>
          </w:tcPr>
          <w:p w:rsidR="00F97916" w:rsidRPr="002B6329" w:rsidRDefault="00F97916" w:rsidP="009E6C0C">
            <w:pPr>
              <w:ind w:right="240"/>
              <w:rPr>
                <w:rFonts w:cs="Arial"/>
                <w:sz w:val="8"/>
              </w:rPr>
            </w:pPr>
          </w:p>
        </w:tc>
      </w:tr>
      <w:tr w:rsidR="007E5EE3" w:rsidRPr="002B6329" w:rsidTr="009E6C0C">
        <w:trPr>
          <w:cantSplit/>
        </w:trPr>
        <w:tc>
          <w:tcPr>
            <w:tcW w:w="1260" w:type="dxa"/>
            <w:tcBorders>
              <w:top w:val="single" w:sz="4" w:space="0" w:color="auto"/>
              <w:left w:val="single" w:sz="4" w:space="0" w:color="auto"/>
              <w:bottom w:val="single" w:sz="6" w:space="0" w:color="auto"/>
            </w:tcBorders>
          </w:tcPr>
          <w:p w:rsidR="007E5EE3" w:rsidRPr="002B6329" w:rsidRDefault="007E5EE3" w:rsidP="0004028E">
            <w:pPr>
              <w:pStyle w:val="TableText"/>
              <w:rPr>
                <w:rFonts w:cs="Arial"/>
              </w:rPr>
            </w:pPr>
            <w:r>
              <w:rPr>
                <w:rFonts w:cs="Arial" w:hint="eastAsia"/>
              </w:rPr>
              <w:t>26/10</w:t>
            </w:r>
            <w:r>
              <w:rPr>
                <w:rFonts w:cs="Arial"/>
              </w:rPr>
              <w:t>/2015</w:t>
            </w:r>
          </w:p>
        </w:tc>
        <w:tc>
          <w:tcPr>
            <w:tcW w:w="1444" w:type="dxa"/>
            <w:tcBorders>
              <w:top w:val="single" w:sz="4" w:space="0" w:color="auto"/>
              <w:bottom w:val="single" w:sz="6" w:space="0" w:color="auto"/>
            </w:tcBorders>
          </w:tcPr>
          <w:p w:rsidR="007E5EE3" w:rsidRPr="002B6329" w:rsidRDefault="007E5EE3" w:rsidP="0004028E">
            <w:pPr>
              <w:pStyle w:val="TableText"/>
              <w:rPr>
                <w:rFonts w:cs="Arial"/>
              </w:rPr>
            </w:pPr>
            <w:bookmarkStart w:id="1" w:name="OLE_LINK3"/>
            <w:bookmarkStart w:id="2" w:name="OLE_LINK4"/>
            <w:r>
              <w:rPr>
                <w:rFonts w:cs="Arial"/>
              </w:rPr>
              <w:t>Sophie Duanmu</w:t>
            </w:r>
            <w:bookmarkEnd w:id="1"/>
            <w:bookmarkEnd w:id="2"/>
          </w:p>
        </w:tc>
        <w:tc>
          <w:tcPr>
            <w:tcW w:w="1260" w:type="dxa"/>
            <w:tcBorders>
              <w:top w:val="single" w:sz="4" w:space="0" w:color="auto"/>
              <w:bottom w:val="single" w:sz="6" w:space="0" w:color="auto"/>
            </w:tcBorders>
          </w:tcPr>
          <w:p w:rsidR="007E5EE3" w:rsidRPr="002B6329" w:rsidRDefault="007E5EE3" w:rsidP="0004028E">
            <w:pPr>
              <w:pStyle w:val="TableText"/>
              <w:rPr>
                <w:rFonts w:cs="Arial"/>
              </w:rPr>
            </w:pPr>
            <w:r>
              <w:rPr>
                <w:rFonts w:cs="Arial"/>
              </w:rPr>
              <w:t>V</w:t>
            </w:r>
            <w:r w:rsidR="008C390A">
              <w:rPr>
                <w:rFonts w:cs="Arial"/>
              </w:rPr>
              <w:t xml:space="preserve"> </w:t>
            </w:r>
            <w:r>
              <w:rPr>
                <w:rFonts w:cs="Arial" w:hint="eastAsia"/>
              </w:rPr>
              <w:t>1.0</w:t>
            </w:r>
          </w:p>
        </w:tc>
        <w:tc>
          <w:tcPr>
            <w:tcW w:w="2876" w:type="dxa"/>
            <w:tcBorders>
              <w:top w:val="single" w:sz="4" w:space="0" w:color="auto"/>
              <w:bottom w:val="single" w:sz="6" w:space="0" w:color="auto"/>
              <w:right w:val="single" w:sz="4" w:space="0" w:color="auto"/>
            </w:tcBorders>
          </w:tcPr>
          <w:p w:rsidR="007E5EE3" w:rsidRPr="002B6329" w:rsidRDefault="007E5EE3" w:rsidP="0004028E">
            <w:pPr>
              <w:pStyle w:val="TableText"/>
              <w:rPr>
                <w:rFonts w:cs="Arial"/>
              </w:rPr>
            </w:pPr>
            <w:r>
              <w:rPr>
                <w:rFonts w:cs="Arial"/>
              </w:rPr>
              <w:t>Initial version</w:t>
            </w:r>
          </w:p>
        </w:tc>
        <w:tc>
          <w:tcPr>
            <w:tcW w:w="1440" w:type="dxa"/>
            <w:tcBorders>
              <w:top w:val="single" w:sz="4" w:space="0" w:color="auto"/>
              <w:bottom w:val="single" w:sz="6" w:space="0" w:color="auto"/>
              <w:right w:val="single" w:sz="4" w:space="0" w:color="auto"/>
            </w:tcBorders>
          </w:tcPr>
          <w:p w:rsidR="007E5EE3" w:rsidRPr="002B6329" w:rsidRDefault="007E5EE3" w:rsidP="0004028E">
            <w:pPr>
              <w:pStyle w:val="TableText"/>
              <w:rPr>
                <w:rFonts w:cs="Arial"/>
              </w:rPr>
            </w:pPr>
            <w:r>
              <w:rPr>
                <w:rFonts w:cs="Arial" w:hint="eastAsia"/>
              </w:rPr>
              <w:t>Sarah Zhu</w:t>
            </w:r>
          </w:p>
        </w:tc>
      </w:tr>
      <w:tr w:rsidR="007E5EE3" w:rsidRPr="002B6329" w:rsidTr="009E6C0C">
        <w:trPr>
          <w:cantSplit/>
        </w:trPr>
        <w:tc>
          <w:tcPr>
            <w:tcW w:w="1260" w:type="dxa"/>
            <w:tcBorders>
              <w:top w:val="single" w:sz="6" w:space="0" w:color="auto"/>
              <w:left w:val="single" w:sz="4" w:space="0" w:color="auto"/>
              <w:bottom w:val="single" w:sz="6" w:space="0" w:color="auto"/>
            </w:tcBorders>
          </w:tcPr>
          <w:p w:rsidR="007E5EE3" w:rsidRPr="002B6329" w:rsidRDefault="00101523" w:rsidP="009F0EBA">
            <w:pPr>
              <w:pStyle w:val="TableText"/>
              <w:rPr>
                <w:rFonts w:cs="Arial"/>
              </w:rPr>
            </w:pPr>
            <w:r>
              <w:rPr>
                <w:rFonts w:cs="Arial"/>
              </w:rPr>
              <w:t>0</w:t>
            </w:r>
            <w:r w:rsidR="009F0EBA">
              <w:rPr>
                <w:rFonts w:cs="Arial"/>
              </w:rPr>
              <w:t>3</w:t>
            </w:r>
            <w:r>
              <w:rPr>
                <w:rFonts w:cs="Arial"/>
              </w:rPr>
              <w:t>/11/2015</w:t>
            </w:r>
          </w:p>
        </w:tc>
        <w:tc>
          <w:tcPr>
            <w:tcW w:w="1444" w:type="dxa"/>
            <w:tcBorders>
              <w:top w:val="single" w:sz="6" w:space="0" w:color="auto"/>
              <w:bottom w:val="single" w:sz="6" w:space="0" w:color="auto"/>
            </w:tcBorders>
          </w:tcPr>
          <w:p w:rsidR="007E5EE3" w:rsidRPr="002B6329" w:rsidRDefault="00101523" w:rsidP="0004028E">
            <w:pPr>
              <w:pStyle w:val="TableText"/>
              <w:rPr>
                <w:rFonts w:cs="Arial"/>
              </w:rPr>
            </w:pPr>
            <w:r>
              <w:rPr>
                <w:rFonts w:cs="Arial"/>
              </w:rPr>
              <w:t>Sophie Duanmu</w:t>
            </w:r>
          </w:p>
        </w:tc>
        <w:tc>
          <w:tcPr>
            <w:tcW w:w="1260" w:type="dxa"/>
            <w:tcBorders>
              <w:top w:val="single" w:sz="6" w:space="0" w:color="auto"/>
              <w:bottom w:val="single" w:sz="6" w:space="0" w:color="auto"/>
            </w:tcBorders>
          </w:tcPr>
          <w:p w:rsidR="007E5EE3" w:rsidRPr="002B6329" w:rsidRDefault="008C390A" w:rsidP="008C390A">
            <w:pPr>
              <w:pStyle w:val="TableText"/>
              <w:rPr>
                <w:rFonts w:cs="Arial"/>
              </w:rPr>
            </w:pPr>
            <w:r>
              <w:rPr>
                <w:rFonts w:cs="Arial"/>
              </w:rPr>
              <w:t>V 2.0</w:t>
            </w:r>
          </w:p>
        </w:tc>
        <w:tc>
          <w:tcPr>
            <w:tcW w:w="2876" w:type="dxa"/>
            <w:tcBorders>
              <w:top w:val="single" w:sz="6" w:space="0" w:color="auto"/>
              <w:bottom w:val="single" w:sz="6" w:space="0" w:color="auto"/>
              <w:right w:val="single" w:sz="4" w:space="0" w:color="auto"/>
            </w:tcBorders>
          </w:tcPr>
          <w:p w:rsidR="007E5EE3" w:rsidRPr="002B6329" w:rsidRDefault="00101523" w:rsidP="0004028E">
            <w:pPr>
              <w:pStyle w:val="TableText"/>
              <w:rPr>
                <w:rFonts w:cs="Arial"/>
              </w:rPr>
            </w:pPr>
            <w:r>
              <w:rPr>
                <w:rFonts w:cs="Arial"/>
              </w:rPr>
              <w:t>Update</w:t>
            </w:r>
          </w:p>
        </w:tc>
        <w:tc>
          <w:tcPr>
            <w:tcW w:w="1440" w:type="dxa"/>
            <w:tcBorders>
              <w:top w:val="single" w:sz="6" w:space="0" w:color="auto"/>
              <w:bottom w:val="single" w:sz="6" w:space="0" w:color="auto"/>
              <w:right w:val="single" w:sz="4" w:space="0" w:color="auto"/>
            </w:tcBorders>
          </w:tcPr>
          <w:p w:rsidR="007E5EE3" w:rsidRPr="002B6329" w:rsidRDefault="007E5EE3" w:rsidP="0004028E">
            <w:pPr>
              <w:pStyle w:val="TableText"/>
              <w:rPr>
                <w:rFonts w:cs="Arial"/>
              </w:rPr>
            </w:pPr>
          </w:p>
        </w:tc>
      </w:tr>
      <w:tr w:rsidR="007E5EE3" w:rsidRPr="002B6329" w:rsidTr="009E6C0C">
        <w:trPr>
          <w:cantSplit/>
        </w:trPr>
        <w:tc>
          <w:tcPr>
            <w:tcW w:w="1260" w:type="dxa"/>
            <w:tcBorders>
              <w:top w:val="single" w:sz="6" w:space="0" w:color="auto"/>
              <w:left w:val="single" w:sz="4" w:space="0" w:color="auto"/>
              <w:bottom w:val="single" w:sz="6" w:space="0" w:color="auto"/>
            </w:tcBorders>
          </w:tcPr>
          <w:p w:rsidR="007E5EE3" w:rsidRPr="002B6329" w:rsidRDefault="001D593D" w:rsidP="009E6C0C">
            <w:pPr>
              <w:pStyle w:val="TableText"/>
              <w:rPr>
                <w:rFonts w:cs="Arial"/>
              </w:rPr>
            </w:pPr>
            <w:r>
              <w:rPr>
                <w:rFonts w:cs="Arial"/>
              </w:rPr>
              <w:t>11/11/2015</w:t>
            </w:r>
          </w:p>
        </w:tc>
        <w:tc>
          <w:tcPr>
            <w:tcW w:w="1444" w:type="dxa"/>
            <w:tcBorders>
              <w:top w:val="single" w:sz="6" w:space="0" w:color="auto"/>
              <w:bottom w:val="single" w:sz="6" w:space="0" w:color="auto"/>
            </w:tcBorders>
          </w:tcPr>
          <w:p w:rsidR="007E5EE3" w:rsidRPr="002B6329" w:rsidRDefault="001D593D" w:rsidP="009E6C0C">
            <w:pPr>
              <w:pStyle w:val="TableText"/>
              <w:rPr>
                <w:rFonts w:cs="Arial"/>
              </w:rPr>
            </w:pPr>
            <w:r>
              <w:rPr>
                <w:rFonts w:cs="Arial"/>
              </w:rPr>
              <w:t>Sophie Duanmu</w:t>
            </w:r>
          </w:p>
        </w:tc>
        <w:tc>
          <w:tcPr>
            <w:tcW w:w="1260" w:type="dxa"/>
            <w:tcBorders>
              <w:top w:val="single" w:sz="6" w:space="0" w:color="auto"/>
              <w:bottom w:val="single" w:sz="6" w:space="0" w:color="auto"/>
            </w:tcBorders>
          </w:tcPr>
          <w:p w:rsidR="007E5EE3" w:rsidRPr="002B6329" w:rsidRDefault="001D593D" w:rsidP="009E6C0C">
            <w:pPr>
              <w:pStyle w:val="TableText"/>
              <w:rPr>
                <w:rFonts w:cs="Arial"/>
              </w:rPr>
            </w:pPr>
            <w:r>
              <w:rPr>
                <w:rFonts w:cs="Arial"/>
              </w:rPr>
              <w:t>V 3.0</w:t>
            </w:r>
          </w:p>
        </w:tc>
        <w:tc>
          <w:tcPr>
            <w:tcW w:w="2876" w:type="dxa"/>
            <w:tcBorders>
              <w:top w:val="single" w:sz="6" w:space="0" w:color="auto"/>
              <w:bottom w:val="single" w:sz="6" w:space="0" w:color="auto"/>
              <w:right w:val="single" w:sz="4" w:space="0" w:color="auto"/>
            </w:tcBorders>
          </w:tcPr>
          <w:p w:rsidR="007E5EE3" w:rsidRPr="002B6329" w:rsidRDefault="001D593D" w:rsidP="009E6C0C">
            <w:pPr>
              <w:pStyle w:val="TableText"/>
              <w:rPr>
                <w:rFonts w:cs="Arial"/>
              </w:rPr>
            </w:pPr>
            <w:r>
              <w:rPr>
                <w:rFonts w:cs="Arial"/>
              </w:rPr>
              <w:t>Update</w:t>
            </w:r>
          </w:p>
        </w:tc>
        <w:tc>
          <w:tcPr>
            <w:tcW w:w="1440" w:type="dxa"/>
            <w:tcBorders>
              <w:top w:val="single" w:sz="6" w:space="0" w:color="auto"/>
              <w:bottom w:val="single" w:sz="6" w:space="0" w:color="auto"/>
              <w:right w:val="single" w:sz="4" w:space="0" w:color="auto"/>
            </w:tcBorders>
          </w:tcPr>
          <w:p w:rsidR="007E5EE3" w:rsidRPr="002B6329" w:rsidRDefault="007E5EE3" w:rsidP="009E6C0C">
            <w:pPr>
              <w:pStyle w:val="TableText"/>
              <w:rPr>
                <w:rFonts w:cs="Arial"/>
              </w:rPr>
            </w:pPr>
          </w:p>
        </w:tc>
      </w:tr>
    </w:tbl>
    <w:p w:rsidR="00F97916" w:rsidRPr="002B6329" w:rsidRDefault="00F97916" w:rsidP="00F97916">
      <w:pPr>
        <w:rPr>
          <w:rFonts w:cs="Arial"/>
        </w:rPr>
      </w:pPr>
      <w:bookmarkStart w:id="3" w:name="_Toc522041475"/>
      <w:r w:rsidRPr="002B6329">
        <w:rPr>
          <w:rFonts w:cs="Arial"/>
        </w:rPr>
        <w:tab/>
      </w:r>
      <w:r w:rsidRPr="002B6329">
        <w:rPr>
          <w:rFonts w:cs="Arial"/>
        </w:rPr>
        <w:tab/>
      </w:r>
    </w:p>
    <w:p w:rsidR="00F97916" w:rsidRPr="002B6329" w:rsidRDefault="00F97916" w:rsidP="00F97916">
      <w:pPr>
        <w:pStyle w:val="CoverTitle2"/>
        <w:rPr>
          <w:rFonts w:cs="Arial"/>
        </w:rPr>
      </w:pPr>
      <w:bookmarkStart w:id="4" w:name="_Toc522041476"/>
      <w:bookmarkEnd w:id="3"/>
      <w:r w:rsidRPr="002B6329">
        <w:rPr>
          <w:rFonts w:cs="Arial"/>
        </w:rPr>
        <w:t>Related Documents</w:t>
      </w:r>
      <w:bookmarkEnd w:id="4"/>
    </w:p>
    <w:tbl>
      <w:tblPr>
        <w:tblW w:w="8280"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60"/>
        <w:gridCol w:w="1440"/>
        <w:gridCol w:w="4140"/>
        <w:gridCol w:w="1440"/>
      </w:tblGrid>
      <w:tr w:rsidR="00F97916" w:rsidRPr="002B6329" w:rsidTr="009E6C0C">
        <w:trPr>
          <w:cantSplit/>
          <w:tblHeader/>
        </w:trPr>
        <w:tc>
          <w:tcPr>
            <w:tcW w:w="1260" w:type="dxa"/>
            <w:tcBorders>
              <w:top w:val="single" w:sz="12" w:space="0" w:color="auto"/>
              <w:bottom w:val="single" w:sz="6" w:space="0" w:color="auto"/>
              <w:right w:val="single" w:sz="12" w:space="0" w:color="auto"/>
            </w:tcBorders>
            <w:shd w:val="pct10" w:color="auto" w:fill="auto"/>
          </w:tcPr>
          <w:p w:rsidR="00F97916" w:rsidRPr="002B6329" w:rsidRDefault="00F97916" w:rsidP="009E6C0C">
            <w:pPr>
              <w:pStyle w:val="TableHeading"/>
              <w:rPr>
                <w:rFonts w:cs="Arial"/>
              </w:rPr>
            </w:pPr>
            <w:r w:rsidRPr="002B6329">
              <w:rPr>
                <w:rFonts w:cs="Arial"/>
              </w:rPr>
              <w:t>Release Date</w:t>
            </w:r>
          </w:p>
        </w:tc>
        <w:tc>
          <w:tcPr>
            <w:tcW w:w="1440" w:type="dxa"/>
            <w:tcBorders>
              <w:top w:val="single" w:sz="12" w:space="0" w:color="auto"/>
              <w:bottom w:val="single" w:sz="6" w:space="0" w:color="auto"/>
              <w:right w:val="single" w:sz="12" w:space="0" w:color="auto"/>
            </w:tcBorders>
            <w:shd w:val="pct10" w:color="auto" w:fill="auto"/>
          </w:tcPr>
          <w:p w:rsidR="00F97916" w:rsidRPr="002B6329" w:rsidRDefault="00F97916" w:rsidP="00F97916">
            <w:pPr>
              <w:pStyle w:val="TableHeading"/>
              <w:ind w:leftChars="-138" w:left="-276" w:firstLineChars="152" w:firstLine="275"/>
              <w:rPr>
                <w:rFonts w:cs="Arial"/>
                <w:lang w:eastAsia="zh-CN"/>
              </w:rPr>
            </w:pPr>
            <w:r>
              <w:rPr>
                <w:rFonts w:cs="Arial" w:hint="eastAsia"/>
                <w:lang w:eastAsia="zh-CN"/>
              </w:rPr>
              <w:t>Doc Resource</w:t>
            </w:r>
          </w:p>
        </w:tc>
        <w:tc>
          <w:tcPr>
            <w:tcW w:w="4140" w:type="dxa"/>
            <w:tcBorders>
              <w:top w:val="single" w:sz="12" w:space="0" w:color="auto"/>
              <w:left w:val="single" w:sz="12" w:space="0" w:color="auto"/>
              <w:bottom w:val="single" w:sz="6" w:space="0" w:color="auto"/>
              <w:right w:val="single" w:sz="12" w:space="0" w:color="auto"/>
            </w:tcBorders>
            <w:shd w:val="pct10" w:color="auto" w:fill="auto"/>
          </w:tcPr>
          <w:p w:rsidR="00F97916" w:rsidRPr="002B6329" w:rsidRDefault="00F97916" w:rsidP="009E6C0C">
            <w:pPr>
              <w:pStyle w:val="TableHeading"/>
              <w:rPr>
                <w:rFonts w:cs="Arial"/>
              </w:rPr>
            </w:pPr>
            <w:r w:rsidRPr="002B6329">
              <w:rPr>
                <w:rFonts w:cs="Arial"/>
              </w:rPr>
              <w:t>Document Name</w:t>
            </w:r>
          </w:p>
        </w:tc>
        <w:tc>
          <w:tcPr>
            <w:tcW w:w="1440" w:type="dxa"/>
            <w:tcBorders>
              <w:top w:val="single" w:sz="12" w:space="0" w:color="auto"/>
              <w:left w:val="single" w:sz="12" w:space="0" w:color="auto"/>
              <w:bottom w:val="single" w:sz="6" w:space="0" w:color="auto"/>
              <w:right w:val="single" w:sz="12" w:space="0" w:color="auto"/>
            </w:tcBorders>
            <w:shd w:val="pct10" w:color="auto" w:fill="auto"/>
          </w:tcPr>
          <w:p w:rsidR="00F97916" w:rsidRPr="002B6329" w:rsidRDefault="00F97916" w:rsidP="009E6C0C">
            <w:pPr>
              <w:pStyle w:val="TableHeading"/>
              <w:rPr>
                <w:rFonts w:cs="Arial"/>
              </w:rPr>
            </w:pPr>
            <w:r w:rsidRPr="002B6329">
              <w:rPr>
                <w:rFonts w:cs="Arial"/>
              </w:rPr>
              <w:t>Version</w:t>
            </w:r>
          </w:p>
        </w:tc>
      </w:tr>
      <w:tr w:rsidR="00F97916" w:rsidRPr="002B6329" w:rsidTr="009E6C0C">
        <w:trPr>
          <w:cantSplit/>
          <w:trHeight w:hRule="exact" w:val="60"/>
          <w:tblHeader/>
        </w:trPr>
        <w:tc>
          <w:tcPr>
            <w:tcW w:w="1260" w:type="dxa"/>
            <w:tcBorders>
              <w:top w:val="nil"/>
              <w:left w:val="nil"/>
              <w:right w:val="nil"/>
            </w:tcBorders>
            <w:shd w:val="pct50" w:color="auto" w:fill="auto"/>
          </w:tcPr>
          <w:p w:rsidR="00F97916" w:rsidRPr="002B6329" w:rsidRDefault="00F97916" w:rsidP="009E6C0C">
            <w:pPr>
              <w:ind w:right="240"/>
              <w:rPr>
                <w:rFonts w:cs="Arial"/>
                <w:sz w:val="8"/>
              </w:rPr>
            </w:pPr>
          </w:p>
        </w:tc>
        <w:tc>
          <w:tcPr>
            <w:tcW w:w="1440" w:type="dxa"/>
            <w:tcBorders>
              <w:top w:val="nil"/>
              <w:left w:val="nil"/>
              <w:right w:val="nil"/>
            </w:tcBorders>
            <w:shd w:val="pct50" w:color="auto" w:fill="auto"/>
          </w:tcPr>
          <w:p w:rsidR="00F97916" w:rsidRPr="002B6329" w:rsidRDefault="00F97916" w:rsidP="009E6C0C">
            <w:pPr>
              <w:ind w:right="240"/>
              <w:rPr>
                <w:rFonts w:cs="Arial"/>
                <w:sz w:val="8"/>
              </w:rPr>
            </w:pPr>
          </w:p>
        </w:tc>
        <w:tc>
          <w:tcPr>
            <w:tcW w:w="4140" w:type="dxa"/>
            <w:tcBorders>
              <w:top w:val="nil"/>
              <w:left w:val="nil"/>
              <w:right w:val="nil"/>
            </w:tcBorders>
            <w:shd w:val="pct50" w:color="auto" w:fill="auto"/>
          </w:tcPr>
          <w:p w:rsidR="00F97916" w:rsidRPr="002B6329" w:rsidRDefault="00F97916" w:rsidP="009E6C0C">
            <w:pPr>
              <w:ind w:right="240"/>
              <w:rPr>
                <w:rFonts w:cs="Arial"/>
                <w:sz w:val="8"/>
              </w:rPr>
            </w:pPr>
          </w:p>
        </w:tc>
        <w:tc>
          <w:tcPr>
            <w:tcW w:w="1440" w:type="dxa"/>
            <w:tcBorders>
              <w:top w:val="nil"/>
              <w:left w:val="nil"/>
              <w:right w:val="nil"/>
            </w:tcBorders>
            <w:shd w:val="pct50" w:color="auto" w:fill="auto"/>
          </w:tcPr>
          <w:p w:rsidR="00F97916" w:rsidRPr="002B6329" w:rsidRDefault="00F97916" w:rsidP="009E6C0C">
            <w:pPr>
              <w:ind w:right="240"/>
              <w:rPr>
                <w:rFonts w:cs="Arial"/>
                <w:sz w:val="8"/>
              </w:rPr>
            </w:pPr>
          </w:p>
        </w:tc>
      </w:tr>
    </w:tbl>
    <w:p w:rsidR="00F97916" w:rsidRPr="004A3AE0" w:rsidRDefault="00F97916" w:rsidP="00F97916">
      <w:pPr>
        <w:rPr>
          <w:rFonts w:cs="Arial"/>
        </w:rPr>
      </w:pPr>
    </w:p>
    <w:p w:rsidR="00F97916" w:rsidRDefault="00F97916">
      <w:pPr>
        <w:widowControl/>
        <w:jc w:val="left"/>
      </w:pPr>
      <w:r>
        <w:br w:type="page"/>
      </w:r>
    </w:p>
    <w:sdt>
      <w:sdtPr>
        <w:rPr>
          <w:rFonts w:ascii="Arial" w:eastAsia="宋体" w:hAnsi="Arial" w:cs="Times New Roman"/>
          <w:b w:val="0"/>
          <w:bCs w:val="0"/>
          <w:kern w:val="2"/>
          <w:sz w:val="20"/>
          <w:szCs w:val="20"/>
        </w:rPr>
        <w:id w:val="-2062464316"/>
        <w:docPartObj>
          <w:docPartGallery w:val="Table of Contents"/>
          <w:docPartUnique/>
        </w:docPartObj>
      </w:sdtPr>
      <w:sdtEndPr>
        <w:rPr>
          <w:noProof/>
        </w:rPr>
      </w:sdtEndPr>
      <w:sdtContent>
        <w:p w:rsidR="00F97916" w:rsidRPr="00F97916" w:rsidRDefault="00F97916">
          <w:pPr>
            <w:pStyle w:val="TOCHeading"/>
            <w:rPr>
              <w:rFonts w:ascii="Arial" w:hAnsi="Arial" w:cs="Arial"/>
              <w:b w:val="0"/>
              <w:sz w:val="28"/>
              <w:szCs w:val="28"/>
            </w:rPr>
          </w:pPr>
          <w:r w:rsidRPr="00F97916">
            <w:rPr>
              <w:rFonts w:ascii="Arial" w:hAnsi="Arial" w:cs="Arial"/>
              <w:b w:val="0"/>
              <w:sz w:val="28"/>
              <w:szCs w:val="28"/>
            </w:rPr>
            <w:t>Contents</w:t>
          </w:r>
        </w:p>
        <w:p w:rsidR="001A1AEC" w:rsidRDefault="00F97916">
          <w:pPr>
            <w:pStyle w:val="TOC1"/>
            <w:tabs>
              <w:tab w:val="left" w:pos="440"/>
              <w:tab w:val="right" w:leader="dot" w:pos="9350"/>
            </w:tabs>
            <w:rPr>
              <w:rFonts w:asciiTheme="minorHAnsi" w:hAnsiTheme="minorHAnsi" w:cstheme="minorBidi"/>
              <w:noProof/>
              <w:kern w:val="0"/>
              <w:sz w:val="22"/>
              <w:szCs w:val="22"/>
            </w:rPr>
          </w:pPr>
          <w:r>
            <w:fldChar w:fldCharType="begin"/>
          </w:r>
          <w:r>
            <w:instrText xml:space="preserve"> TOC \o "1-3" \h \z \u </w:instrText>
          </w:r>
          <w:r>
            <w:fldChar w:fldCharType="separate"/>
          </w:r>
          <w:hyperlink w:anchor="_Toc435480497" w:history="1">
            <w:r w:rsidR="001A1AEC" w:rsidRPr="002774E2">
              <w:rPr>
                <w:rStyle w:val="Hyperlink"/>
                <w:noProof/>
              </w:rPr>
              <w:t>1</w:t>
            </w:r>
            <w:r w:rsidR="001A1AEC">
              <w:rPr>
                <w:rFonts w:asciiTheme="minorHAnsi" w:hAnsiTheme="minorHAnsi" w:cstheme="minorBidi"/>
                <w:noProof/>
                <w:kern w:val="0"/>
                <w:sz w:val="22"/>
                <w:szCs w:val="22"/>
              </w:rPr>
              <w:tab/>
            </w:r>
            <w:r w:rsidR="001A1AEC" w:rsidRPr="002774E2">
              <w:rPr>
                <w:rStyle w:val="Hyperlink"/>
                <w:noProof/>
              </w:rPr>
              <w:t>General Overview</w:t>
            </w:r>
            <w:r w:rsidR="001A1AEC">
              <w:rPr>
                <w:noProof/>
                <w:webHidden/>
              </w:rPr>
              <w:tab/>
            </w:r>
            <w:r w:rsidR="001A1AEC">
              <w:rPr>
                <w:noProof/>
                <w:webHidden/>
              </w:rPr>
              <w:fldChar w:fldCharType="begin"/>
            </w:r>
            <w:r w:rsidR="001A1AEC">
              <w:rPr>
                <w:noProof/>
                <w:webHidden/>
              </w:rPr>
              <w:instrText xml:space="preserve"> PAGEREF _Toc435480497 \h </w:instrText>
            </w:r>
            <w:r w:rsidR="001A1AEC">
              <w:rPr>
                <w:noProof/>
                <w:webHidden/>
              </w:rPr>
            </w:r>
            <w:r w:rsidR="001A1AEC">
              <w:rPr>
                <w:noProof/>
                <w:webHidden/>
              </w:rPr>
              <w:fldChar w:fldCharType="separate"/>
            </w:r>
            <w:r w:rsidR="001A1AEC">
              <w:rPr>
                <w:noProof/>
                <w:webHidden/>
              </w:rPr>
              <w:t>5</w:t>
            </w:r>
            <w:r w:rsidR="001A1AEC">
              <w:rPr>
                <w:noProof/>
                <w:webHidden/>
              </w:rPr>
              <w:fldChar w:fldCharType="end"/>
            </w:r>
          </w:hyperlink>
        </w:p>
        <w:p w:rsidR="001A1AEC" w:rsidRDefault="001A1AEC">
          <w:pPr>
            <w:pStyle w:val="TOC1"/>
            <w:tabs>
              <w:tab w:val="left" w:pos="440"/>
              <w:tab w:val="right" w:leader="dot" w:pos="9350"/>
            </w:tabs>
            <w:rPr>
              <w:rFonts w:asciiTheme="minorHAnsi" w:hAnsiTheme="minorHAnsi" w:cstheme="minorBidi"/>
              <w:noProof/>
              <w:kern w:val="0"/>
              <w:sz w:val="22"/>
              <w:szCs w:val="22"/>
            </w:rPr>
          </w:pPr>
          <w:hyperlink w:anchor="_Toc435480498" w:history="1">
            <w:r w:rsidRPr="002774E2">
              <w:rPr>
                <w:rStyle w:val="Hyperlink"/>
                <w:noProof/>
              </w:rPr>
              <w:t>2</w:t>
            </w:r>
            <w:r>
              <w:rPr>
                <w:rFonts w:asciiTheme="minorHAnsi" w:hAnsiTheme="minorHAnsi" w:cstheme="minorBidi"/>
                <w:noProof/>
                <w:kern w:val="0"/>
                <w:sz w:val="22"/>
                <w:szCs w:val="22"/>
              </w:rPr>
              <w:tab/>
            </w:r>
            <w:r w:rsidRPr="002774E2">
              <w:rPr>
                <w:rStyle w:val="Hyperlink"/>
                <w:noProof/>
              </w:rPr>
              <w:t>Business Requirement</w:t>
            </w:r>
            <w:r>
              <w:rPr>
                <w:noProof/>
                <w:webHidden/>
              </w:rPr>
              <w:tab/>
            </w:r>
            <w:r>
              <w:rPr>
                <w:noProof/>
                <w:webHidden/>
              </w:rPr>
              <w:fldChar w:fldCharType="begin"/>
            </w:r>
            <w:r>
              <w:rPr>
                <w:noProof/>
                <w:webHidden/>
              </w:rPr>
              <w:instrText xml:space="preserve"> PAGEREF _Toc435480498 \h </w:instrText>
            </w:r>
            <w:r>
              <w:rPr>
                <w:noProof/>
                <w:webHidden/>
              </w:rPr>
            </w:r>
            <w:r>
              <w:rPr>
                <w:noProof/>
                <w:webHidden/>
              </w:rPr>
              <w:fldChar w:fldCharType="separate"/>
            </w:r>
            <w:r>
              <w:rPr>
                <w:noProof/>
                <w:webHidden/>
              </w:rPr>
              <w:t>5</w:t>
            </w:r>
            <w:r>
              <w:rPr>
                <w:noProof/>
                <w:webHidden/>
              </w:rPr>
              <w:fldChar w:fldCharType="end"/>
            </w:r>
          </w:hyperlink>
        </w:p>
        <w:p w:rsidR="001A1AEC" w:rsidRDefault="001A1AEC">
          <w:pPr>
            <w:pStyle w:val="TOC2"/>
            <w:tabs>
              <w:tab w:val="left" w:pos="880"/>
              <w:tab w:val="right" w:leader="dot" w:pos="9350"/>
            </w:tabs>
            <w:rPr>
              <w:rFonts w:asciiTheme="minorHAnsi" w:hAnsiTheme="minorHAnsi" w:cstheme="minorBidi"/>
              <w:noProof/>
              <w:kern w:val="0"/>
              <w:sz w:val="22"/>
              <w:szCs w:val="22"/>
            </w:rPr>
          </w:pPr>
          <w:hyperlink w:anchor="_Toc435480499" w:history="1">
            <w:r w:rsidRPr="002774E2">
              <w:rPr>
                <w:rStyle w:val="Hyperlink"/>
                <w:noProof/>
              </w:rPr>
              <w:t>2.1</w:t>
            </w:r>
            <w:r>
              <w:rPr>
                <w:rFonts w:asciiTheme="minorHAnsi" w:hAnsiTheme="minorHAnsi" w:cstheme="minorBidi"/>
                <w:noProof/>
                <w:kern w:val="0"/>
                <w:sz w:val="22"/>
                <w:szCs w:val="22"/>
              </w:rPr>
              <w:tab/>
            </w:r>
            <w:r w:rsidRPr="002774E2">
              <w:rPr>
                <w:rStyle w:val="Hyperlink"/>
                <w:noProof/>
              </w:rPr>
              <w:t>Segment setup</w:t>
            </w:r>
            <w:r>
              <w:rPr>
                <w:noProof/>
                <w:webHidden/>
              </w:rPr>
              <w:tab/>
            </w:r>
            <w:r>
              <w:rPr>
                <w:noProof/>
                <w:webHidden/>
              </w:rPr>
              <w:fldChar w:fldCharType="begin"/>
            </w:r>
            <w:r>
              <w:rPr>
                <w:noProof/>
                <w:webHidden/>
              </w:rPr>
              <w:instrText xml:space="preserve"> PAGEREF _Toc435480499 \h </w:instrText>
            </w:r>
            <w:r>
              <w:rPr>
                <w:noProof/>
                <w:webHidden/>
              </w:rPr>
            </w:r>
            <w:r>
              <w:rPr>
                <w:noProof/>
                <w:webHidden/>
              </w:rPr>
              <w:fldChar w:fldCharType="separate"/>
            </w:r>
            <w:r>
              <w:rPr>
                <w:noProof/>
                <w:webHidden/>
              </w:rPr>
              <w:t>5</w:t>
            </w:r>
            <w:r>
              <w:rPr>
                <w:noProof/>
                <w:webHidden/>
              </w:rPr>
              <w:fldChar w:fldCharType="end"/>
            </w:r>
          </w:hyperlink>
        </w:p>
        <w:p w:rsidR="001A1AEC" w:rsidRDefault="001A1AEC">
          <w:pPr>
            <w:pStyle w:val="TOC2"/>
            <w:tabs>
              <w:tab w:val="left" w:pos="880"/>
              <w:tab w:val="right" w:leader="dot" w:pos="9350"/>
            </w:tabs>
            <w:rPr>
              <w:rFonts w:asciiTheme="minorHAnsi" w:hAnsiTheme="minorHAnsi" w:cstheme="minorBidi"/>
              <w:noProof/>
              <w:kern w:val="0"/>
              <w:sz w:val="22"/>
              <w:szCs w:val="22"/>
            </w:rPr>
          </w:pPr>
          <w:hyperlink w:anchor="_Toc435480500" w:history="1">
            <w:r w:rsidRPr="002774E2">
              <w:rPr>
                <w:rStyle w:val="Hyperlink"/>
                <w:noProof/>
              </w:rPr>
              <w:t>2.2</w:t>
            </w:r>
            <w:r>
              <w:rPr>
                <w:rFonts w:asciiTheme="minorHAnsi" w:hAnsiTheme="minorHAnsi" w:cstheme="minorBidi"/>
                <w:noProof/>
                <w:kern w:val="0"/>
                <w:sz w:val="22"/>
                <w:szCs w:val="22"/>
              </w:rPr>
              <w:tab/>
            </w:r>
            <w:r w:rsidRPr="002774E2">
              <w:rPr>
                <w:rStyle w:val="Hyperlink"/>
                <w:noProof/>
              </w:rPr>
              <w:t>IBNR uploading</w:t>
            </w:r>
            <w:r>
              <w:rPr>
                <w:noProof/>
                <w:webHidden/>
              </w:rPr>
              <w:tab/>
            </w:r>
            <w:r>
              <w:rPr>
                <w:noProof/>
                <w:webHidden/>
              </w:rPr>
              <w:fldChar w:fldCharType="begin"/>
            </w:r>
            <w:r>
              <w:rPr>
                <w:noProof/>
                <w:webHidden/>
              </w:rPr>
              <w:instrText xml:space="preserve"> PAGEREF _Toc435480500 \h </w:instrText>
            </w:r>
            <w:r>
              <w:rPr>
                <w:noProof/>
                <w:webHidden/>
              </w:rPr>
            </w:r>
            <w:r>
              <w:rPr>
                <w:noProof/>
                <w:webHidden/>
              </w:rPr>
              <w:fldChar w:fldCharType="separate"/>
            </w:r>
            <w:r>
              <w:rPr>
                <w:noProof/>
                <w:webHidden/>
              </w:rPr>
              <w:t>5</w:t>
            </w:r>
            <w:r>
              <w:rPr>
                <w:noProof/>
                <w:webHidden/>
              </w:rPr>
              <w:fldChar w:fldCharType="end"/>
            </w:r>
          </w:hyperlink>
        </w:p>
        <w:p w:rsidR="001A1AEC" w:rsidRDefault="001A1AEC">
          <w:pPr>
            <w:pStyle w:val="TOC1"/>
            <w:tabs>
              <w:tab w:val="left" w:pos="440"/>
              <w:tab w:val="right" w:leader="dot" w:pos="9350"/>
            </w:tabs>
            <w:rPr>
              <w:rFonts w:asciiTheme="minorHAnsi" w:hAnsiTheme="minorHAnsi" w:cstheme="minorBidi"/>
              <w:noProof/>
              <w:kern w:val="0"/>
              <w:sz w:val="22"/>
              <w:szCs w:val="22"/>
            </w:rPr>
          </w:pPr>
          <w:hyperlink w:anchor="_Toc435480501" w:history="1">
            <w:r w:rsidRPr="002774E2">
              <w:rPr>
                <w:rStyle w:val="Hyperlink"/>
                <w:noProof/>
              </w:rPr>
              <w:t>3</w:t>
            </w:r>
            <w:r>
              <w:rPr>
                <w:rFonts w:asciiTheme="minorHAnsi" w:hAnsiTheme="minorHAnsi" w:cstheme="minorBidi"/>
                <w:noProof/>
                <w:kern w:val="0"/>
                <w:sz w:val="22"/>
                <w:szCs w:val="22"/>
              </w:rPr>
              <w:tab/>
            </w:r>
            <w:r w:rsidRPr="002774E2">
              <w:rPr>
                <w:rStyle w:val="Hyperlink"/>
                <w:noProof/>
              </w:rPr>
              <w:t>System Solution</w:t>
            </w:r>
            <w:r>
              <w:rPr>
                <w:noProof/>
                <w:webHidden/>
              </w:rPr>
              <w:tab/>
            </w:r>
            <w:r>
              <w:rPr>
                <w:noProof/>
                <w:webHidden/>
              </w:rPr>
              <w:fldChar w:fldCharType="begin"/>
            </w:r>
            <w:r>
              <w:rPr>
                <w:noProof/>
                <w:webHidden/>
              </w:rPr>
              <w:instrText xml:space="preserve"> PAGEREF _Toc435480501 \h </w:instrText>
            </w:r>
            <w:r>
              <w:rPr>
                <w:noProof/>
                <w:webHidden/>
              </w:rPr>
            </w:r>
            <w:r>
              <w:rPr>
                <w:noProof/>
                <w:webHidden/>
              </w:rPr>
              <w:fldChar w:fldCharType="separate"/>
            </w:r>
            <w:r>
              <w:rPr>
                <w:noProof/>
                <w:webHidden/>
              </w:rPr>
              <w:t>6</w:t>
            </w:r>
            <w:r>
              <w:rPr>
                <w:noProof/>
                <w:webHidden/>
              </w:rPr>
              <w:fldChar w:fldCharType="end"/>
            </w:r>
          </w:hyperlink>
        </w:p>
        <w:p w:rsidR="001A1AEC" w:rsidRDefault="001A1AEC">
          <w:pPr>
            <w:pStyle w:val="TOC2"/>
            <w:tabs>
              <w:tab w:val="left" w:pos="880"/>
              <w:tab w:val="right" w:leader="dot" w:pos="9350"/>
            </w:tabs>
            <w:rPr>
              <w:rFonts w:asciiTheme="minorHAnsi" w:hAnsiTheme="minorHAnsi" w:cstheme="minorBidi"/>
              <w:noProof/>
              <w:kern w:val="0"/>
              <w:sz w:val="22"/>
              <w:szCs w:val="22"/>
            </w:rPr>
          </w:pPr>
          <w:hyperlink w:anchor="_Toc435480502" w:history="1">
            <w:r w:rsidRPr="002774E2">
              <w:rPr>
                <w:rStyle w:val="Hyperlink"/>
                <w:noProof/>
              </w:rPr>
              <w:t>3.1</w:t>
            </w:r>
            <w:r>
              <w:rPr>
                <w:rFonts w:asciiTheme="minorHAnsi" w:hAnsiTheme="minorHAnsi" w:cstheme="minorBidi"/>
                <w:noProof/>
                <w:kern w:val="0"/>
                <w:sz w:val="22"/>
                <w:szCs w:val="22"/>
              </w:rPr>
              <w:tab/>
            </w:r>
            <w:r w:rsidRPr="002774E2">
              <w:rPr>
                <w:rStyle w:val="Hyperlink"/>
                <w:noProof/>
              </w:rPr>
              <w:t>Segment query and create</w:t>
            </w:r>
            <w:r>
              <w:rPr>
                <w:noProof/>
                <w:webHidden/>
              </w:rPr>
              <w:tab/>
            </w:r>
            <w:r>
              <w:rPr>
                <w:noProof/>
                <w:webHidden/>
              </w:rPr>
              <w:fldChar w:fldCharType="begin"/>
            </w:r>
            <w:r>
              <w:rPr>
                <w:noProof/>
                <w:webHidden/>
              </w:rPr>
              <w:instrText xml:space="preserve"> PAGEREF _Toc435480502 \h </w:instrText>
            </w:r>
            <w:r>
              <w:rPr>
                <w:noProof/>
                <w:webHidden/>
              </w:rPr>
            </w:r>
            <w:r>
              <w:rPr>
                <w:noProof/>
                <w:webHidden/>
              </w:rPr>
              <w:fldChar w:fldCharType="separate"/>
            </w:r>
            <w:r>
              <w:rPr>
                <w:noProof/>
                <w:webHidden/>
              </w:rPr>
              <w:t>6</w:t>
            </w:r>
            <w:r>
              <w:rPr>
                <w:noProof/>
                <w:webHidden/>
              </w:rPr>
              <w:fldChar w:fldCharType="end"/>
            </w:r>
          </w:hyperlink>
        </w:p>
        <w:p w:rsidR="001A1AEC" w:rsidRDefault="001A1AEC">
          <w:pPr>
            <w:pStyle w:val="TOC2"/>
            <w:tabs>
              <w:tab w:val="left" w:pos="880"/>
              <w:tab w:val="right" w:leader="dot" w:pos="9350"/>
            </w:tabs>
            <w:rPr>
              <w:rFonts w:asciiTheme="minorHAnsi" w:hAnsiTheme="minorHAnsi" w:cstheme="minorBidi"/>
              <w:noProof/>
              <w:kern w:val="0"/>
              <w:sz w:val="22"/>
              <w:szCs w:val="22"/>
            </w:rPr>
          </w:pPr>
          <w:hyperlink w:anchor="_Toc435480503" w:history="1">
            <w:r w:rsidRPr="002774E2">
              <w:rPr>
                <w:rStyle w:val="Hyperlink"/>
                <w:noProof/>
              </w:rPr>
              <w:t>3.2</w:t>
            </w:r>
            <w:r>
              <w:rPr>
                <w:rFonts w:asciiTheme="minorHAnsi" w:hAnsiTheme="minorHAnsi" w:cstheme="minorBidi"/>
                <w:noProof/>
                <w:kern w:val="0"/>
                <w:sz w:val="22"/>
                <w:szCs w:val="22"/>
              </w:rPr>
              <w:tab/>
            </w:r>
            <w:r w:rsidRPr="002774E2">
              <w:rPr>
                <w:rStyle w:val="Hyperlink"/>
                <w:noProof/>
              </w:rPr>
              <w:t>IBNR uploading</w:t>
            </w:r>
            <w:r>
              <w:rPr>
                <w:noProof/>
                <w:webHidden/>
              </w:rPr>
              <w:tab/>
            </w:r>
            <w:r>
              <w:rPr>
                <w:noProof/>
                <w:webHidden/>
              </w:rPr>
              <w:fldChar w:fldCharType="begin"/>
            </w:r>
            <w:r>
              <w:rPr>
                <w:noProof/>
                <w:webHidden/>
              </w:rPr>
              <w:instrText xml:space="preserve"> PAGEREF _Toc435480503 \h </w:instrText>
            </w:r>
            <w:r>
              <w:rPr>
                <w:noProof/>
                <w:webHidden/>
              </w:rPr>
            </w:r>
            <w:r>
              <w:rPr>
                <w:noProof/>
                <w:webHidden/>
              </w:rPr>
              <w:fldChar w:fldCharType="separate"/>
            </w:r>
            <w:r>
              <w:rPr>
                <w:noProof/>
                <w:webHidden/>
              </w:rPr>
              <w:t>7</w:t>
            </w:r>
            <w:r>
              <w:rPr>
                <w:noProof/>
                <w:webHidden/>
              </w:rPr>
              <w:fldChar w:fldCharType="end"/>
            </w:r>
          </w:hyperlink>
        </w:p>
        <w:p w:rsidR="001A1AEC" w:rsidRDefault="001A1AEC">
          <w:pPr>
            <w:pStyle w:val="TOC2"/>
            <w:tabs>
              <w:tab w:val="left" w:pos="880"/>
              <w:tab w:val="right" w:leader="dot" w:pos="9350"/>
            </w:tabs>
            <w:rPr>
              <w:rFonts w:asciiTheme="minorHAnsi" w:hAnsiTheme="minorHAnsi" w:cstheme="minorBidi"/>
              <w:noProof/>
              <w:kern w:val="0"/>
              <w:sz w:val="22"/>
              <w:szCs w:val="22"/>
            </w:rPr>
          </w:pPr>
          <w:hyperlink w:anchor="_Toc435480504" w:history="1">
            <w:r w:rsidRPr="002774E2">
              <w:rPr>
                <w:rStyle w:val="Hyperlink"/>
                <w:noProof/>
              </w:rPr>
              <w:t>3.3</w:t>
            </w:r>
            <w:r>
              <w:rPr>
                <w:rFonts w:asciiTheme="minorHAnsi" w:hAnsiTheme="minorHAnsi" w:cstheme="minorBidi"/>
                <w:noProof/>
                <w:kern w:val="0"/>
                <w:sz w:val="22"/>
                <w:szCs w:val="22"/>
              </w:rPr>
              <w:tab/>
            </w:r>
            <w:r w:rsidRPr="002774E2">
              <w:rPr>
                <w:rStyle w:val="Hyperlink"/>
                <w:noProof/>
              </w:rPr>
              <w:t>Posting of data</w:t>
            </w:r>
            <w:r>
              <w:rPr>
                <w:noProof/>
                <w:webHidden/>
              </w:rPr>
              <w:tab/>
            </w:r>
            <w:r>
              <w:rPr>
                <w:noProof/>
                <w:webHidden/>
              </w:rPr>
              <w:fldChar w:fldCharType="begin"/>
            </w:r>
            <w:r>
              <w:rPr>
                <w:noProof/>
                <w:webHidden/>
              </w:rPr>
              <w:instrText xml:space="preserve"> PAGEREF _Toc435480504 \h </w:instrText>
            </w:r>
            <w:r>
              <w:rPr>
                <w:noProof/>
                <w:webHidden/>
              </w:rPr>
            </w:r>
            <w:r>
              <w:rPr>
                <w:noProof/>
                <w:webHidden/>
              </w:rPr>
              <w:fldChar w:fldCharType="separate"/>
            </w:r>
            <w:r>
              <w:rPr>
                <w:noProof/>
                <w:webHidden/>
              </w:rPr>
              <w:t>8</w:t>
            </w:r>
            <w:r>
              <w:rPr>
                <w:noProof/>
                <w:webHidden/>
              </w:rPr>
              <w:fldChar w:fldCharType="end"/>
            </w:r>
          </w:hyperlink>
        </w:p>
        <w:p w:rsidR="00F97916" w:rsidRDefault="00F97916">
          <w:r>
            <w:rPr>
              <w:b/>
              <w:bCs/>
              <w:noProof/>
            </w:rPr>
            <w:fldChar w:fldCharType="end"/>
          </w:r>
        </w:p>
      </w:sdtContent>
    </w:sdt>
    <w:p w:rsidR="00F97916" w:rsidRDefault="00F97916">
      <w:pPr>
        <w:rPr>
          <w:sz w:val="28"/>
          <w:szCs w:val="28"/>
        </w:rPr>
      </w:pPr>
    </w:p>
    <w:p w:rsidR="00F97916" w:rsidRDefault="00F97916">
      <w:pPr>
        <w:widowControl/>
        <w:jc w:val="left"/>
        <w:rPr>
          <w:sz w:val="28"/>
          <w:szCs w:val="28"/>
        </w:rPr>
      </w:pPr>
      <w:r>
        <w:rPr>
          <w:sz w:val="28"/>
          <w:szCs w:val="28"/>
        </w:rPr>
        <w:br w:type="page"/>
      </w:r>
    </w:p>
    <w:p w:rsidR="00566218" w:rsidRDefault="00F97916" w:rsidP="00F97916">
      <w:pPr>
        <w:pStyle w:val="Heading1"/>
      </w:pPr>
      <w:bookmarkStart w:id="5" w:name="_Toc435480497"/>
      <w:r>
        <w:lastRenderedPageBreak/>
        <w:t>General Overview</w:t>
      </w:r>
      <w:bookmarkEnd w:id="5"/>
    </w:p>
    <w:p w:rsidR="00E422BA" w:rsidRPr="00671AC1" w:rsidRDefault="00E422BA" w:rsidP="00E422BA"/>
    <w:p w:rsidR="00F97916" w:rsidRDefault="00F97916" w:rsidP="00F97916">
      <w:pPr>
        <w:pStyle w:val="Heading1"/>
      </w:pPr>
      <w:bookmarkStart w:id="6" w:name="_Toc435480498"/>
      <w:r>
        <w:t>Business Requirement</w:t>
      </w:r>
      <w:bookmarkEnd w:id="6"/>
      <w:r>
        <w:t xml:space="preserve"> </w:t>
      </w:r>
    </w:p>
    <w:p w:rsidR="000C03A0" w:rsidRDefault="00671AC1" w:rsidP="00584C81">
      <w:pPr>
        <w:rPr>
          <w:rFonts w:hint="eastAsia"/>
        </w:rPr>
      </w:pPr>
      <w:r>
        <w:t xml:space="preserve">The IBNR is handled at segment level – a bundle of </w:t>
      </w:r>
      <w:r w:rsidR="00983F13">
        <w:t>programs. System</w:t>
      </w:r>
      <w:r w:rsidR="0014797B">
        <w:t xml:space="preserve"> should provide the ability to set up the segment and define the condition of each segment. </w:t>
      </w:r>
      <w:r w:rsidR="000C03A0">
        <w:t>Technical accounting users ne</w:t>
      </w:r>
      <w:r w:rsidR="00F20219">
        <w:t xml:space="preserve">ed to upload segment IBNR in system for each </w:t>
      </w:r>
      <w:r w:rsidR="00E03D7A">
        <w:t xml:space="preserve">financial </w:t>
      </w:r>
      <w:r w:rsidR="00F20219">
        <w:t>quarter and system should</w:t>
      </w:r>
      <w:r w:rsidR="00FC1759">
        <w:t xml:space="preserve"> book the delta value of account automatically.</w:t>
      </w:r>
      <w:r w:rsidR="00970B86">
        <w:rPr>
          <w:rFonts w:hint="eastAsia"/>
        </w:rPr>
        <w:t xml:space="preserve"> IBNR is handled in this way:</w:t>
      </w:r>
    </w:p>
    <w:p w:rsidR="00970B86" w:rsidRDefault="00970B86" w:rsidP="00584C81">
      <w:pPr>
        <w:rPr>
          <w:rFonts w:hint="eastAsia"/>
        </w:rPr>
      </w:pPr>
      <w:r>
        <w:rPr>
          <w:rFonts w:hint="eastAsia"/>
        </w:rPr>
        <w:t xml:space="preserve">Initial data is inputted by </w:t>
      </w:r>
      <w:r w:rsidR="000E43CC">
        <w:rPr>
          <w:rFonts w:hint="eastAsia"/>
        </w:rPr>
        <w:t xml:space="preserve">data conversion </w:t>
      </w:r>
      <w:r>
        <w:rPr>
          <w:rFonts w:hint="eastAsia"/>
        </w:rPr>
        <w:t xml:space="preserve">when implementation of </w:t>
      </w:r>
      <w:r w:rsidR="000E43CC">
        <w:rPr>
          <w:rFonts w:hint="eastAsia"/>
        </w:rPr>
        <w:t xml:space="preserve">new </w:t>
      </w:r>
      <w:r>
        <w:rPr>
          <w:rFonts w:hint="eastAsia"/>
        </w:rPr>
        <w:t xml:space="preserve">system. For each financial quarter, system generates an entry item of IBNR opening as the IBNR value of previous financial quarter and the sign is </w:t>
      </w:r>
      <w:r>
        <w:t>opposite</w:t>
      </w:r>
      <w:r>
        <w:rPr>
          <w:rFonts w:hint="eastAsia"/>
        </w:rPr>
        <w:t>. During IBNR uploading, user upload new total updated IBNR data as IBNR closing.</w:t>
      </w:r>
    </w:p>
    <w:p w:rsidR="00970B86" w:rsidRDefault="00970B86" w:rsidP="00584C81">
      <w:pPr>
        <w:rPr>
          <w:rFonts w:hint="eastAsia"/>
        </w:rPr>
      </w:pPr>
      <w:r>
        <w:rPr>
          <w:rFonts w:hint="eastAsia"/>
        </w:rPr>
        <w:t xml:space="preserve">Data to be posted to GL is </w:t>
      </w:r>
      <w:r>
        <w:t>calculated</w:t>
      </w:r>
      <w:r>
        <w:rPr>
          <w:rFonts w:hint="eastAsia"/>
        </w:rPr>
        <w:t xml:space="preserve"> </w:t>
      </w:r>
      <w:r w:rsidR="000E43CC">
        <w:rPr>
          <w:rFonts w:hint="eastAsia"/>
        </w:rPr>
        <w:t>as</w:t>
      </w:r>
      <w:r>
        <w:rPr>
          <w:rFonts w:hint="eastAsia"/>
        </w:rPr>
        <w:t>:</w:t>
      </w:r>
    </w:p>
    <w:tbl>
      <w:tblPr>
        <w:tblW w:w="1960" w:type="dxa"/>
        <w:tblInd w:w="93" w:type="dxa"/>
        <w:tblLook w:val="04A0" w:firstRow="1" w:lastRow="0" w:firstColumn="1" w:lastColumn="0" w:noHBand="0" w:noVBand="1"/>
      </w:tblPr>
      <w:tblGrid>
        <w:gridCol w:w="597"/>
        <w:gridCol w:w="1460"/>
      </w:tblGrid>
      <w:tr w:rsidR="004C678F" w:rsidRPr="004C678F" w:rsidTr="004C678F">
        <w:trPr>
          <w:trHeight w:val="300"/>
        </w:trPr>
        <w:tc>
          <w:tcPr>
            <w:tcW w:w="500" w:type="dxa"/>
            <w:tcBorders>
              <w:top w:val="single" w:sz="4" w:space="0" w:color="auto"/>
              <w:left w:val="single" w:sz="4" w:space="0" w:color="auto"/>
              <w:bottom w:val="single" w:sz="4" w:space="0" w:color="auto"/>
              <w:right w:val="nil"/>
            </w:tcBorders>
            <w:shd w:val="clear" w:color="auto" w:fill="auto"/>
            <w:noWrap/>
            <w:vAlign w:val="bottom"/>
            <w:hideMark/>
          </w:tcPr>
          <w:p w:rsidR="004C678F" w:rsidRPr="004C678F" w:rsidRDefault="004C678F" w:rsidP="004C678F">
            <w:pPr>
              <w:widowControl/>
              <w:jc w:val="left"/>
              <w:rPr>
                <w:rFonts w:ascii="Calibri" w:eastAsia="Times New Roman" w:hAnsi="Calibri" w:cs="Calibri"/>
                <w:b/>
                <w:color w:val="000000"/>
                <w:kern w:val="0"/>
                <w:sz w:val="22"/>
                <w:szCs w:val="22"/>
              </w:rPr>
            </w:pPr>
            <w:r w:rsidRPr="004C678F">
              <w:rPr>
                <w:rFonts w:ascii="Calibri" w:eastAsia="Times New Roman" w:hAnsi="Calibri" w:cs="Calibri"/>
                <w:b/>
                <w:color w:val="000000"/>
                <w:kern w:val="0"/>
                <w:sz w:val="22"/>
                <w:szCs w:val="22"/>
              </w:rPr>
              <w:t>Sign</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4C678F" w:rsidRPr="004C678F" w:rsidRDefault="004C678F" w:rsidP="004C678F">
            <w:pPr>
              <w:widowControl/>
              <w:jc w:val="left"/>
              <w:rPr>
                <w:rFonts w:ascii="Calibri" w:eastAsia="Times New Roman" w:hAnsi="Calibri" w:cs="Calibri"/>
                <w:b/>
                <w:color w:val="000000"/>
                <w:kern w:val="0"/>
                <w:sz w:val="22"/>
                <w:szCs w:val="22"/>
              </w:rPr>
            </w:pPr>
            <w:r w:rsidRPr="004C678F">
              <w:rPr>
                <w:rFonts w:ascii="Calibri" w:eastAsia="Times New Roman" w:hAnsi="Calibri" w:cs="Calibri"/>
                <w:b/>
                <w:color w:val="000000"/>
                <w:kern w:val="0"/>
                <w:sz w:val="22"/>
                <w:szCs w:val="22"/>
              </w:rPr>
              <w:t>Entry item</w:t>
            </w:r>
          </w:p>
        </w:tc>
      </w:tr>
      <w:tr w:rsidR="004C678F" w:rsidRPr="004C678F" w:rsidTr="004C678F">
        <w:trPr>
          <w:trHeight w:val="300"/>
        </w:trPr>
        <w:tc>
          <w:tcPr>
            <w:tcW w:w="500" w:type="dxa"/>
            <w:tcBorders>
              <w:top w:val="nil"/>
              <w:left w:val="single" w:sz="4" w:space="0" w:color="auto"/>
              <w:bottom w:val="nil"/>
              <w:right w:val="nil"/>
            </w:tcBorders>
            <w:shd w:val="clear" w:color="auto" w:fill="auto"/>
            <w:noWrap/>
            <w:vAlign w:val="bottom"/>
            <w:hideMark/>
          </w:tcPr>
          <w:p w:rsidR="004C678F" w:rsidRPr="004C678F" w:rsidRDefault="004C678F" w:rsidP="004C678F">
            <w:pPr>
              <w:widowControl/>
              <w:jc w:val="left"/>
              <w:rPr>
                <w:rFonts w:ascii="Calibri" w:eastAsia="Times New Roman" w:hAnsi="Calibri" w:cs="Calibri"/>
                <w:color w:val="000000"/>
                <w:kern w:val="0"/>
                <w:sz w:val="22"/>
                <w:szCs w:val="22"/>
              </w:rPr>
            </w:pPr>
            <w:r w:rsidRPr="004C678F">
              <w:rPr>
                <w:rFonts w:ascii="Calibri" w:eastAsia="Times New Roman" w:hAnsi="Calibri" w:cs="Calibri"/>
                <w:color w:val="000000"/>
                <w:kern w:val="0"/>
                <w:sz w:val="22"/>
                <w:szCs w:val="22"/>
              </w:rPr>
              <w:t>+</w:t>
            </w:r>
          </w:p>
        </w:tc>
        <w:tc>
          <w:tcPr>
            <w:tcW w:w="1460" w:type="dxa"/>
            <w:tcBorders>
              <w:top w:val="nil"/>
              <w:left w:val="nil"/>
              <w:bottom w:val="nil"/>
              <w:right w:val="single" w:sz="4" w:space="0" w:color="auto"/>
            </w:tcBorders>
            <w:shd w:val="clear" w:color="auto" w:fill="auto"/>
            <w:noWrap/>
            <w:vAlign w:val="bottom"/>
            <w:hideMark/>
          </w:tcPr>
          <w:p w:rsidR="004C678F" w:rsidRPr="004C678F" w:rsidRDefault="004C678F" w:rsidP="004C678F">
            <w:pPr>
              <w:widowControl/>
              <w:jc w:val="left"/>
              <w:rPr>
                <w:rFonts w:ascii="Calibri" w:eastAsia="Times New Roman" w:hAnsi="Calibri" w:cs="Calibri"/>
                <w:color w:val="000000"/>
                <w:kern w:val="0"/>
                <w:sz w:val="22"/>
                <w:szCs w:val="22"/>
              </w:rPr>
            </w:pPr>
            <w:r w:rsidRPr="004C678F">
              <w:rPr>
                <w:rFonts w:ascii="Calibri" w:eastAsia="Times New Roman" w:hAnsi="Calibri" w:cs="Calibri"/>
                <w:color w:val="000000"/>
                <w:kern w:val="0"/>
                <w:sz w:val="22"/>
                <w:szCs w:val="22"/>
              </w:rPr>
              <w:t xml:space="preserve">IBNR Opening </w:t>
            </w:r>
          </w:p>
        </w:tc>
      </w:tr>
      <w:tr w:rsidR="004C678F" w:rsidRPr="004C678F" w:rsidTr="004C678F">
        <w:trPr>
          <w:trHeight w:val="300"/>
        </w:trPr>
        <w:tc>
          <w:tcPr>
            <w:tcW w:w="500" w:type="dxa"/>
            <w:tcBorders>
              <w:top w:val="nil"/>
              <w:left w:val="single" w:sz="4" w:space="0" w:color="auto"/>
              <w:bottom w:val="single" w:sz="4" w:space="0" w:color="auto"/>
              <w:right w:val="nil"/>
            </w:tcBorders>
            <w:shd w:val="clear" w:color="auto" w:fill="auto"/>
            <w:noWrap/>
            <w:vAlign w:val="bottom"/>
            <w:hideMark/>
          </w:tcPr>
          <w:p w:rsidR="004C678F" w:rsidRPr="004C678F" w:rsidRDefault="004C678F" w:rsidP="004C678F">
            <w:pPr>
              <w:widowControl/>
              <w:jc w:val="left"/>
              <w:rPr>
                <w:rFonts w:ascii="Calibri" w:eastAsia="Times New Roman" w:hAnsi="Calibri" w:cs="Calibri"/>
                <w:color w:val="000000"/>
                <w:kern w:val="0"/>
                <w:sz w:val="22"/>
                <w:szCs w:val="22"/>
              </w:rPr>
            </w:pPr>
            <w:r w:rsidRPr="004C678F">
              <w:rPr>
                <w:rFonts w:ascii="Calibri" w:eastAsia="Times New Roman" w:hAnsi="Calibri" w:cs="Calibri"/>
                <w:color w:val="000000"/>
                <w:kern w:val="0"/>
                <w:sz w:val="22"/>
                <w:szCs w:val="22"/>
              </w:rPr>
              <w:t>-</w:t>
            </w:r>
          </w:p>
        </w:tc>
        <w:tc>
          <w:tcPr>
            <w:tcW w:w="1460" w:type="dxa"/>
            <w:tcBorders>
              <w:top w:val="nil"/>
              <w:left w:val="nil"/>
              <w:bottom w:val="single" w:sz="4" w:space="0" w:color="auto"/>
              <w:right w:val="single" w:sz="4" w:space="0" w:color="auto"/>
            </w:tcBorders>
            <w:shd w:val="clear" w:color="auto" w:fill="auto"/>
            <w:noWrap/>
            <w:vAlign w:val="bottom"/>
            <w:hideMark/>
          </w:tcPr>
          <w:p w:rsidR="004C678F" w:rsidRPr="004C678F" w:rsidRDefault="004C678F" w:rsidP="004C678F">
            <w:pPr>
              <w:widowControl/>
              <w:jc w:val="left"/>
              <w:rPr>
                <w:rFonts w:ascii="Calibri" w:eastAsia="Times New Roman" w:hAnsi="Calibri" w:cs="Calibri"/>
                <w:color w:val="000000"/>
                <w:kern w:val="0"/>
                <w:sz w:val="22"/>
                <w:szCs w:val="22"/>
              </w:rPr>
            </w:pPr>
            <w:r w:rsidRPr="004C678F">
              <w:rPr>
                <w:rFonts w:ascii="Calibri" w:eastAsia="Times New Roman" w:hAnsi="Calibri" w:cs="Calibri"/>
                <w:color w:val="000000"/>
                <w:kern w:val="0"/>
                <w:sz w:val="22"/>
                <w:szCs w:val="22"/>
              </w:rPr>
              <w:t>IBNR Closing</w:t>
            </w:r>
          </w:p>
        </w:tc>
      </w:tr>
      <w:tr w:rsidR="004C678F" w:rsidRPr="004C678F" w:rsidTr="004C678F">
        <w:trPr>
          <w:trHeight w:val="300"/>
        </w:trPr>
        <w:tc>
          <w:tcPr>
            <w:tcW w:w="1960" w:type="dxa"/>
            <w:gridSpan w:val="2"/>
            <w:tcBorders>
              <w:top w:val="single" w:sz="4" w:space="0" w:color="auto"/>
              <w:left w:val="nil"/>
              <w:bottom w:val="nil"/>
              <w:right w:val="nil"/>
            </w:tcBorders>
            <w:shd w:val="clear" w:color="auto" w:fill="auto"/>
            <w:noWrap/>
            <w:vAlign w:val="bottom"/>
            <w:hideMark/>
          </w:tcPr>
          <w:p w:rsidR="004C678F" w:rsidRPr="004C678F" w:rsidRDefault="004C678F" w:rsidP="006C60AD">
            <w:pPr>
              <w:widowControl/>
              <w:rPr>
                <w:rFonts w:ascii="Calibri" w:eastAsia="Times New Roman" w:hAnsi="Calibri" w:cs="Calibri"/>
                <w:color w:val="000000"/>
                <w:kern w:val="0"/>
                <w:sz w:val="22"/>
                <w:szCs w:val="22"/>
              </w:rPr>
            </w:pPr>
            <w:r>
              <w:rPr>
                <w:rFonts w:ascii="Calibri" w:eastAsiaTheme="minorEastAsia" w:hAnsi="Calibri" w:cs="Calibri" w:hint="eastAsia"/>
                <w:color w:val="000000"/>
                <w:kern w:val="0"/>
                <w:sz w:val="22"/>
                <w:szCs w:val="22"/>
              </w:rPr>
              <w:t>=</w:t>
            </w:r>
            <w:r w:rsidRPr="004C678F">
              <w:rPr>
                <w:rFonts w:ascii="Calibri" w:eastAsia="Times New Roman" w:hAnsi="Calibri" w:cs="Calibri"/>
                <w:color w:val="000000"/>
                <w:kern w:val="0"/>
                <w:sz w:val="22"/>
                <w:szCs w:val="22"/>
              </w:rPr>
              <w:t>IBNR to be posted</w:t>
            </w:r>
          </w:p>
        </w:tc>
        <w:bookmarkStart w:id="7" w:name="_GoBack"/>
        <w:bookmarkEnd w:id="7"/>
      </w:tr>
    </w:tbl>
    <w:p w:rsidR="00A32E1F" w:rsidRPr="00671AC1" w:rsidRDefault="00A32E1F" w:rsidP="000A6C31"/>
    <w:p w:rsidR="001908F2" w:rsidRDefault="00DE2A05" w:rsidP="00E03D7A">
      <w:pPr>
        <w:pStyle w:val="Heading2"/>
      </w:pPr>
      <w:bookmarkStart w:id="8" w:name="_Toc435480499"/>
      <w:r>
        <w:t>Segment setup</w:t>
      </w:r>
      <w:bookmarkEnd w:id="8"/>
    </w:p>
    <w:p w:rsidR="00DE2A05" w:rsidRDefault="000A6C31" w:rsidP="00E03D7A">
      <w:r>
        <w:t xml:space="preserve">System should provide the ability to maintain IBNR segments in system. Initial data could be set up according to existing segments in PeakRe. </w:t>
      </w:r>
      <w:r w:rsidR="00DE2A05">
        <w:rPr>
          <w:lang w:eastAsia="en-US"/>
        </w:rPr>
        <w:t xml:space="preserve">System shall </w:t>
      </w:r>
      <w:r>
        <w:rPr>
          <w:lang w:eastAsia="en-US"/>
        </w:rPr>
        <w:t xml:space="preserve">also </w:t>
      </w:r>
      <w:r w:rsidR="00DE2A05">
        <w:rPr>
          <w:lang w:eastAsia="en-US"/>
        </w:rPr>
        <w:t>be able to enable users</w:t>
      </w:r>
      <w:r>
        <w:rPr>
          <w:lang w:eastAsia="en-US"/>
        </w:rPr>
        <w:t xml:space="preserve"> (usually analytical team)</w:t>
      </w:r>
      <w:r w:rsidR="00DE2A05">
        <w:rPr>
          <w:lang w:eastAsia="en-US"/>
        </w:rPr>
        <w:t xml:space="preserve"> manually create and maintain segment as a group of programs. </w:t>
      </w:r>
    </w:p>
    <w:p w:rsidR="00DE2A05" w:rsidRDefault="00DE2A05" w:rsidP="00DE2A05">
      <w:pPr>
        <w:rPr>
          <w:lang w:eastAsia="en-US"/>
        </w:rPr>
      </w:pPr>
      <w:r>
        <w:rPr>
          <w:lang w:eastAsia="en-US"/>
        </w:rPr>
        <w:t>There are should be three dimensions to define a segment:</w:t>
      </w:r>
    </w:p>
    <w:p w:rsidR="00DE2A05" w:rsidRDefault="00DE2A05" w:rsidP="00A50016">
      <w:pPr>
        <w:pStyle w:val="ListParagraph"/>
        <w:numPr>
          <w:ilvl w:val="0"/>
          <w:numId w:val="9"/>
        </w:numPr>
        <w:rPr>
          <w:lang w:eastAsia="en-US"/>
        </w:rPr>
      </w:pPr>
      <w:r>
        <w:rPr>
          <w:lang w:eastAsia="en-US"/>
        </w:rPr>
        <w:t xml:space="preserve">CoB (Class of business): </w:t>
      </w:r>
      <w:r w:rsidR="008823C5">
        <w:rPr>
          <w:lang w:eastAsia="en-US"/>
        </w:rPr>
        <w:t xml:space="preserve">refer to the main class of business on </w:t>
      </w:r>
      <w:r w:rsidR="00E03D7A">
        <w:rPr>
          <w:lang w:eastAsia="en-US"/>
        </w:rPr>
        <w:t xml:space="preserve">program </w:t>
      </w:r>
      <w:r w:rsidR="008823C5">
        <w:rPr>
          <w:lang w:eastAsia="en-US"/>
        </w:rPr>
        <w:t xml:space="preserve">condition. </w:t>
      </w:r>
    </w:p>
    <w:p w:rsidR="00DE2A05" w:rsidRDefault="00DE2A05" w:rsidP="00A50016">
      <w:pPr>
        <w:pStyle w:val="ListParagraph"/>
        <w:numPr>
          <w:ilvl w:val="0"/>
          <w:numId w:val="9"/>
        </w:numPr>
        <w:rPr>
          <w:lang w:eastAsia="en-US"/>
        </w:rPr>
      </w:pPr>
      <w:r>
        <w:rPr>
          <w:lang w:eastAsia="en-US"/>
        </w:rPr>
        <w:t>UW area</w:t>
      </w:r>
      <w:r w:rsidR="00C16469">
        <w:rPr>
          <w:lang w:eastAsia="en-US"/>
        </w:rPr>
        <w:t xml:space="preserve"> (Cedant country)</w:t>
      </w:r>
    </w:p>
    <w:p w:rsidR="00DE2A05" w:rsidRDefault="00DE2A05" w:rsidP="00A50016">
      <w:pPr>
        <w:pStyle w:val="ListParagraph"/>
        <w:numPr>
          <w:ilvl w:val="0"/>
          <w:numId w:val="9"/>
        </w:numPr>
        <w:rPr>
          <w:lang w:eastAsia="en-US"/>
        </w:rPr>
      </w:pPr>
      <w:r>
        <w:rPr>
          <w:lang w:eastAsia="en-US"/>
        </w:rPr>
        <w:t>Program nature: either proportional or non-</w:t>
      </w:r>
      <w:r w:rsidR="00625D34">
        <w:rPr>
          <w:lang w:eastAsia="en-US"/>
        </w:rPr>
        <w:t>proportional</w:t>
      </w:r>
      <w:r w:rsidR="008823C5">
        <w:rPr>
          <w:lang w:eastAsia="en-US"/>
        </w:rPr>
        <w:t>.</w:t>
      </w:r>
    </w:p>
    <w:p w:rsidR="00101523" w:rsidRDefault="008823C5" w:rsidP="00101523">
      <w:pPr>
        <w:pStyle w:val="ListParagraph"/>
        <w:numPr>
          <w:ilvl w:val="0"/>
          <w:numId w:val="6"/>
        </w:numPr>
        <w:rPr>
          <w:lang w:eastAsia="en-US"/>
        </w:rPr>
      </w:pPr>
      <w:r>
        <w:rPr>
          <w:lang w:eastAsia="en-US"/>
        </w:rPr>
        <w:t xml:space="preserve">Segment could </w:t>
      </w:r>
      <w:r w:rsidR="00101523">
        <w:rPr>
          <w:lang w:eastAsia="en-US"/>
        </w:rPr>
        <w:t>not be deleted or edited in system but could set as invalid status.</w:t>
      </w:r>
    </w:p>
    <w:p w:rsidR="009F0EBA" w:rsidRDefault="005F1FB4" w:rsidP="009F0EBA">
      <w:pPr>
        <w:pStyle w:val="ListParagraph"/>
        <w:numPr>
          <w:ilvl w:val="0"/>
          <w:numId w:val="6"/>
        </w:numPr>
        <w:rPr>
          <w:lang w:eastAsia="en-US"/>
        </w:rPr>
      </w:pPr>
      <w:r w:rsidRPr="005F1FB4">
        <w:rPr>
          <w:lang w:eastAsia="en-US"/>
        </w:rPr>
        <w:t>User should be a</w:t>
      </w:r>
      <w:r w:rsidR="009F0EBA">
        <w:rPr>
          <w:lang w:eastAsia="en-US"/>
        </w:rPr>
        <w:t>ble to query existing segments.</w:t>
      </w:r>
    </w:p>
    <w:p w:rsidR="000A6C31" w:rsidRDefault="009F0EBA" w:rsidP="000A6C31">
      <w:pPr>
        <w:pStyle w:val="ListParagraph"/>
        <w:numPr>
          <w:ilvl w:val="0"/>
          <w:numId w:val="6"/>
        </w:numPr>
        <w:rPr>
          <w:lang w:eastAsia="en-US"/>
        </w:rPr>
      </w:pPr>
      <w:r>
        <w:rPr>
          <w:lang w:eastAsia="en-US"/>
        </w:rPr>
        <w:t xml:space="preserve">Segment IBNR under </w:t>
      </w:r>
      <w:r w:rsidR="00970B86">
        <w:rPr>
          <w:rFonts w:hint="eastAsia"/>
        </w:rPr>
        <w:t>underwriting</w:t>
      </w:r>
      <w:r>
        <w:rPr>
          <w:lang w:eastAsia="en-US"/>
        </w:rPr>
        <w:t xml:space="preserve"> view</w:t>
      </w:r>
      <w:r w:rsidR="00970B86">
        <w:rPr>
          <w:rFonts w:hint="eastAsia"/>
        </w:rPr>
        <w:t xml:space="preserve"> (cedant quarter view)</w:t>
      </w:r>
      <w:r>
        <w:rPr>
          <w:lang w:eastAsia="en-US"/>
        </w:rPr>
        <w:t xml:space="preserve"> and financial view should be </w:t>
      </w:r>
      <w:r w:rsidR="000A6C31">
        <w:rPr>
          <w:lang w:eastAsia="en-US"/>
        </w:rPr>
        <w:t xml:space="preserve">both </w:t>
      </w:r>
      <w:r>
        <w:rPr>
          <w:lang w:eastAsia="en-US"/>
        </w:rPr>
        <w:t>included in segment detail.</w:t>
      </w:r>
    </w:p>
    <w:p w:rsidR="008823C5" w:rsidRDefault="008823C5" w:rsidP="008823C5">
      <w:pPr>
        <w:rPr>
          <w:color w:val="FF0000"/>
          <w:lang w:eastAsia="en-US"/>
        </w:rPr>
      </w:pPr>
    </w:p>
    <w:p w:rsidR="008823C5" w:rsidRDefault="00115E25" w:rsidP="008823C5">
      <w:pPr>
        <w:pStyle w:val="Heading2"/>
      </w:pPr>
      <w:bookmarkStart w:id="9" w:name="_Toc435480500"/>
      <w:r>
        <w:t>IBNR u</w:t>
      </w:r>
      <w:r w:rsidR="008823C5">
        <w:t>ploading</w:t>
      </w:r>
      <w:bookmarkEnd w:id="9"/>
    </w:p>
    <w:p w:rsidR="00983F13" w:rsidRDefault="00D53EB7" w:rsidP="00983F13">
      <w:pPr>
        <w:rPr>
          <w:lang w:eastAsia="en-US"/>
        </w:rPr>
      </w:pPr>
      <w:r>
        <w:rPr>
          <w:lang w:eastAsia="en-US"/>
        </w:rPr>
        <w:t>At</w:t>
      </w:r>
      <w:r w:rsidR="008823C5">
        <w:rPr>
          <w:lang w:eastAsia="en-US"/>
        </w:rPr>
        <w:t xml:space="preserve"> PeakRe, IBNR records are prepared by analytical team </w:t>
      </w:r>
      <w:r w:rsidR="00A50016">
        <w:rPr>
          <w:lang w:eastAsia="en-US"/>
        </w:rPr>
        <w:t xml:space="preserve">and </w:t>
      </w:r>
      <w:r w:rsidR="009F0EBA">
        <w:rPr>
          <w:lang w:eastAsia="en-US"/>
        </w:rPr>
        <w:t xml:space="preserve">accounting team will work </w:t>
      </w:r>
      <w:r w:rsidR="000A6C31">
        <w:rPr>
          <w:lang w:eastAsia="en-US"/>
        </w:rPr>
        <w:t>out the amount to be booked</w:t>
      </w:r>
      <w:r w:rsidR="009C0A2E">
        <w:rPr>
          <w:lang w:eastAsia="en-US"/>
        </w:rPr>
        <w:t>, so that finally the UY IBNR tallies with analy</w:t>
      </w:r>
      <w:r w:rsidR="006C60AD">
        <w:rPr>
          <w:rFonts w:hint="eastAsia"/>
        </w:rPr>
        <w:t>tics</w:t>
      </w:r>
      <w:r w:rsidR="009C0A2E">
        <w:rPr>
          <w:lang w:eastAsia="en-US"/>
        </w:rPr>
        <w:t xml:space="preserve">. </w:t>
      </w:r>
      <w:r w:rsidR="00101523">
        <w:rPr>
          <w:lang w:eastAsia="en-US"/>
        </w:rPr>
        <w:t>S</w:t>
      </w:r>
      <w:r w:rsidR="005671DC">
        <w:rPr>
          <w:lang w:eastAsia="en-US"/>
        </w:rPr>
        <w:t xml:space="preserve">ystem shall provide the ability of uploading IBNR </w:t>
      </w:r>
      <w:r w:rsidR="000A6C31">
        <w:rPr>
          <w:lang w:eastAsia="en-US"/>
        </w:rPr>
        <w:t>booking</w:t>
      </w:r>
      <w:r w:rsidR="005671DC">
        <w:rPr>
          <w:lang w:eastAsia="en-US"/>
        </w:rPr>
        <w:t xml:space="preserve"> of each </w:t>
      </w:r>
      <w:r w:rsidR="009F0EBA">
        <w:rPr>
          <w:lang w:eastAsia="en-US"/>
        </w:rPr>
        <w:t>segment</w:t>
      </w:r>
      <w:r w:rsidR="005671DC">
        <w:rPr>
          <w:lang w:eastAsia="en-US"/>
        </w:rPr>
        <w:t xml:space="preserve"> instead user manually input. </w:t>
      </w:r>
    </w:p>
    <w:p w:rsidR="005671DC" w:rsidRPr="00802EE2" w:rsidRDefault="005671DC" w:rsidP="008823C5">
      <w:pPr>
        <w:pStyle w:val="ListParagraph"/>
        <w:numPr>
          <w:ilvl w:val="0"/>
          <w:numId w:val="7"/>
        </w:numPr>
        <w:rPr>
          <w:lang w:eastAsia="en-US"/>
        </w:rPr>
      </w:pPr>
      <w:r>
        <w:rPr>
          <w:lang w:eastAsia="en-US"/>
        </w:rPr>
        <w:t xml:space="preserve">The uploading excel files should follow a certain template. </w:t>
      </w:r>
    </w:p>
    <w:p w:rsidR="005671DC" w:rsidRDefault="00A50016" w:rsidP="00A50016">
      <w:pPr>
        <w:pStyle w:val="ListParagraph"/>
        <w:numPr>
          <w:ilvl w:val="0"/>
          <w:numId w:val="7"/>
        </w:numPr>
        <w:rPr>
          <w:lang w:eastAsia="en-US"/>
        </w:rPr>
      </w:pPr>
      <w:r w:rsidRPr="005F1FB4">
        <w:rPr>
          <w:lang w:eastAsia="en-US"/>
        </w:rPr>
        <w:t>General validati</w:t>
      </w:r>
      <w:r w:rsidR="005F1FB4">
        <w:rPr>
          <w:lang w:eastAsia="en-US"/>
        </w:rPr>
        <w:t xml:space="preserve">ons should be applied such as data format validation. </w:t>
      </w:r>
    </w:p>
    <w:p w:rsidR="005F1FB4" w:rsidRDefault="005F1FB4" w:rsidP="00A50016">
      <w:pPr>
        <w:pStyle w:val="ListParagraph"/>
        <w:numPr>
          <w:ilvl w:val="0"/>
          <w:numId w:val="7"/>
        </w:numPr>
        <w:rPr>
          <w:rFonts w:hint="eastAsia"/>
          <w:lang w:eastAsia="en-US"/>
        </w:rPr>
      </w:pPr>
      <w:r>
        <w:rPr>
          <w:lang w:eastAsia="en-US"/>
        </w:rPr>
        <w:t>Other business or accounting accuracy validations</w:t>
      </w:r>
      <w:r w:rsidR="00101523">
        <w:rPr>
          <w:lang w:eastAsia="en-US"/>
        </w:rPr>
        <w:t>, such as</w:t>
      </w:r>
      <w:r>
        <w:rPr>
          <w:lang w:eastAsia="en-US"/>
        </w:rPr>
        <w:t>: there should no</w:t>
      </w:r>
      <w:r w:rsidR="00115E25">
        <w:rPr>
          <w:lang w:eastAsia="en-US"/>
        </w:rPr>
        <w:t>t be any dupli</w:t>
      </w:r>
      <w:r w:rsidR="00B35BEB">
        <w:rPr>
          <w:lang w:eastAsia="en-US"/>
        </w:rPr>
        <w:t>cate I</w:t>
      </w:r>
      <w:r w:rsidR="00B35BEB">
        <w:rPr>
          <w:rFonts w:hint="eastAsia"/>
        </w:rPr>
        <w:t>BN</w:t>
      </w:r>
      <w:r w:rsidR="00115E25">
        <w:rPr>
          <w:lang w:eastAsia="en-US"/>
        </w:rPr>
        <w:t>R records.</w:t>
      </w:r>
    </w:p>
    <w:p w:rsidR="00970B86" w:rsidRDefault="00506DCF" w:rsidP="00506DCF">
      <w:pPr>
        <w:pStyle w:val="ListParagraph"/>
        <w:numPr>
          <w:ilvl w:val="0"/>
          <w:numId w:val="7"/>
        </w:numPr>
        <w:rPr>
          <w:rFonts w:hint="eastAsia"/>
        </w:rPr>
      </w:pPr>
      <w:r>
        <w:rPr>
          <w:rFonts w:hint="eastAsia"/>
        </w:rPr>
        <w:t xml:space="preserve">For segment with IBNR data but not be </w:t>
      </w:r>
      <w:r>
        <w:t>included</w:t>
      </w:r>
      <w:r>
        <w:rPr>
          <w:rFonts w:hint="eastAsia"/>
        </w:rPr>
        <w:t xml:space="preserve"> in IBNR uploading excel file of this financial quarter, system should </w:t>
      </w:r>
      <w:r>
        <w:t>automatically</w:t>
      </w:r>
      <w:r>
        <w:rPr>
          <w:rFonts w:hint="eastAsia"/>
        </w:rPr>
        <w:t xml:space="preserve"> generate entry item of IBNR closing in system for </w:t>
      </w:r>
      <w:r>
        <w:t>calculation</w:t>
      </w:r>
      <w:r>
        <w:rPr>
          <w:rFonts w:hint="eastAsia"/>
        </w:rPr>
        <w:t xml:space="preserve">. </w:t>
      </w:r>
    </w:p>
    <w:p w:rsidR="00101523" w:rsidRDefault="00101523" w:rsidP="00A50016">
      <w:pPr>
        <w:pStyle w:val="ListParagraph"/>
        <w:numPr>
          <w:ilvl w:val="0"/>
          <w:numId w:val="7"/>
        </w:numPr>
        <w:rPr>
          <w:lang w:eastAsia="en-US"/>
        </w:rPr>
      </w:pPr>
      <w:r>
        <w:rPr>
          <w:lang w:eastAsia="en-US"/>
        </w:rPr>
        <w:t xml:space="preserve">System should </w:t>
      </w:r>
      <w:r w:rsidR="000A6C31">
        <w:rPr>
          <w:lang w:eastAsia="en-US"/>
        </w:rPr>
        <w:t xml:space="preserve">finally </w:t>
      </w:r>
      <w:r>
        <w:rPr>
          <w:lang w:eastAsia="en-US"/>
        </w:rPr>
        <w:t>automatically post IBNR data to GL after uploading is successful.</w:t>
      </w:r>
    </w:p>
    <w:p w:rsidR="00DE2A05" w:rsidRPr="00DE2A05" w:rsidRDefault="00DE2A05" w:rsidP="00DE2A05"/>
    <w:p w:rsidR="00F97916" w:rsidRDefault="00F97916" w:rsidP="00F97916">
      <w:pPr>
        <w:pStyle w:val="Heading1"/>
      </w:pPr>
      <w:bookmarkStart w:id="10" w:name="_Toc435480501"/>
      <w:r>
        <w:lastRenderedPageBreak/>
        <w:t>System Solution</w:t>
      </w:r>
      <w:bookmarkEnd w:id="10"/>
    </w:p>
    <w:p w:rsidR="00115E25" w:rsidRDefault="00115E25" w:rsidP="00115E25">
      <w:pPr>
        <w:pStyle w:val="Heading2"/>
      </w:pPr>
      <w:bookmarkStart w:id="11" w:name="_Toc435480502"/>
      <w:r>
        <w:t>Segment query and create</w:t>
      </w:r>
      <w:bookmarkEnd w:id="11"/>
    </w:p>
    <w:p w:rsidR="00115E25" w:rsidRDefault="00115E25" w:rsidP="00115E25">
      <w:pPr>
        <w:rPr>
          <w:lang w:eastAsia="en-US"/>
        </w:rPr>
      </w:pPr>
      <w:r>
        <w:rPr>
          <w:lang w:eastAsia="en-US"/>
        </w:rPr>
        <w:t xml:space="preserve">One individual menu called segment management would be available for users to manage or create segments. User with menu authority could be able to access the function. </w:t>
      </w:r>
    </w:p>
    <w:p w:rsidR="00115E25" w:rsidRDefault="00115E25" w:rsidP="00115E25">
      <w:pPr>
        <w:rPr>
          <w:lang w:eastAsia="en-US"/>
        </w:rPr>
      </w:pPr>
      <w:r>
        <w:rPr>
          <w:lang w:eastAsia="en-US"/>
        </w:rPr>
        <w:t xml:space="preserve"> </w:t>
      </w:r>
    </w:p>
    <w:p w:rsidR="00115E25" w:rsidRDefault="00115E25" w:rsidP="00115E25">
      <w:pPr>
        <w:pStyle w:val="ListParagraph"/>
        <w:numPr>
          <w:ilvl w:val="0"/>
          <w:numId w:val="11"/>
        </w:numPr>
        <w:rPr>
          <w:lang w:eastAsia="en-US"/>
        </w:rPr>
      </w:pPr>
      <w:r>
        <w:rPr>
          <w:lang w:eastAsia="en-US"/>
        </w:rPr>
        <w:t>Query existing segment</w:t>
      </w:r>
    </w:p>
    <w:p w:rsidR="00C16469" w:rsidRDefault="00C16469" w:rsidP="00C16469">
      <w:pPr>
        <w:pStyle w:val="ListParagraph"/>
        <w:rPr>
          <w:lang w:eastAsia="en-US"/>
        </w:rPr>
      </w:pPr>
      <w:r>
        <w:rPr>
          <w:lang w:eastAsia="en-US"/>
        </w:rPr>
        <w:t>The user interface for segment query is proposed as below:</w:t>
      </w:r>
    </w:p>
    <w:p w:rsidR="00D53EB7" w:rsidRDefault="00D53EB7" w:rsidP="00D53EB7">
      <w:pPr>
        <w:pStyle w:val="ListParagraph"/>
        <w:rPr>
          <w:lang w:eastAsia="en-US"/>
        </w:rPr>
      </w:pPr>
    </w:p>
    <w:p w:rsidR="00115E25" w:rsidRDefault="00115E25" w:rsidP="00115E25">
      <w:pPr>
        <w:pStyle w:val="ListParagraph"/>
        <w:rPr>
          <w:lang w:eastAsia="en-US"/>
        </w:rPr>
      </w:pPr>
    </w:p>
    <w:p w:rsidR="00115E25" w:rsidRDefault="00C16469" w:rsidP="00115E25">
      <w:pPr>
        <w:pStyle w:val="ListParagraph"/>
        <w:rPr>
          <w:lang w:eastAsia="en-US"/>
        </w:rPr>
      </w:pPr>
      <w:r>
        <w:rPr>
          <w:noProof/>
        </w:rPr>
        <w:drawing>
          <wp:inline distT="0" distB="0" distL="0" distR="0">
            <wp:extent cx="5943600" cy="2993180"/>
            <wp:effectExtent l="0" t="0" r="0" b="0"/>
            <wp:docPr id="8" name="Picture 8" descr="C:\Users\sophie.duanmu\AppData\Local\Temp\flaE7F7.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phie.duanmu\AppData\Local\Temp\flaE7F7.tmp\Snap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3180"/>
                    </a:xfrm>
                    <a:prstGeom prst="rect">
                      <a:avLst/>
                    </a:prstGeom>
                    <a:noFill/>
                    <a:ln>
                      <a:noFill/>
                    </a:ln>
                  </pic:spPr>
                </pic:pic>
              </a:graphicData>
            </a:graphic>
          </wp:inline>
        </w:drawing>
      </w:r>
      <w:r w:rsidR="003F7CC8" w:rsidRPr="003F7CC8">
        <w:rPr>
          <w:noProof/>
        </w:rPr>
        <w:t xml:space="preserve"> </w:t>
      </w:r>
    </w:p>
    <w:p w:rsidR="00BA2A73" w:rsidRDefault="00BA2A73" w:rsidP="006A62C7">
      <w:pPr>
        <w:pStyle w:val="ListParagraph"/>
        <w:numPr>
          <w:ilvl w:val="1"/>
          <w:numId w:val="12"/>
        </w:numPr>
        <w:rPr>
          <w:lang w:eastAsia="en-US"/>
        </w:rPr>
      </w:pPr>
      <w:r>
        <w:rPr>
          <w:lang w:eastAsia="en-US"/>
        </w:rPr>
        <w:t>Segment code is a unique number that system generates for each segment.</w:t>
      </w:r>
    </w:p>
    <w:p w:rsidR="00C02279" w:rsidRDefault="00C02279" w:rsidP="006A62C7">
      <w:pPr>
        <w:pStyle w:val="ListParagraph"/>
        <w:numPr>
          <w:ilvl w:val="1"/>
          <w:numId w:val="12"/>
        </w:numPr>
        <w:rPr>
          <w:lang w:eastAsia="en-US"/>
        </w:rPr>
      </w:pPr>
      <w:r w:rsidRPr="00C02279">
        <w:rPr>
          <w:lang w:eastAsia="en-US"/>
        </w:rPr>
        <w:t xml:space="preserve">There is no duplicate validation for </w:t>
      </w:r>
      <w:r w:rsidR="003F7CC8">
        <w:rPr>
          <w:lang w:eastAsia="en-US"/>
        </w:rPr>
        <w:t>invalid</w:t>
      </w:r>
      <w:r w:rsidR="003F7CC8" w:rsidRPr="00C02279">
        <w:rPr>
          <w:lang w:eastAsia="en-US"/>
        </w:rPr>
        <w:t xml:space="preserve"> </w:t>
      </w:r>
      <w:r w:rsidR="009C0A2E">
        <w:rPr>
          <w:lang w:eastAsia="en-US"/>
        </w:rPr>
        <w:t xml:space="preserve">segment. System will not block the process if the segment name or three segment conditions are the same with existing invalid segment. On the other hand, if the name or three conditions of new segment is the same with existing valid segment, system will block the creation process. </w:t>
      </w:r>
    </w:p>
    <w:p w:rsidR="009F0EBA" w:rsidRDefault="009F0EBA" w:rsidP="00A94177">
      <w:pPr>
        <w:pStyle w:val="ListParagraph"/>
        <w:numPr>
          <w:ilvl w:val="1"/>
          <w:numId w:val="12"/>
        </w:numPr>
        <w:rPr>
          <w:lang w:eastAsia="en-US"/>
        </w:rPr>
      </w:pPr>
      <w:r>
        <w:rPr>
          <w:lang w:eastAsia="en-US"/>
        </w:rPr>
        <w:t>To click the hyperlink</w:t>
      </w:r>
      <w:r w:rsidR="00C16469">
        <w:rPr>
          <w:lang w:eastAsia="en-US"/>
        </w:rPr>
        <w:t xml:space="preserve"> of segment code</w:t>
      </w:r>
      <w:r>
        <w:rPr>
          <w:lang w:eastAsia="en-US"/>
        </w:rPr>
        <w:t>, system will turn to segment detail page.</w:t>
      </w:r>
    </w:p>
    <w:p w:rsidR="00C16469" w:rsidRDefault="00C16469" w:rsidP="00C16469">
      <w:pPr>
        <w:pStyle w:val="ListParagraph"/>
        <w:ind w:left="1440"/>
        <w:rPr>
          <w:lang w:eastAsia="en-US"/>
        </w:rPr>
      </w:pPr>
    </w:p>
    <w:p w:rsidR="009F0EBA" w:rsidRDefault="009F0EBA" w:rsidP="009F0EBA">
      <w:pPr>
        <w:pStyle w:val="ListParagraph"/>
        <w:numPr>
          <w:ilvl w:val="0"/>
          <w:numId w:val="12"/>
        </w:numPr>
        <w:rPr>
          <w:lang w:eastAsia="en-US"/>
        </w:rPr>
      </w:pPr>
      <w:r>
        <w:rPr>
          <w:lang w:eastAsia="en-US"/>
        </w:rPr>
        <w:t>Segment detail</w:t>
      </w:r>
      <w:r w:rsidR="00C16469">
        <w:rPr>
          <w:lang w:eastAsia="en-US"/>
        </w:rPr>
        <w:t>s</w:t>
      </w:r>
    </w:p>
    <w:p w:rsidR="00A94177" w:rsidRDefault="000E43CC" w:rsidP="00AA5692">
      <w:pPr>
        <w:pStyle w:val="ListParagraph"/>
        <w:rPr>
          <w:lang w:eastAsia="en-US"/>
        </w:rPr>
      </w:pPr>
      <w:r>
        <w:rPr>
          <w:noProof/>
        </w:rPr>
        <w:lastRenderedPageBreak/>
        <w:drawing>
          <wp:inline distT="0" distB="0" distL="0" distR="0">
            <wp:extent cx="5943600" cy="2070348"/>
            <wp:effectExtent l="0" t="0" r="0" b="6350"/>
            <wp:docPr id="3" name="Picture 3" descr="C:\Users\sophie.duanmu\AppData\Local\Temp\flaC4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hie.duanmu\AppData\Local\Temp\flaC4F.tmp\Snap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70348"/>
                    </a:xfrm>
                    <a:prstGeom prst="rect">
                      <a:avLst/>
                    </a:prstGeom>
                    <a:noFill/>
                    <a:ln>
                      <a:noFill/>
                    </a:ln>
                  </pic:spPr>
                </pic:pic>
              </a:graphicData>
            </a:graphic>
          </wp:inline>
        </w:drawing>
      </w:r>
      <w:r w:rsidR="009F0EBA">
        <w:rPr>
          <w:lang w:eastAsia="en-US"/>
        </w:rPr>
        <w:t xml:space="preserve"> </w:t>
      </w:r>
    </w:p>
    <w:p w:rsidR="00AA5692" w:rsidRDefault="00AA5692" w:rsidP="00AA5692">
      <w:pPr>
        <w:pStyle w:val="ListParagraph"/>
        <w:numPr>
          <w:ilvl w:val="1"/>
          <w:numId w:val="12"/>
        </w:numPr>
        <w:rPr>
          <w:lang w:eastAsia="en-US"/>
        </w:rPr>
      </w:pPr>
      <w:r>
        <w:rPr>
          <w:lang w:eastAsia="en-US"/>
        </w:rPr>
        <w:t xml:space="preserve">Segment could not be deleted in system but could </w:t>
      </w:r>
      <w:r w:rsidR="00C16469">
        <w:rPr>
          <w:lang w:eastAsia="en-US"/>
        </w:rPr>
        <w:t xml:space="preserve">only </w:t>
      </w:r>
      <w:r>
        <w:rPr>
          <w:lang w:eastAsia="en-US"/>
        </w:rPr>
        <w:t xml:space="preserve">be set to </w:t>
      </w:r>
      <w:bookmarkStart w:id="12" w:name="OLE_LINK1"/>
      <w:bookmarkStart w:id="13" w:name="OLE_LINK2"/>
      <w:r>
        <w:rPr>
          <w:lang w:eastAsia="en-US"/>
        </w:rPr>
        <w:t>invalid</w:t>
      </w:r>
      <w:bookmarkEnd w:id="12"/>
      <w:bookmarkEnd w:id="13"/>
      <w:r>
        <w:rPr>
          <w:lang w:eastAsia="en-US"/>
        </w:rPr>
        <w:t xml:space="preserve"> status. </w:t>
      </w:r>
    </w:p>
    <w:p w:rsidR="00AA5692" w:rsidRDefault="00AA5692" w:rsidP="00AA5692">
      <w:pPr>
        <w:pStyle w:val="ListParagraph"/>
        <w:numPr>
          <w:ilvl w:val="1"/>
          <w:numId w:val="12"/>
        </w:numPr>
        <w:rPr>
          <w:lang w:eastAsia="en-US"/>
        </w:rPr>
      </w:pPr>
      <w:r>
        <w:rPr>
          <w:lang w:eastAsia="en-US"/>
        </w:rPr>
        <w:t>Other conditions are not allowed to change.</w:t>
      </w:r>
    </w:p>
    <w:p w:rsidR="00AA5692" w:rsidRDefault="00963927" w:rsidP="00AA5692">
      <w:pPr>
        <w:pStyle w:val="ListParagraph"/>
        <w:numPr>
          <w:ilvl w:val="1"/>
          <w:numId w:val="12"/>
        </w:numPr>
        <w:rPr>
          <w:lang w:eastAsia="en-US"/>
        </w:rPr>
      </w:pPr>
      <w:r>
        <w:rPr>
          <w:lang w:eastAsia="en-US"/>
        </w:rPr>
        <w:t xml:space="preserve">Uploading records and total amount of IBNR is displayed </w:t>
      </w:r>
      <w:r w:rsidR="00C16469">
        <w:rPr>
          <w:lang w:eastAsia="en-US"/>
        </w:rPr>
        <w:t xml:space="preserve">in </w:t>
      </w:r>
      <w:r>
        <w:rPr>
          <w:lang w:eastAsia="en-US"/>
        </w:rPr>
        <w:t xml:space="preserve">the </w:t>
      </w:r>
      <w:r w:rsidR="00C16469">
        <w:rPr>
          <w:lang w:eastAsia="en-US"/>
        </w:rPr>
        <w:t xml:space="preserve">IBNR summary </w:t>
      </w:r>
      <w:r>
        <w:rPr>
          <w:lang w:eastAsia="en-US"/>
        </w:rPr>
        <w:t xml:space="preserve">table. If there is no uploading, the summary table will show as blank. </w:t>
      </w:r>
    </w:p>
    <w:p w:rsidR="00963927" w:rsidRDefault="00963927" w:rsidP="00963927">
      <w:pPr>
        <w:pStyle w:val="ListParagraph"/>
        <w:ind w:left="1440"/>
        <w:rPr>
          <w:lang w:eastAsia="en-US"/>
        </w:rPr>
      </w:pPr>
    </w:p>
    <w:p w:rsidR="006A62C7" w:rsidRDefault="006A62C7" w:rsidP="00593C2C">
      <w:pPr>
        <w:pStyle w:val="ListParagraph"/>
        <w:numPr>
          <w:ilvl w:val="0"/>
          <w:numId w:val="12"/>
        </w:numPr>
      </w:pPr>
      <w:r>
        <w:t>Create segment</w:t>
      </w:r>
    </w:p>
    <w:p w:rsidR="004214BC" w:rsidRDefault="00593C2C" w:rsidP="004214BC">
      <w:pPr>
        <w:pStyle w:val="ListParagraph"/>
        <w:jc w:val="left"/>
        <w:rPr>
          <w:noProof/>
        </w:rPr>
      </w:pPr>
      <w:r>
        <w:t xml:space="preserve">By clicking the button </w:t>
      </w:r>
      <w:r w:rsidRPr="00593C2C">
        <w:rPr>
          <w:b/>
        </w:rPr>
        <w:t>Create</w:t>
      </w:r>
      <w:r>
        <w:rPr>
          <w:b/>
        </w:rPr>
        <w:t xml:space="preserve"> </w:t>
      </w:r>
      <w:r w:rsidRPr="00593C2C">
        <w:t>on</w:t>
      </w:r>
      <w:r>
        <w:t xml:space="preserve"> segment query page, user could input related </w:t>
      </w:r>
      <w:r w:rsidR="004214BC">
        <w:t xml:space="preserve">information or condition </w:t>
      </w:r>
      <w:r>
        <w:t xml:space="preserve">to create a new </w:t>
      </w:r>
      <w:r w:rsidR="004214BC">
        <w:t>IBNR segment.</w:t>
      </w:r>
    </w:p>
    <w:p w:rsidR="000A2EC6" w:rsidRPr="000A2EC6" w:rsidRDefault="00C16469" w:rsidP="004214BC">
      <w:pPr>
        <w:pStyle w:val="ListParagraph"/>
        <w:jc w:val="left"/>
        <w:rPr>
          <w:lang w:eastAsia="en-US"/>
        </w:rPr>
      </w:pPr>
      <w:r>
        <w:rPr>
          <w:noProof/>
        </w:rPr>
        <w:drawing>
          <wp:inline distT="0" distB="0" distL="0" distR="0">
            <wp:extent cx="5943600" cy="1819011"/>
            <wp:effectExtent l="0" t="0" r="0" b="0"/>
            <wp:docPr id="6" name="Picture 6" descr="C:\Users\sophie.duanmu\AppData\Local\Temp\fla5881.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phie.duanmu\AppData\Local\Temp\fla5881.tmp\Snap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19011"/>
                    </a:xfrm>
                    <a:prstGeom prst="rect">
                      <a:avLst/>
                    </a:prstGeom>
                    <a:noFill/>
                    <a:ln>
                      <a:noFill/>
                    </a:ln>
                  </pic:spPr>
                </pic:pic>
              </a:graphicData>
            </a:graphic>
          </wp:inline>
        </w:drawing>
      </w:r>
      <w:r w:rsidR="00593C2C">
        <w:rPr>
          <w:noProof/>
        </w:rPr>
        <w:br/>
      </w:r>
    </w:p>
    <w:p w:rsidR="006A62C7" w:rsidRDefault="00593C2C" w:rsidP="00593C2C">
      <w:pPr>
        <w:pStyle w:val="ListParagraph"/>
        <w:numPr>
          <w:ilvl w:val="0"/>
          <w:numId w:val="14"/>
        </w:numPr>
        <w:rPr>
          <w:lang w:eastAsia="en-US"/>
        </w:rPr>
      </w:pPr>
      <w:r>
        <w:rPr>
          <w:lang w:eastAsia="en-US"/>
        </w:rPr>
        <w:t>Segment status is default as</w:t>
      </w:r>
      <w:r w:rsidR="00101523">
        <w:rPr>
          <w:lang w:eastAsia="en-US"/>
        </w:rPr>
        <w:t xml:space="preserve"> valid</w:t>
      </w:r>
      <w:r>
        <w:rPr>
          <w:lang w:eastAsia="en-US"/>
        </w:rPr>
        <w:t xml:space="preserve">. System will promote </w:t>
      </w:r>
      <w:r w:rsidR="004214BC">
        <w:rPr>
          <w:lang w:eastAsia="en-US"/>
        </w:rPr>
        <w:t>a</w:t>
      </w:r>
      <w:r>
        <w:rPr>
          <w:lang w:eastAsia="en-US"/>
        </w:rPr>
        <w:t xml:space="preserve"> warning message if the segment is created with </w:t>
      </w:r>
      <w:r w:rsidR="00067BED">
        <w:rPr>
          <w:lang w:eastAsia="en-US"/>
        </w:rPr>
        <w:t>invalid</w:t>
      </w:r>
      <w:r>
        <w:rPr>
          <w:lang w:eastAsia="en-US"/>
        </w:rPr>
        <w:t xml:space="preserve"> status. </w:t>
      </w:r>
    </w:p>
    <w:p w:rsidR="00067BED" w:rsidRDefault="00067BED" w:rsidP="00593C2C">
      <w:pPr>
        <w:pStyle w:val="ListParagraph"/>
        <w:numPr>
          <w:ilvl w:val="0"/>
          <w:numId w:val="14"/>
        </w:numPr>
        <w:rPr>
          <w:lang w:eastAsia="en-US"/>
        </w:rPr>
      </w:pPr>
      <w:r>
        <w:rPr>
          <w:lang w:eastAsia="en-US"/>
        </w:rPr>
        <w:t>As long as segment status is valid, it is allowed to upload and post IBNR under the segment.</w:t>
      </w:r>
    </w:p>
    <w:p w:rsidR="00593C2C" w:rsidRDefault="00593C2C" w:rsidP="00593C2C">
      <w:pPr>
        <w:pStyle w:val="ListParagraph"/>
        <w:ind w:left="1080"/>
        <w:rPr>
          <w:lang w:eastAsia="en-US"/>
        </w:rPr>
      </w:pPr>
    </w:p>
    <w:p w:rsidR="00593C2C" w:rsidRDefault="00593C2C" w:rsidP="00593C2C">
      <w:pPr>
        <w:pStyle w:val="ListParagraph"/>
        <w:rPr>
          <w:lang w:eastAsia="en-US"/>
        </w:rPr>
      </w:pPr>
    </w:p>
    <w:p w:rsidR="00D805AB" w:rsidRDefault="00D805AB" w:rsidP="00593C2C">
      <w:pPr>
        <w:pStyle w:val="ListParagraph"/>
        <w:rPr>
          <w:lang w:eastAsia="en-US"/>
        </w:rPr>
      </w:pPr>
    </w:p>
    <w:p w:rsidR="007023E3" w:rsidRDefault="007023E3" w:rsidP="00610419">
      <w:pPr>
        <w:pStyle w:val="ListParagraph"/>
        <w:ind w:left="1440"/>
        <w:rPr>
          <w:lang w:eastAsia="en-US"/>
        </w:rPr>
      </w:pPr>
    </w:p>
    <w:p w:rsidR="00D805AB" w:rsidRDefault="00D805AB" w:rsidP="00D805AB">
      <w:pPr>
        <w:pStyle w:val="Heading2"/>
      </w:pPr>
      <w:bookmarkStart w:id="14" w:name="_Toc435480503"/>
      <w:r>
        <w:t>IBNR uploadin</w:t>
      </w:r>
      <w:r w:rsidRPr="00610419">
        <w:t>g</w:t>
      </w:r>
      <w:bookmarkEnd w:id="14"/>
      <w:r>
        <w:t xml:space="preserve"> </w:t>
      </w:r>
    </w:p>
    <w:p w:rsidR="00D312B7" w:rsidRDefault="00101523" w:rsidP="00D312B7">
      <w:pPr>
        <w:rPr>
          <w:lang w:eastAsia="en-US"/>
        </w:rPr>
      </w:pPr>
      <w:r>
        <w:rPr>
          <w:lang w:eastAsia="en-US"/>
        </w:rPr>
        <w:t>S</w:t>
      </w:r>
      <w:r w:rsidR="00D312B7">
        <w:rPr>
          <w:lang w:eastAsia="en-US"/>
        </w:rPr>
        <w:t>ystem will provide excel uploading function to input IBNR data.</w:t>
      </w:r>
    </w:p>
    <w:p w:rsidR="00101523" w:rsidRPr="00D312B7" w:rsidRDefault="00101523" w:rsidP="00D312B7">
      <w:pPr>
        <w:rPr>
          <w:lang w:eastAsia="en-US"/>
        </w:rPr>
      </w:pPr>
    </w:p>
    <w:p w:rsidR="00E46B9C" w:rsidRDefault="00963927" w:rsidP="00D805AB">
      <w:pPr>
        <w:pStyle w:val="ListParagraph"/>
        <w:numPr>
          <w:ilvl w:val="0"/>
          <w:numId w:val="15"/>
        </w:numPr>
        <w:rPr>
          <w:lang w:eastAsia="en-US"/>
        </w:rPr>
      </w:pPr>
      <w:r>
        <w:rPr>
          <w:lang w:eastAsia="en-US"/>
        </w:rPr>
        <w:t xml:space="preserve">Template: </w:t>
      </w:r>
    </w:p>
    <w:tbl>
      <w:tblPr>
        <w:tblW w:w="9483" w:type="dxa"/>
        <w:tblInd w:w="93" w:type="dxa"/>
        <w:tblLook w:val="04A0" w:firstRow="1" w:lastRow="0" w:firstColumn="1" w:lastColumn="0" w:noHBand="0" w:noVBand="1"/>
      </w:tblPr>
      <w:tblGrid>
        <w:gridCol w:w="1713"/>
        <w:gridCol w:w="2126"/>
        <w:gridCol w:w="1041"/>
        <w:gridCol w:w="1609"/>
        <w:gridCol w:w="1446"/>
        <w:gridCol w:w="1548"/>
      </w:tblGrid>
      <w:tr w:rsidR="003B505D" w:rsidRPr="00E46B9C" w:rsidTr="003B505D">
        <w:trPr>
          <w:trHeight w:val="305"/>
        </w:trPr>
        <w:tc>
          <w:tcPr>
            <w:tcW w:w="1714"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E46B9C" w:rsidRPr="00E46B9C" w:rsidRDefault="003B505D" w:rsidP="00E46B9C">
            <w:pPr>
              <w:widowControl/>
              <w:jc w:val="left"/>
              <w:rPr>
                <w:rFonts w:ascii="Calibri" w:eastAsia="Times New Roman" w:hAnsi="Calibri" w:cs="Calibri"/>
                <w:b/>
                <w:bCs/>
                <w:color w:val="000000"/>
                <w:kern w:val="0"/>
                <w:sz w:val="22"/>
                <w:szCs w:val="22"/>
              </w:rPr>
            </w:pPr>
            <w:r>
              <w:rPr>
                <w:rFonts w:ascii="Calibri" w:eastAsia="Times New Roman" w:hAnsi="Calibri" w:cs="Calibri"/>
                <w:b/>
                <w:bCs/>
                <w:color w:val="000000"/>
                <w:kern w:val="0"/>
                <w:sz w:val="22"/>
                <w:szCs w:val="22"/>
              </w:rPr>
              <w:t>Segment Name</w:t>
            </w:r>
          </w:p>
        </w:tc>
        <w:tc>
          <w:tcPr>
            <w:tcW w:w="2126" w:type="dxa"/>
            <w:tcBorders>
              <w:top w:val="single" w:sz="4" w:space="0" w:color="auto"/>
              <w:left w:val="nil"/>
              <w:bottom w:val="single" w:sz="4" w:space="0" w:color="auto"/>
              <w:right w:val="single" w:sz="4" w:space="0" w:color="auto"/>
            </w:tcBorders>
            <w:shd w:val="clear" w:color="000000" w:fill="92D050"/>
            <w:noWrap/>
            <w:vAlign w:val="bottom"/>
            <w:hideMark/>
          </w:tcPr>
          <w:p w:rsidR="00E46B9C" w:rsidRPr="00E46B9C" w:rsidRDefault="00E46B9C" w:rsidP="003B505D">
            <w:pPr>
              <w:widowControl/>
              <w:jc w:val="left"/>
              <w:rPr>
                <w:rFonts w:ascii="Calibri" w:eastAsia="Times New Roman" w:hAnsi="Calibri" w:cs="Calibri"/>
                <w:b/>
                <w:bCs/>
                <w:color w:val="000000"/>
                <w:kern w:val="0"/>
                <w:sz w:val="22"/>
                <w:szCs w:val="22"/>
              </w:rPr>
            </w:pPr>
            <w:r w:rsidRPr="00E46B9C">
              <w:rPr>
                <w:rFonts w:ascii="Calibri" w:eastAsia="Times New Roman" w:hAnsi="Calibri" w:cs="Calibri"/>
                <w:b/>
                <w:bCs/>
                <w:color w:val="000000"/>
                <w:kern w:val="0"/>
                <w:sz w:val="22"/>
                <w:szCs w:val="22"/>
              </w:rPr>
              <w:t xml:space="preserve">UW area </w:t>
            </w:r>
          </w:p>
        </w:tc>
        <w:tc>
          <w:tcPr>
            <w:tcW w:w="1041" w:type="dxa"/>
            <w:tcBorders>
              <w:top w:val="single" w:sz="4" w:space="0" w:color="auto"/>
              <w:left w:val="nil"/>
              <w:bottom w:val="single" w:sz="4" w:space="0" w:color="auto"/>
              <w:right w:val="single" w:sz="4" w:space="0" w:color="auto"/>
            </w:tcBorders>
            <w:shd w:val="clear" w:color="000000" w:fill="92D050"/>
            <w:noWrap/>
            <w:vAlign w:val="bottom"/>
            <w:hideMark/>
          </w:tcPr>
          <w:p w:rsidR="00E46B9C" w:rsidRPr="00E46B9C" w:rsidRDefault="00E46B9C" w:rsidP="00E46B9C">
            <w:pPr>
              <w:widowControl/>
              <w:jc w:val="left"/>
              <w:rPr>
                <w:rFonts w:ascii="Calibri" w:eastAsia="Times New Roman" w:hAnsi="Calibri" w:cs="Calibri"/>
                <w:b/>
                <w:bCs/>
                <w:color w:val="000000"/>
                <w:kern w:val="0"/>
                <w:sz w:val="22"/>
                <w:szCs w:val="22"/>
              </w:rPr>
            </w:pPr>
            <w:r w:rsidRPr="00E46B9C">
              <w:rPr>
                <w:rFonts w:ascii="Calibri" w:eastAsia="Times New Roman" w:hAnsi="Calibri" w:cs="Calibri"/>
                <w:b/>
                <w:bCs/>
                <w:color w:val="000000"/>
                <w:kern w:val="0"/>
                <w:sz w:val="22"/>
                <w:szCs w:val="22"/>
              </w:rPr>
              <w:t>CoB</w:t>
            </w:r>
          </w:p>
        </w:tc>
        <w:tc>
          <w:tcPr>
            <w:tcW w:w="1609" w:type="dxa"/>
            <w:tcBorders>
              <w:top w:val="single" w:sz="4" w:space="0" w:color="auto"/>
              <w:left w:val="nil"/>
              <w:bottom w:val="single" w:sz="4" w:space="0" w:color="auto"/>
              <w:right w:val="single" w:sz="4" w:space="0" w:color="auto"/>
            </w:tcBorders>
            <w:shd w:val="clear" w:color="000000" w:fill="92D050"/>
            <w:noWrap/>
            <w:vAlign w:val="bottom"/>
            <w:hideMark/>
          </w:tcPr>
          <w:p w:rsidR="00E46B9C" w:rsidRPr="00E46B9C" w:rsidRDefault="00E46B9C" w:rsidP="00E46B9C">
            <w:pPr>
              <w:widowControl/>
              <w:jc w:val="left"/>
              <w:rPr>
                <w:rFonts w:ascii="Calibri" w:eastAsia="Times New Roman" w:hAnsi="Calibri" w:cs="Calibri"/>
                <w:b/>
                <w:bCs/>
                <w:color w:val="000000"/>
                <w:kern w:val="0"/>
                <w:sz w:val="22"/>
                <w:szCs w:val="22"/>
              </w:rPr>
            </w:pPr>
            <w:r w:rsidRPr="00E46B9C">
              <w:rPr>
                <w:rFonts w:ascii="Calibri" w:eastAsia="Times New Roman" w:hAnsi="Calibri" w:cs="Calibri"/>
                <w:b/>
                <w:bCs/>
                <w:color w:val="000000"/>
                <w:kern w:val="0"/>
                <w:sz w:val="22"/>
                <w:szCs w:val="22"/>
              </w:rPr>
              <w:t>Program type</w:t>
            </w:r>
          </w:p>
        </w:tc>
        <w:tc>
          <w:tcPr>
            <w:tcW w:w="1445" w:type="dxa"/>
            <w:tcBorders>
              <w:top w:val="single" w:sz="4" w:space="0" w:color="auto"/>
              <w:left w:val="nil"/>
              <w:bottom w:val="single" w:sz="4" w:space="0" w:color="auto"/>
              <w:right w:val="single" w:sz="4" w:space="0" w:color="auto"/>
            </w:tcBorders>
            <w:shd w:val="clear" w:color="000000" w:fill="92D050"/>
            <w:noWrap/>
            <w:vAlign w:val="bottom"/>
            <w:hideMark/>
          </w:tcPr>
          <w:p w:rsidR="00E46B9C" w:rsidRPr="00E46B9C" w:rsidRDefault="003B505D" w:rsidP="003B505D">
            <w:pPr>
              <w:widowControl/>
              <w:jc w:val="left"/>
              <w:rPr>
                <w:rFonts w:ascii="Calibri" w:eastAsia="Times New Roman" w:hAnsi="Calibri" w:cs="Calibri"/>
                <w:b/>
                <w:bCs/>
                <w:color w:val="000000"/>
                <w:kern w:val="0"/>
                <w:sz w:val="22"/>
                <w:szCs w:val="22"/>
              </w:rPr>
            </w:pPr>
            <w:r>
              <w:rPr>
                <w:rFonts w:ascii="Calibri" w:eastAsia="Times New Roman" w:hAnsi="Calibri" w:cs="Calibri"/>
                <w:b/>
                <w:bCs/>
                <w:color w:val="000000"/>
                <w:kern w:val="0"/>
                <w:sz w:val="22"/>
                <w:szCs w:val="22"/>
              </w:rPr>
              <w:t>UY</w:t>
            </w:r>
            <w:r w:rsidR="00E46B9C" w:rsidRPr="00E46B9C">
              <w:rPr>
                <w:rFonts w:ascii="Calibri" w:eastAsia="Times New Roman" w:hAnsi="Calibri" w:cs="Calibri"/>
                <w:b/>
                <w:bCs/>
                <w:color w:val="000000"/>
                <w:kern w:val="0"/>
                <w:sz w:val="22"/>
                <w:szCs w:val="22"/>
              </w:rPr>
              <w:t>201</w:t>
            </w:r>
            <w:r>
              <w:rPr>
                <w:rFonts w:ascii="Calibri" w:eastAsia="Times New Roman" w:hAnsi="Calibri" w:cs="Calibri"/>
                <w:b/>
                <w:bCs/>
                <w:color w:val="000000"/>
                <w:kern w:val="0"/>
                <w:sz w:val="22"/>
                <w:szCs w:val="22"/>
              </w:rPr>
              <w:t>3(</w:t>
            </w:r>
            <w:proofErr w:type="spellStart"/>
            <w:r>
              <w:rPr>
                <w:rFonts w:ascii="Calibri" w:eastAsia="Times New Roman" w:hAnsi="Calibri" w:cs="Calibri"/>
                <w:b/>
                <w:bCs/>
                <w:color w:val="000000"/>
                <w:kern w:val="0"/>
                <w:sz w:val="22"/>
                <w:szCs w:val="22"/>
              </w:rPr>
              <w:t>Amt</w:t>
            </w:r>
            <w:proofErr w:type="spellEnd"/>
            <w:r>
              <w:rPr>
                <w:rFonts w:ascii="Calibri" w:eastAsia="Times New Roman" w:hAnsi="Calibri" w:cs="Calibri"/>
                <w:b/>
                <w:bCs/>
                <w:color w:val="000000"/>
                <w:kern w:val="0"/>
                <w:sz w:val="22"/>
                <w:szCs w:val="22"/>
              </w:rPr>
              <w:t>)</w:t>
            </w:r>
          </w:p>
        </w:tc>
        <w:tc>
          <w:tcPr>
            <w:tcW w:w="1548" w:type="dxa"/>
            <w:tcBorders>
              <w:top w:val="single" w:sz="4" w:space="0" w:color="auto"/>
              <w:left w:val="nil"/>
              <w:bottom w:val="single" w:sz="4" w:space="0" w:color="auto"/>
              <w:right w:val="single" w:sz="4" w:space="0" w:color="auto"/>
            </w:tcBorders>
            <w:shd w:val="clear" w:color="000000" w:fill="92D050"/>
            <w:noWrap/>
            <w:vAlign w:val="bottom"/>
            <w:hideMark/>
          </w:tcPr>
          <w:p w:rsidR="00E46B9C" w:rsidRPr="00E46B9C" w:rsidRDefault="00E46B9C" w:rsidP="003B505D">
            <w:pPr>
              <w:widowControl/>
              <w:jc w:val="left"/>
              <w:rPr>
                <w:rFonts w:ascii="Calibri" w:eastAsia="Times New Roman" w:hAnsi="Calibri" w:cs="Calibri"/>
                <w:b/>
                <w:bCs/>
                <w:color w:val="000000"/>
                <w:kern w:val="0"/>
                <w:sz w:val="22"/>
                <w:szCs w:val="22"/>
              </w:rPr>
            </w:pPr>
            <w:r w:rsidRPr="00E46B9C">
              <w:rPr>
                <w:rFonts w:ascii="Calibri" w:eastAsia="Times New Roman" w:hAnsi="Calibri" w:cs="Calibri"/>
                <w:b/>
                <w:bCs/>
                <w:color w:val="000000"/>
                <w:kern w:val="0"/>
                <w:sz w:val="22"/>
                <w:szCs w:val="22"/>
              </w:rPr>
              <w:t>U</w:t>
            </w:r>
            <w:r w:rsidR="003B505D">
              <w:rPr>
                <w:rFonts w:ascii="Calibri" w:eastAsia="Times New Roman" w:hAnsi="Calibri" w:cs="Calibri"/>
                <w:b/>
                <w:bCs/>
                <w:color w:val="000000"/>
                <w:kern w:val="0"/>
                <w:sz w:val="22"/>
                <w:szCs w:val="22"/>
              </w:rPr>
              <w:t>Y2014(</w:t>
            </w:r>
            <w:proofErr w:type="spellStart"/>
            <w:r w:rsidR="003B505D">
              <w:rPr>
                <w:rFonts w:ascii="Calibri" w:eastAsia="Times New Roman" w:hAnsi="Calibri" w:cs="Calibri"/>
                <w:b/>
                <w:bCs/>
                <w:color w:val="000000"/>
                <w:kern w:val="0"/>
                <w:sz w:val="22"/>
                <w:szCs w:val="22"/>
              </w:rPr>
              <w:t>Amt</w:t>
            </w:r>
            <w:proofErr w:type="spellEnd"/>
            <w:r w:rsidR="003B505D">
              <w:rPr>
                <w:rFonts w:ascii="Calibri" w:eastAsia="Times New Roman" w:hAnsi="Calibri" w:cs="Calibri"/>
                <w:b/>
                <w:bCs/>
                <w:color w:val="000000"/>
                <w:kern w:val="0"/>
                <w:sz w:val="22"/>
                <w:szCs w:val="22"/>
              </w:rPr>
              <w:t>)</w:t>
            </w:r>
          </w:p>
        </w:tc>
      </w:tr>
      <w:tr w:rsidR="003B505D" w:rsidRPr="00E46B9C" w:rsidTr="003B505D">
        <w:trPr>
          <w:trHeight w:val="30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E46B9C" w:rsidRPr="00E46B9C" w:rsidRDefault="00E46B9C" w:rsidP="00E46B9C">
            <w:pPr>
              <w:widowControl/>
              <w:jc w:val="left"/>
              <w:rPr>
                <w:rFonts w:ascii="Calibri" w:eastAsia="Times New Roman" w:hAnsi="Calibri" w:cs="Calibri"/>
                <w:color w:val="000000"/>
                <w:kern w:val="0"/>
                <w:sz w:val="22"/>
                <w:szCs w:val="22"/>
              </w:rPr>
            </w:pPr>
            <w:r w:rsidRPr="00E46B9C">
              <w:rPr>
                <w:rFonts w:ascii="Calibri" w:eastAsia="Times New Roman" w:hAnsi="Calibri" w:cs="Calibri"/>
                <w:color w:val="000000"/>
                <w:kern w:val="0"/>
                <w:sz w:val="22"/>
                <w:szCs w:val="22"/>
              </w:rPr>
              <w:t> </w:t>
            </w:r>
          </w:p>
        </w:tc>
        <w:tc>
          <w:tcPr>
            <w:tcW w:w="2126" w:type="dxa"/>
            <w:tcBorders>
              <w:top w:val="nil"/>
              <w:left w:val="nil"/>
              <w:bottom w:val="single" w:sz="4" w:space="0" w:color="auto"/>
              <w:right w:val="single" w:sz="4" w:space="0" w:color="auto"/>
            </w:tcBorders>
            <w:shd w:val="clear" w:color="auto" w:fill="auto"/>
            <w:noWrap/>
            <w:vAlign w:val="bottom"/>
            <w:hideMark/>
          </w:tcPr>
          <w:p w:rsidR="00E46B9C" w:rsidRPr="00E46B9C" w:rsidRDefault="00E46B9C" w:rsidP="00E46B9C">
            <w:pPr>
              <w:widowControl/>
              <w:jc w:val="left"/>
              <w:rPr>
                <w:rFonts w:ascii="Calibri" w:eastAsia="Times New Roman" w:hAnsi="Calibri" w:cs="Calibri"/>
                <w:color w:val="000000"/>
                <w:kern w:val="0"/>
                <w:sz w:val="22"/>
                <w:szCs w:val="22"/>
              </w:rPr>
            </w:pPr>
            <w:r w:rsidRPr="00E46B9C">
              <w:rPr>
                <w:rFonts w:ascii="Calibri" w:eastAsia="Times New Roman" w:hAnsi="Calibri" w:cs="Calibri"/>
                <w:color w:val="000000"/>
                <w:kern w:val="0"/>
                <w:sz w:val="22"/>
                <w:szCs w:val="22"/>
              </w:rPr>
              <w:t> </w:t>
            </w:r>
          </w:p>
        </w:tc>
        <w:tc>
          <w:tcPr>
            <w:tcW w:w="1041" w:type="dxa"/>
            <w:tcBorders>
              <w:top w:val="nil"/>
              <w:left w:val="nil"/>
              <w:bottom w:val="single" w:sz="4" w:space="0" w:color="auto"/>
              <w:right w:val="single" w:sz="4" w:space="0" w:color="auto"/>
            </w:tcBorders>
            <w:shd w:val="clear" w:color="auto" w:fill="auto"/>
            <w:noWrap/>
            <w:vAlign w:val="bottom"/>
            <w:hideMark/>
          </w:tcPr>
          <w:p w:rsidR="00E46B9C" w:rsidRPr="00E46B9C" w:rsidRDefault="00E46B9C" w:rsidP="00E46B9C">
            <w:pPr>
              <w:widowControl/>
              <w:jc w:val="left"/>
              <w:rPr>
                <w:rFonts w:ascii="Calibri" w:eastAsia="Times New Roman" w:hAnsi="Calibri" w:cs="Calibri"/>
                <w:color w:val="000000"/>
                <w:kern w:val="0"/>
                <w:sz w:val="22"/>
                <w:szCs w:val="22"/>
              </w:rPr>
            </w:pPr>
            <w:r w:rsidRPr="00E46B9C">
              <w:rPr>
                <w:rFonts w:ascii="Calibri" w:eastAsia="Times New Roman" w:hAnsi="Calibri" w:cs="Calibri"/>
                <w:color w:val="000000"/>
                <w:kern w:val="0"/>
                <w:sz w:val="22"/>
                <w:szCs w:val="22"/>
              </w:rPr>
              <w:t> </w:t>
            </w:r>
          </w:p>
        </w:tc>
        <w:tc>
          <w:tcPr>
            <w:tcW w:w="1609" w:type="dxa"/>
            <w:tcBorders>
              <w:top w:val="nil"/>
              <w:left w:val="nil"/>
              <w:bottom w:val="single" w:sz="4" w:space="0" w:color="auto"/>
              <w:right w:val="single" w:sz="4" w:space="0" w:color="auto"/>
            </w:tcBorders>
            <w:shd w:val="clear" w:color="auto" w:fill="auto"/>
            <w:noWrap/>
            <w:vAlign w:val="bottom"/>
            <w:hideMark/>
          </w:tcPr>
          <w:p w:rsidR="00E46B9C" w:rsidRPr="00E46B9C" w:rsidRDefault="00E46B9C" w:rsidP="00E46B9C">
            <w:pPr>
              <w:widowControl/>
              <w:jc w:val="left"/>
              <w:rPr>
                <w:rFonts w:ascii="Calibri" w:eastAsia="Times New Roman" w:hAnsi="Calibri" w:cs="Calibri"/>
                <w:color w:val="000000"/>
                <w:kern w:val="0"/>
                <w:sz w:val="22"/>
                <w:szCs w:val="22"/>
              </w:rPr>
            </w:pPr>
            <w:r w:rsidRPr="00E46B9C">
              <w:rPr>
                <w:rFonts w:ascii="Calibri" w:eastAsia="Times New Roman" w:hAnsi="Calibri" w:cs="Calibri"/>
                <w:color w:val="000000"/>
                <w:kern w:val="0"/>
                <w:sz w:val="22"/>
                <w:szCs w:val="22"/>
              </w:rPr>
              <w:t> </w:t>
            </w:r>
          </w:p>
        </w:tc>
        <w:tc>
          <w:tcPr>
            <w:tcW w:w="1445" w:type="dxa"/>
            <w:tcBorders>
              <w:top w:val="nil"/>
              <w:left w:val="nil"/>
              <w:bottom w:val="single" w:sz="4" w:space="0" w:color="auto"/>
              <w:right w:val="single" w:sz="4" w:space="0" w:color="auto"/>
            </w:tcBorders>
            <w:shd w:val="clear" w:color="auto" w:fill="auto"/>
            <w:noWrap/>
            <w:vAlign w:val="bottom"/>
            <w:hideMark/>
          </w:tcPr>
          <w:p w:rsidR="00E46B9C" w:rsidRPr="00E46B9C" w:rsidRDefault="00E46B9C" w:rsidP="00E46B9C">
            <w:pPr>
              <w:widowControl/>
              <w:jc w:val="left"/>
              <w:rPr>
                <w:rFonts w:ascii="Calibri" w:eastAsia="Times New Roman" w:hAnsi="Calibri" w:cs="Calibri"/>
                <w:color w:val="000000"/>
                <w:kern w:val="0"/>
                <w:sz w:val="22"/>
                <w:szCs w:val="22"/>
              </w:rPr>
            </w:pPr>
            <w:r w:rsidRPr="00E46B9C">
              <w:rPr>
                <w:rFonts w:ascii="Calibri" w:eastAsia="Times New Roman" w:hAnsi="Calibri" w:cs="Calibri"/>
                <w:color w:val="000000"/>
                <w:kern w:val="0"/>
                <w:sz w:val="22"/>
                <w:szCs w:val="22"/>
              </w:rPr>
              <w:t> </w:t>
            </w:r>
          </w:p>
        </w:tc>
        <w:tc>
          <w:tcPr>
            <w:tcW w:w="1548" w:type="dxa"/>
            <w:tcBorders>
              <w:top w:val="nil"/>
              <w:left w:val="nil"/>
              <w:bottom w:val="single" w:sz="4" w:space="0" w:color="auto"/>
              <w:right w:val="single" w:sz="4" w:space="0" w:color="auto"/>
            </w:tcBorders>
            <w:shd w:val="clear" w:color="auto" w:fill="auto"/>
            <w:noWrap/>
            <w:vAlign w:val="bottom"/>
            <w:hideMark/>
          </w:tcPr>
          <w:p w:rsidR="00E46B9C" w:rsidRPr="00E46B9C" w:rsidRDefault="00E46B9C" w:rsidP="00E46B9C">
            <w:pPr>
              <w:widowControl/>
              <w:jc w:val="left"/>
              <w:rPr>
                <w:rFonts w:ascii="Calibri" w:eastAsia="Times New Roman" w:hAnsi="Calibri" w:cs="Calibri"/>
                <w:color w:val="000000"/>
                <w:kern w:val="0"/>
                <w:sz w:val="22"/>
                <w:szCs w:val="22"/>
              </w:rPr>
            </w:pPr>
            <w:r w:rsidRPr="00E46B9C">
              <w:rPr>
                <w:rFonts w:ascii="Calibri" w:eastAsia="Times New Roman" w:hAnsi="Calibri" w:cs="Calibri"/>
                <w:color w:val="000000"/>
                <w:kern w:val="0"/>
                <w:sz w:val="22"/>
                <w:szCs w:val="22"/>
              </w:rPr>
              <w:t> </w:t>
            </w:r>
          </w:p>
        </w:tc>
      </w:tr>
    </w:tbl>
    <w:p w:rsidR="00D805AB" w:rsidRDefault="00D805AB" w:rsidP="00E46B9C">
      <w:pPr>
        <w:pStyle w:val="ListParagraph"/>
        <w:rPr>
          <w:lang w:eastAsia="en-US"/>
        </w:rPr>
      </w:pPr>
    </w:p>
    <w:p w:rsidR="00D805AB" w:rsidRDefault="00D805AB" w:rsidP="00D805AB">
      <w:pPr>
        <w:pStyle w:val="ListParagraph"/>
        <w:numPr>
          <w:ilvl w:val="0"/>
          <w:numId w:val="15"/>
        </w:numPr>
        <w:rPr>
          <w:rFonts w:hint="eastAsia"/>
          <w:lang w:eastAsia="en-US"/>
        </w:rPr>
      </w:pPr>
      <w:r>
        <w:rPr>
          <w:lang w:eastAsia="en-US"/>
        </w:rPr>
        <w:lastRenderedPageBreak/>
        <w:t>General validations</w:t>
      </w:r>
    </w:p>
    <w:p w:rsidR="00736CC2" w:rsidRDefault="00736CC2" w:rsidP="00736CC2">
      <w:pPr>
        <w:pStyle w:val="ListParagraph"/>
        <w:numPr>
          <w:ilvl w:val="1"/>
          <w:numId w:val="15"/>
        </w:numPr>
        <w:rPr>
          <w:lang w:eastAsia="en-US"/>
        </w:rPr>
      </w:pPr>
      <w:r>
        <w:rPr>
          <w:rFonts w:hint="eastAsia"/>
        </w:rPr>
        <w:t xml:space="preserve">Underwriting year should </w:t>
      </w:r>
      <w:r w:rsidR="001A1AEC">
        <w:rPr>
          <w:rFonts w:hint="eastAsia"/>
        </w:rPr>
        <w:t xml:space="preserve">be </w:t>
      </w:r>
      <w:r>
        <w:rPr>
          <w:rFonts w:hint="eastAsia"/>
        </w:rPr>
        <w:t xml:space="preserve">between 2013 and current year. </w:t>
      </w:r>
    </w:p>
    <w:p w:rsidR="00D805AB" w:rsidRDefault="00D805AB" w:rsidP="004022FF">
      <w:pPr>
        <w:pStyle w:val="ListParagraph"/>
        <w:numPr>
          <w:ilvl w:val="1"/>
          <w:numId w:val="15"/>
        </w:numPr>
        <w:rPr>
          <w:lang w:eastAsia="en-US"/>
        </w:rPr>
      </w:pPr>
      <w:r>
        <w:rPr>
          <w:lang w:eastAsia="en-US"/>
        </w:rPr>
        <w:t>Data format</w:t>
      </w:r>
    </w:p>
    <w:p w:rsidR="00D805AB" w:rsidRDefault="00D805AB" w:rsidP="00D805AB">
      <w:pPr>
        <w:pStyle w:val="ListParagraph"/>
        <w:numPr>
          <w:ilvl w:val="1"/>
          <w:numId w:val="15"/>
        </w:numPr>
        <w:rPr>
          <w:lang w:eastAsia="en-US"/>
        </w:rPr>
      </w:pPr>
      <w:r>
        <w:rPr>
          <w:lang w:eastAsia="en-US"/>
        </w:rPr>
        <w:t>Excel Format validation</w:t>
      </w:r>
    </w:p>
    <w:p w:rsidR="00BA7631" w:rsidRDefault="00BA7631" w:rsidP="00D805AB">
      <w:pPr>
        <w:pStyle w:val="ListParagraph"/>
        <w:numPr>
          <w:ilvl w:val="1"/>
          <w:numId w:val="15"/>
        </w:numPr>
        <w:rPr>
          <w:lang w:eastAsia="en-US"/>
        </w:rPr>
      </w:pPr>
      <w:r>
        <w:rPr>
          <w:lang w:eastAsia="en-US"/>
        </w:rPr>
        <w:t>No duplicated data</w:t>
      </w:r>
      <w:r w:rsidR="0030588E">
        <w:rPr>
          <w:lang w:eastAsia="en-US"/>
        </w:rPr>
        <w:t xml:space="preserve"> in one excel file.</w:t>
      </w:r>
    </w:p>
    <w:p w:rsidR="0030588E" w:rsidRDefault="0030588E" w:rsidP="00D805AB">
      <w:pPr>
        <w:pStyle w:val="ListParagraph"/>
        <w:numPr>
          <w:ilvl w:val="1"/>
          <w:numId w:val="15"/>
        </w:numPr>
        <w:rPr>
          <w:lang w:eastAsia="en-US"/>
        </w:rPr>
      </w:pPr>
      <w:r>
        <w:rPr>
          <w:lang w:eastAsia="en-US"/>
        </w:rPr>
        <w:t xml:space="preserve">Validation if each line of record could be mapping with </w:t>
      </w:r>
      <w:r w:rsidR="00265B76">
        <w:rPr>
          <w:lang w:eastAsia="en-US"/>
        </w:rPr>
        <w:t xml:space="preserve">an </w:t>
      </w:r>
      <w:r>
        <w:rPr>
          <w:lang w:eastAsia="en-US"/>
        </w:rPr>
        <w:t>existing segment.</w:t>
      </w:r>
    </w:p>
    <w:p w:rsidR="004022FF" w:rsidRDefault="00D805AB" w:rsidP="004022FF">
      <w:pPr>
        <w:pStyle w:val="ListParagraph"/>
        <w:rPr>
          <w:lang w:eastAsia="en-US"/>
        </w:rPr>
      </w:pPr>
      <w:r>
        <w:rPr>
          <w:lang w:eastAsia="en-US"/>
        </w:rPr>
        <w:t>System would promote message to inform user what is invalidated if validations do not pass.</w:t>
      </w:r>
    </w:p>
    <w:p w:rsidR="00D805AB" w:rsidRPr="00067BED" w:rsidRDefault="004022FF" w:rsidP="004022FF">
      <w:pPr>
        <w:pStyle w:val="ListParagraph"/>
        <w:numPr>
          <w:ilvl w:val="0"/>
          <w:numId w:val="15"/>
        </w:numPr>
        <w:jc w:val="left"/>
        <w:rPr>
          <w:lang w:eastAsia="en-US"/>
        </w:rPr>
      </w:pPr>
      <w:r>
        <w:rPr>
          <w:lang w:eastAsia="en-US"/>
        </w:rPr>
        <w:t>The IBNR amount in excel is the new total value and system is able to automatically calculate the delta amount to be posted instead of user manually input.</w:t>
      </w:r>
      <w:r w:rsidR="00E422BA">
        <w:rPr>
          <w:lang w:eastAsia="en-US"/>
        </w:rPr>
        <w:br/>
      </w:r>
    </w:p>
    <w:p w:rsidR="00101523" w:rsidRDefault="00101523" w:rsidP="00593C2C">
      <w:pPr>
        <w:pStyle w:val="ListParagraph"/>
        <w:rPr>
          <w:color w:val="FF0000"/>
          <w:lang w:eastAsia="en-US"/>
        </w:rPr>
      </w:pPr>
    </w:p>
    <w:p w:rsidR="00101523" w:rsidRDefault="00101523" w:rsidP="00101523">
      <w:pPr>
        <w:pStyle w:val="Heading2"/>
      </w:pPr>
      <w:bookmarkStart w:id="15" w:name="_Toc435480504"/>
      <w:r>
        <w:t>Posting of data</w:t>
      </w:r>
      <w:bookmarkEnd w:id="15"/>
    </w:p>
    <w:p w:rsidR="00FC1759" w:rsidRDefault="00101523" w:rsidP="00101523">
      <w:pPr>
        <w:rPr>
          <w:lang w:eastAsia="en-US"/>
        </w:rPr>
      </w:pPr>
      <w:r>
        <w:rPr>
          <w:lang w:eastAsia="en-US"/>
        </w:rPr>
        <w:t xml:space="preserve">After successfully uploading of IBNR data, system would automatically </w:t>
      </w:r>
      <w:r w:rsidR="004022FF">
        <w:rPr>
          <w:lang w:eastAsia="en-US"/>
        </w:rPr>
        <w:t xml:space="preserve">calculate and </w:t>
      </w:r>
      <w:r>
        <w:rPr>
          <w:lang w:eastAsia="en-US"/>
        </w:rPr>
        <w:t>post</w:t>
      </w:r>
      <w:r w:rsidR="00067BED">
        <w:rPr>
          <w:lang w:eastAsia="en-US"/>
        </w:rPr>
        <w:t xml:space="preserve"> the delta value of IBNR to GL. </w:t>
      </w:r>
      <w:r w:rsidR="00DC39C2">
        <w:rPr>
          <w:lang w:eastAsia="en-US"/>
        </w:rPr>
        <w:t xml:space="preserve">The posting is under current financial quarter. </w:t>
      </w:r>
    </w:p>
    <w:p w:rsidR="00FC1759" w:rsidRDefault="00FC1759" w:rsidP="00101523">
      <w:pPr>
        <w:rPr>
          <w:lang w:eastAsia="en-US"/>
        </w:rPr>
      </w:pPr>
    </w:p>
    <w:p w:rsidR="002B7E29" w:rsidRDefault="002B7E29" w:rsidP="00101523">
      <w:pPr>
        <w:rPr>
          <w:lang w:eastAsia="en-US"/>
        </w:rPr>
      </w:pPr>
    </w:p>
    <w:p w:rsidR="002B7E29" w:rsidRPr="00101523" w:rsidRDefault="002B7E29" w:rsidP="002B7E29">
      <w:pPr>
        <w:pStyle w:val="Heading2"/>
        <w:numPr>
          <w:ilvl w:val="0"/>
          <w:numId w:val="0"/>
        </w:numPr>
        <w:ind w:left="1335"/>
      </w:pPr>
    </w:p>
    <w:sectPr w:rsidR="002B7E29" w:rsidRPr="00101523" w:rsidSect="008047A1">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024" w:rsidRDefault="00727024" w:rsidP="00610419">
      <w:r>
        <w:separator/>
      </w:r>
    </w:p>
  </w:endnote>
  <w:endnote w:type="continuationSeparator" w:id="0">
    <w:p w:rsidR="00727024" w:rsidRDefault="00727024" w:rsidP="0061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419" w:rsidRDefault="00610419" w:rsidP="00610419">
    <w:pPr>
      <w:pStyle w:val="Footer"/>
    </w:pPr>
    <w:r>
      <w:rPr>
        <w:rFonts w:cs="Arial" w:hint="eastAsia"/>
        <w:sz w:val="16"/>
        <w:szCs w:val="16"/>
      </w:rPr>
      <w:t>&lt;</w:t>
    </w:r>
    <w:r>
      <w:rPr>
        <w:rFonts w:cs="Arial"/>
        <w:sz w:val="16"/>
        <w:szCs w:val="16"/>
      </w:rPr>
      <w:t>Confidential</w:t>
    </w:r>
    <w:r>
      <w:rPr>
        <w:rFonts w:cs="Arial" w:hint="eastAsia"/>
        <w:sz w:val="16"/>
        <w:szCs w:val="16"/>
      </w:rPr>
      <w:t>&gt;</w:t>
    </w:r>
    <w:r>
      <w:ptab w:relativeTo="margin" w:alignment="center" w:leader="none"/>
    </w:r>
    <w:r w:rsidRPr="00E668E5">
      <w:rPr>
        <w:rFonts w:cs="Arial" w:hint="eastAsia"/>
        <w:sz w:val="16"/>
        <w:szCs w:val="16"/>
      </w:rPr>
      <w:t xml:space="preserve"> </w:t>
    </w:r>
    <w:r>
      <w:rPr>
        <w:rFonts w:cs="Arial" w:hint="eastAsia"/>
        <w:sz w:val="16"/>
        <w:szCs w:val="16"/>
      </w:rPr>
      <w:t>eBaoTech Corporation</w:t>
    </w:r>
    <w:r>
      <w:t xml:space="preserve"> </w:t>
    </w:r>
    <w:r>
      <w:ptab w:relativeTo="margin" w:alignment="right" w:leader="none"/>
    </w:r>
    <w:r w:rsidRPr="00E668E5">
      <w:fldChar w:fldCharType="begin"/>
    </w:r>
    <w:r w:rsidRPr="00E668E5">
      <w:instrText xml:space="preserve"> PAGE   \* MERGEFORMAT </w:instrText>
    </w:r>
    <w:r w:rsidRPr="00E668E5">
      <w:fldChar w:fldCharType="separate"/>
    </w:r>
    <w:r w:rsidR="000E43CC">
      <w:rPr>
        <w:noProof/>
      </w:rPr>
      <w:t>5</w:t>
    </w:r>
    <w:r w:rsidRPr="00E668E5">
      <w:rPr>
        <w:noProof/>
      </w:rPr>
      <w:fldChar w:fldCharType="end"/>
    </w:r>
  </w:p>
  <w:p w:rsidR="00610419" w:rsidRDefault="00610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024" w:rsidRDefault="00727024" w:rsidP="00610419">
      <w:r>
        <w:separator/>
      </w:r>
    </w:p>
  </w:footnote>
  <w:footnote w:type="continuationSeparator" w:id="0">
    <w:p w:rsidR="00727024" w:rsidRDefault="00727024" w:rsidP="00610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419" w:rsidRDefault="00610419">
    <w:pPr>
      <w:pStyle w:val="Header"/>
    </w:pPr>
    <w:r>
      <w:t xml:space="preserve">TA05 IBNR </w:t>
    </w:r>
    <w:r w:rsidR="001A1AEC">
      <w:rPr>
        <w:rFonts w:hint="eastAsia"/>
      </w:rPr>
      <w:t>Uploading</w:t>
    </w:r>
    <w:r>
      <w:ptab w:relativeTo="margin" w:alignment="center" w:leader="none"/>
    </w:r>
    <w:r>
      <w:ptab w:relativeTo="margin" w:alignment="right" w:leader="none"/>
    </w:r>
    <w:r w:rsidRPr="00E668E5">
      <w:t xml:space="preserve"> </w:t>
    </w:r>
    <w:r>
      <w:t xml:space="preserve">PeakRe </w:t>
    </w:r>
    <w:r w:rsidR="007E5EE3">
      <w:rPr>
        <w:rFonts w:hint="eastAsia"/>
      </w:rPr>
      <w:t>System Implementation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733"/>
    <w:multiLevelType w:val="hybridMultilevel"/>
    <w:tmpl w:val="B9C2C60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4450C"/>
    <w:multiLevelType w:val="multilevel"/>
    <w:tmpl w:val="D22A3372"/>
    <w:lvl w:ilvl="0">
      <w:start w:val="1"/>
      <w:numFmt w:val="decimal"/>
      <w:pStyle w:val="Heading1"/>
      <w:lvlText w:val="%1"/>
      <w:lvlJc w:val="left"/>
      <w:pPr>
        <w:tabs>
          <w:tab w:val="num" w:pos="349"/>
        </w:tabs>
        <w:ind w:left="349" w:hanging="432"/>
      </w:pPr>
      <w:rPr>
        <w:rFonts w:hint="default"/>
      </w:rPr>
    </w:lvl>
    <w:lvl w:ilvl="1">
      <w:start w:val="1"/>
      <w:numFmt w:val="decimal"/>
      <w:pStyle w:val="Heading2"/>
      <w:lvlText w:val="%1.%2"/>
      <w:lvlJc w:val="left"/>
      <w:pPr>
        <w:tabs>
          <w:tab w:val="num" w:pos="493"/>
        </w:tabs>
        <w:ind w:left="1335" w:hanging="1418"/>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781"/>
        </w:tabs>
        <w:ind w:left="781" w:hanging="864"/>
      </w:pPr>
      <w:rPr>
        <w:rFonts w:hint="default"/>
      </w:rPr>
    </w:lvl>
    <w:lvl w:ilvl="4">
      <w:start w:val="1"/>
      <w:numFmt w:val="decimal"/>
      <w:pStyle w:val="Heading5"/>
      <w:lvlText w:val="%1.%2.%3.%4.%5"/>
      <w:lvlJc w:val="left"/>
      <w:pPr>
        <w:tabs>
          <w:tab w:val="num" w:pos="925"/>
        </w:tabs>
        <w:ind w:left="925" w:hanging="1008"/>
      </w:pPr>
      <w:rPr>
        <w:rFonts w:hint="default"/>
      </w:rPr>
    </w:lvl>
    <w:lvl w:ilvl="5">
      <w:start w:val="1"/>
      <w:numFmt w:val="decimal"/>
      <w:lvlText w:val="%1.%2.%3.%4.%5.%6"/>
      <w:lvlJc w:val="left"/>
      <w:pPr>
        <w:tabs>
          <w:tab w:val="num" w:pos="1069"/>
        </w:tabs>
        <w:ind w:left="1069" w:hanging="1152"/>
      </w:pPr>
      <w:rPr>
        <w:rFonts w:hint="default"/>
      </w:rPr>
    </w:lvl>
    <w:lvl w:ilvl="6">
      <w:start w:val="1"/>
      <w:numFmt w:val="decimal"/>
      <w:lvlText w:val="%1.%2.%3.%4.%5.%6.%7"/>
      <w:lvlJc w:val="left"/>
      <w:pPr>
        <w:tabs>
          <w:tab w:val="num" w:pos="1213"/>
        </w:tabs>
        <w:ind w:left="1213" w:hanging="1296"/>
      </w:pPr>
      <w:rPr>
        <w:rFonts w:hint="default"/>
      </w:rPr>
    </w:lvl>
    <w:lvl w:ilvl="7">
      <w:start w:val="1"/>
      <w:numFmt w:val="decimal"/>
      <w:lvlText w:val="%1.%2.%3.%4.%5.%6.%7.%8"/>
      <w:lvlJc w:val="left"/>
      <w:pPr>
        <w:tabs>
          <w:tab w:val="num" w:pos="1357"/>
        </w:tabs>
        <w:ind w:left="1357" w:hanging="1440"/>
      </w:pPr>
      <w:rPr>
        <w:rFonts w:hint="default"/>
      </w:rPr>
    </w:lvl>
    <w:lvl w:ilvl="8">
      <w:start w:val="1"/>
      <w:numFmt w:val="decimal"/>
      <w:lvlText w:val="%1.%2.%3.%4.%5.%6.%7.%8.%9"/>
      <w:lvlJc w:val="left"/>
      <w:pPr>
        <w:tabs>
          <w:tab w:val="num" w:pos="1501"/>
        </w:tabs>
        <w:ind w:left="1501" w:hanging="1584"/>
      </w:pPr>
      <w:rPr>
        <w:rFonts w:hint="default"/>
      </w:rPr>
    </w:lvl>
  </w:abstractNum>
  <w:abstractNum w:abstractNumId="2">
    <w:nsid w:val="07027E86"/>
    <w:multiLevelType w:val="hybridMultilevel"/>
    <w:tmpl w:val="601A58B0"/>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670E03"/>
    <w:multiLevelType w:val="hybridMultilevel"/>
    <w:tmpl w:val="3DC89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34CBA"/>
    <w:multiLevelType w:val="hybridMultilevel"/>
    <w:tmpl w:val="0A98CCB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63CF8"/>
    <w:multiLevelType w:val="hybridMultilevel"/>
    <w:tmpl w:val="BA92086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33E2F23"/>
    <w:multiLevelType w:val="hybridMultilevel"/>
    <w:tmpl w:val="177C3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8E7C75"/>
    <w:multiLevelType w:val="hybridMultilevel"/>
    <w:tmpl w:val="0E2858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921E2E"/>
    <w:multiLevelType w:val="hybridMultilevel"/>
    <w:tmpl w:val="0B5E6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DF0DD1"/>
    <w:multiLevelType w:val="hybridMultilevel"/>
    <w:tmpl w:val="D2FA3EDA"/>
    <w:lvl w:ilvl="0" w:tplc="2D22E72A">
      <w:start w:val="2"/>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1341EB"/>
    <w:multiLevelType w:val="hybridMultilevel"/>
    <w:tmpl w:val="4468BBD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200B51"/>
    <w:multiLevelType w:val="hybridMultilevel"/>
    <w:tmpl w:val="17E88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5C7B52"/>
    <w:multiLevelType w:val="hybridMultilevel"/>
    <w:tmpl w:val="9096586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551F5539"/>
    <w:multiLevelType w:val="hybridMultilevel"/>
    <w:tmpl w:val="49186F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475292"/>
    <w:multiLevelType w:val="hybridMultilevel"/>
    <w:tmpl w:val="23C0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DA0140"/>
    <w:multiLevelType w:val="hybridMultilevel"/>
    <w:tmpl w:val="2C68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38792E"/>
    <w:multiLevelType w:val="hybridMultilevel"/>
    <w:tmpl w:val="D6422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CF3F34"/>
    <w:multiLevelType w:val="hybridMultilevel"/>
    <w:tmpl w:val="842AB0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4D6BB8"/>
    <w:multiLevelType w:val="hybridMultilevel"/>
    <w:tmpl w:val="8E167D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5"/>
  </w:num>
  <w:num w:numId="7">
    <w:abstractNumId w:val="17"/>
  </w:num>
  <w:num w:numId="8">
    <w:abstractNumId w:val="6"/>
  </w:num>
  <w:num w:numId="9">
    <w:abstractNumId w:val="18"/>
  </w:num>
  <w:num w:numId="10">
    <w:abstractNumId w:val="16"/>
  </w:num>
  <w:num w:numId="11">
    <w:abstractNumId w:val="7"/>
  </w:num>
  <w:num w:numId="12">
    <w:abstractNumId w:val="4"/>
  </w:num>
  <w:num w:numId="13">
    <w:abstractNumId w:val="3"/>
  </w:num>
  <w:num w:numId="14">
    <w:abstractNumId w:val="8"/>
  </w:num>
  <w:num w:numId="15">
    <w:abstractNumId w:val="0"/>
  </w:num>
  <w:num w:numId="16">
    <w:abstractNumId w:val="10"/>
  </w:num>
  <w:num w:numId="17">
    <w:abstractNumId w:val="2"/>
  </w:num>
  <w:num w:numId="18">
    <w:abstractNumId w:val="12"/>
  </w:num>
  <w:num w:numId="19">
    <w:abstractNumId w:val="15"/>
  </w:num>
  <w:num w:numId="20">
    <w:abstractNumId w:val="14"/>
  </w:num>
  <w:num w:numId="21">
    <w:abstractNumId w:val="11"/>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B89"/>
    <w:rsid w:val="00006BEC"/>
    <w:rsid w:val="00021695"/>
    <w:rsid w:val="00022F29"/>
    <w:rsid w:val="00031A9A"/>
    <w:rsid w:val="00041FE8"/>
    <w:rsid w:val="000427C7"/>
    <w:rsid w:val="00054382"/>
    <w:rsid w:val="00055F59"/>
    <w:rsid w:val="00067BED"/>
    <w:rsid w:val="00071ED0"/>
    <w:rsid w:val="00073320"/>
    <w:rsid w:val="00073EDB"/>
    <w:rsid w:val="00076D91"/>
    <w:rsid w:val="0008366C"/>
    <w:rsid w:val="000A2EC6"/>
    <w:rsid w:val="000A6C31"/>
    <w:rsid w:val="000B0E5A"/>
    <w:rsid w:val="000B1554"/>
    <w:rsid w:val="000C03A0"/>
    <w:rsid w:val="000D0272"/>
    <w:rsid w:val="000E43CC"/>
    <w:rsid w:val="000F064A"/>
    <w:rsid w:val="000F27E2"/>
    <w:rsid w:val="00101523"/>
    <w:rsid w:val="00115E25"/>
    <w:rsid w:val="00117FFD"/>
    <w:rsid w:val="00124735"/>
    <w:rsid w:val="00134729"/>
    <w:rsid w:val="00137124"/>
    <w:rsid w:val="0013719A"/>
    <w:rsid w:val="00142E85"/>
    <w:rsid w:val="0014797B"/>
    <w:rsid w:val="00155C14"/>
    <w:rsid w:val="0016175E"/>
    <w:rsid w:val="001849D9"/>
    <w:rsid w:val="001907BD"/>
    <w:rsid w:val="001908F2"/>
    <w:rsid w:val="00195952"/>
    <w:rsid w:val="001A034E"/>
    <w:rsid w:val="001A1AEC"/>
    <w:rsid w:val="001A5571"/>
    <w:rsid w:val="001C208F"/>
    <w:rsid w:val="001D593D"/>
    <w:rsid w:val="001E6DA2"/>
    <w:rsid w:val="001F4ABB"/>
    <w:rsid w:val="0020195E"/>
    <w:rsid w:val="0020412E"/>
    <w:rsid w:val="002101BD"/>
    <w:rsid w:val="0021715B"/>
    <w:rsid w:val="00223A7A"/>
    <w:rsid w:val="002242D6"/>
    <w:rsid w:val="002377F6"/>
    <w:rsid w:val="00246621"/>
    <w:rsid w:val="00256122"/>
    <w:rsid w:val="00256B78"/>
    <w:rsid w:val="00265B76"/>
    <w:rsid w:val="002716AC"/>
    <w:rsid w:val="00284DE6"/>
    <w:rsid w:val="00296213"/>
    <w:rsid w:val="00297263"/>
    <w:rsid w:val="002A59A3"/>
    <w:rsid w:val="002A6E73"/>
    <w:rsid w:val="002B5F88"/>
    <w:rsid w:val="002B7E29"/>
    <w:rsid w:val="002C2F2F"/>
    <w:rsid w:val="002D0F4C"/>
    <w:rsid w:val="002D1F46"/>
    <w:rsid w:val="002E7391"/>
    <w:rsid w:val="002F62B7"/>
    <w:rsid w:val="00301AFF"/>
    <w:rsid w:val="0030588E"/>
    <w:rsid w:val="00311077"/>
    <w:rsid w:val="00320C62"/>
    <w:rsid w:val="00344C12"/>
    <w:rsid w:val="00361B82"/>
    <w:rsid w:val="0038070F"/>
    <w:rsid w:val="00384427"/>
    <w:rsid w:val="00387525"/>
    <w:rsid w:val="003B505D"/>
    <w:rsid w:val="003C0173"/>
    <w:rsid w:val="003D5705"/>
    <w:rsid w:val="003F7CC8"/>
    <w:rsid w:val="004022FF"/>
    <w:rsid w:val="004214BC"/>
    <w:rsid w:val="0043228B"/>
    <w:rsid w:val="004372AE"/>
    <w:rsid w:val="004655C8"/>
    <w:rsid w:val="00475BB9"/>
    <w:rsid w:val="00487CAF"/>
    <w:rsid w:val="004A5EE9"/>
    <w:rsid w:val="004B4B91"/>
    <w:rsid w:val="004B5A15"/>
    <w:rsid w:val="004B74FE"/>
    <w:rsid w:val="004C678F"/>
    <w:rsid w:val="004D0B70"/>
    <w:rsid w:val="004D5025"/>
    <w:rsid w:val="004F5AE9"/>
    <w:rsid w:val="004F6629"/>
    <w:rsid w:val="00506DCF"/>
    <w:rsid w:val="00512155"/>
    <w:rsid w:val="00515597"/>
    <w:rsid w:val="005167C5"/>
    <w:rsid w:val="00523855"/>
    <w:rsid w:val="00530D43"/>
    <w:rsid w:val="00532E19"/>
    <w:rsid w:val="00535FE6"/>
    <w:rsid w:val="00542F3C"/>
    <w:rsid w:val="00566218"/>
    <w:rsid w:val="005671DC"/>
    <w:rsid w:val="00584C81"/>
    <w:rsid w:val="00593C2C"/>
    <w:rsid w:val="005C09B0"/>
    <w:rsid w:val="005C2D4D"/>
    <w:rsid w:val="005D5950"/>
    <w:rsid w:val="005F1FB4"/>
    <w:rsid w:val="00610419"/>
    <w:rsid w:val="00620654"/>
    <w:rsid w:val="00625D34"/>
    <w:rsid w:val="00630E79"/>
    <w:rsid w:val="00633A4E"/>
    <w:rsid w:val="00647B4E"/>
    <w:rsid w:val="00652FB6"/>
    <w:rsid w:val="00663056"/>
    <w:rsid w:val="00671AC1"/>
    <w:rsid w:val="00671F21"/>
    <w:rsid w:val="00682AC6"/>
    <w:rsid w:val="00684E97"/>
    <w:rsid w:val="006872B6"/>
    <w:rsid w:val="00693B39"/>
    <w:rsid w:val="006A1951"/>
    <w:rsid w:val="006A214E"/>
    <w:rsid w:val="006A539C"/>
    <w:rsid w:val="006A62C7"/>
    <w:rsid w:val="006B4F46"/>
    <w:rsid w:val="006C12AB"/>
    <w:rsid w:val="006C60AD"/>
    <w:rsid w:val="006F1C67"/>
    <w:rsid w:val="006F47B0"/>
    <w:rsid w:val="007012EB"/>
    <w:rsid w:val="007023E3"/>
    <w:rsid w:val="00705239"/>
    <w:rsid w:val="007215E4"/>
    <w:rsid w:val="00721692"/>
    <w:rsid w:val="00727024"/>
    <w:rsid w:val="0073637C"/>
    <w:rsid w:val="00736CC2"/>
    <w:rsid w:val="00750659"/>
    <w:rsid w:val="00752D9E"/>
    <w:rsid w:val="00766D25"/>
    <w:rsid w:val="00792CB1"/>
    <w:rsid w:val="00792CC2"/>
    <w:rsid w:val="00797275"/>
    <w:rsid w:val="007A4711"/>
    <w:rsid w:val="007B2604"/>
    <w:rsid w:val="007B5964"/>
    <w:rsid w:val="007C0478"/>
    <w:rsid w:val="007C24DC"/>
    <w:rsid w:val="007C54A8"/>
    <w:rsid w:val="007E25F4"/>
    <w:rsid w:val="007E5EE3"/>
    <w:rsid w:val="007E7329"/>
    <w:rsid w:val="007F0030"/>
    <w:rsid w:val="007F7A5F"/>
    <w:rsid w:val="00802EE2"/>
    <w:rsid w:val="008047A1"/>
    <w:rsid w:val="00807B1E"/>
    <w:rsid w:val="00817146"/>
    <w:rsid w:val="00826EE6"/>
    <w:rsid w:val="00841E3E"/>
    <w:rsid w:val="008423B9"/>
    <w:rsid w:val="00843D11"/>
    <w:rsid w:val="00851A9F"/>
    <w:rsid w:val="008526F5"/>
    <w:rsid w:val="008618C8"/>
    <w:rsid w:val="00864A40"/>
    <w:rsid w:val="00877A35"/>
    <w:rsid w:val="008823C5"/>
    <w:rsid w:val="00882BC2"/>
    <w:rsid w:val="00891545"/>
    <w:rsid w:val="008A6EC5"/>
    <w:rsid w:val="008C390A"/>
    <w:rsid w:val="008C7FBB"/>
    <w:rsid w:val="008E0498"/>
    <w:rsid w:val="009041C0"/>
    <w:rsid w:val="00913727"/>
    <w:rsid w:val="009179BA"/>
    <w:rsid w:val="00924A40"/>
    <w:rsid w:val="00952E1B"/>
    <w:rsid w:val="009575B8"/>
    <w:rsid w:val="00963927"/>
    <w:rsid w:val="00970B86"/>
    <w:rsid w:val="009736EC"/>
    <w:rsid w:val="00974E7E"/>
    <w:rsid w:val="00975BE0"/>
    <w:rsid w:val="00983F13"/>
    <w:rsid w:val="009841B4"/>
    <w:rsid w:val="009A141C"/>
    <w:rsid w:val="009A379B"/>
    <w:rsid w:val="009A7FE4"/>
    <w:rsid w:val="009B2D5D"/>
    <w:rsid w:val="009C0A2E"/>
    <w:rsid w:val="009C562E"/>
    <w:rsid w:val="009C713E"/>
    <w:rsid w:val="009C7687"/>
    <w:rsid w:val="009D593F"/>
    <w:rsid w:val="009E1A31"/>
    <w:rsid w:val="009E1EDE"/>
    <w:rsid w:val="009E2983"/>
    <w:rsid w:val="009F0EBA"/>
    <w:rsid w:val="009F3E24"/>
    <w:rsid w:val="009F4F31"/>
    <w:rsid w:val="00A13687"/>
    <w:rsid w:val="00A15E7B"/>
    <w:rsid w:val="00A23859"/>
    <w:rsid w:val="00A32E1F"/>
    <w:rsid w:val="00A401ED"/>
    <w:rsid w:val="00A50016"/>
    <w:rsid w:val="00A740F3"/>
    <w:rsid w:val="00A752EB"/>
    <w:rsid w:val="00A85A8C"/>
    <w:rsid w:val="00A86125"/>
    <w:rsid w:val="00A94177"/>
    <w:rsid w:val="00AA5692"/>
    <w:rsid w:val="00AB57B2"/>
    <w:rsid w:val="00AC0540"/>
    <w:rsid w:val="00AC6594"/>
    <w:rsid w:val="00AD7B82"/>
    <w:rsid w:val="00AE152F"/>
    <w:rsid w:val="00AE7C00"/>
    <w:rsid w:val="00AF5FCA"/>
    <w:rsid w:val="00B02922"/>
    <w:rsid w:val="00B043B4"/>
    <w:rsid w:val="00B06958"/>
    <w:rsid w:val="00B17AB6"/>
    <w:rsid w:val="00B17CB9"/>
    <w:rsid w:val="00B2183E"/>
    <w:rsid w:val="00B219A7"/>
    <w:rsid w:val="00B2667E"/>
    <w:rsid w:val="00B35BEB"/>
    <w:rsid w:val="00B423F6"/>
    <w:rsid w:val="00B60F70"/>
    <w:rsid w:val="00B9031E"/>
    <w:rsid w:val="00B930C5"/>
    <w:rsid w:val="00B945A8"/>
    <w:rsid w:val="00BA2A73"/>
    <w:rsid w:val="00BA7631"/>
    <w:rsid w:val="00BA77CB"/>
    <w:rsid w:val="00BE2773"/>
    <w:rsid w:val="00C02279"/>
    <w:rsid w:val="00C109C1"/>
    <w:rsid w:val="00C16469"/>
    <w:rsid w:val="00C30FE9"/>
    <w:rsid w:val="00C3171F"/>
    <w:rsid w:val="00C5295A"/>
    <w:rsid w:val="00C654A1"/>
    <w:rsid w:val="00C834AD"/>
    <w:rsid w:val="00C87E07"/>
    <w:rsid w:val="00CA2C10"/>
    <w:rsid w:val="00CA485E"/>
    <w:rsid w:val="00CB0D51"/>
    <w:rsid w:val="00CB0DF6"/>
    <w:rsid w:val="00CB170D"/>
    <w:rsid w:val="00CD24FA"/>
    <w:rsid w:val="00CD61FF"/>
    <w:rsid w:val="00CD6A91"/>
    <w:rsid w:val="00CE6632"/>
    <w:rsid w:val="00D00C1B"/>
    <w:rsid w:val="00D2211E"/>
    <w:rsid w:val="00D261D8"/>
    <w:rsid w:val="00D26E72"/>
    <w:rsid w:val="00D312B7"/>
    <w:rsid w:val="00D4209E"/>
    <w:rsid w:val="00D53EB7"/>
    <w:rsid w:val="00D575CE"/>
    <w:rsid w:val="00D738A9"/>
    <w:rsid w:val="00D805AB"/>
    <w:rsid w:val="00D864CD"/>
    <w:rsid w:val="00D87251"/>
    <w:rsid w:val="00D95F7B"/>
    <w:rsid w:val="00DA0962"/>
    <w:rsid w:val="00DA4C34"/>
    <w:rsid w:val="00DB2D9D"/>
    <w:rsid w:val="00DB2F19"/>
    <w:rsid w:val="00DB630E"/>
    <w:rsid w:val="00DB7358"/>
    <w:rsid w:val="00DC39C2"/>
    <w:rsid w:val="00DE2A05"/>
    <w:rsid w:val="00DE5E3D"/>
    <w:rsid w:val="00E03D7A"/>
    <w:rsid w:val="00E03F8A"/>
    <w:rsid w:val="00E16184"/>
    <w:rsid w:val="00E422BA"/>
    <w:rsid w:val="00E46168"/>
    <w:rsid w:val="00E46B9C"/>
    <w:rsid w:val="00E5699F"/>
    <w:rsid w:val="00E6080A"/>
    <w:rsid w:val="00E67C72"/>
    <w:rsid w:val="00E712C3"/>
    <w:rsid w:val="00EB3CBF"/>
    <w:rsid w:val="00EB4B89"/>
    <w:rsid w:val="00ED0E12"/>
    <w:rsid w:val="00ED1EDA"/>
    <w:rsid w:val="00EF1DD0"/>
    <w:rsid w:val="00EF2F21"/>
    <w:rsid w:val="00EF76A0"/>
    <w:rsid w:val="00F073C8"/>
    <w:rsid w:val="00F1793B"/>
    <w:rsid w:val="00F20219"/>
    <w:rsid w:val="00F31C35"/>
    <w:rsid w:val="00F369F7"/>
    <w:rsid w:val="00F4235A"/>
    <w:rsid w:val="00F5054A"/>
    <w:rsid w:val="00F56B89"/>
    <w:rsid w:val="00F84EA0"/>
    <w:rsid w:val="00F928C4"/>
    <w:rsid w:val="00F952C2"/>
    <w:rsid w:val="00F95D61"/>
    <w:rsid w:val="00F97916"/>
    <w:rsid w:val="00FA2727"/>
    <w:rsid w:val="00FA4D84"/>
    <w:rsid w:val="00FC1759"/>
    <w:rsid w:val="00FC5241"/>
    <w:rsid w:val="00FE647E"/>
    <w:rsid w:val="00FF0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916"/>
    <w:pPr>
      <w:widowControl w:val="0"/>
      <w:jc w:val="both"/>
    </w:pPr>
    <w:rPr>
      <w:rFonts w:ascii="Arial" w:hAnsi="Arial"/>
      <w:kern w:val="2"/>
    </w:rPr>
  </w:style>
  <w:style w:type="paragraph" w:styleId="Heading1">
    <w:name w:val="heading 1"/>
    <w:basedOn w:val="Normal"/>
    <w:next w:val="Normal"/>
    <w:link w:val="Heading1Char"/>
    <w:qFormat/>
    <w:rsid w:val="00F97916"/>
    <w:pPr>
      <w:keepNext/>
      <w:numPr>
        <w:numId w:val="5"/>
      </w:numPr>
      <w:spacing w:line="420" w:lineRule="auto"/>
      <w:ind w:right="238"/>
      <w:outlineLvl w:val="0"/>
    </w:pPr>
    <w:rPr>
      <w:rFonts w:eastAsia="楷体" w:cs="Arial"/>
      <w:b/>
      <w:sz w:val="32"/>
    </w:rPr>
  </w:style>
  <w:style w:type="paragraph" w:styleId="Heading2">
    <w:name w:val="heading 2"/>
    <w:basedOn w:val="Normal"/>
    <w:next w:val="Normal"/>
    <w:link w:val="Heading2Char"/>
    <w:qFormat/>
    <w:rsid w:val="00F97916"/>
    <w:pPr>
      <w:keepNext/>
      <w:keepLines/>
      <w:widowControl/>
      <w:numPr>
        <w:ilvl w:val="1"/>
        <w:numId w:val="5"/>
      </w:numPr>
      <w:overflowPunct w:val="0"/>
      <w:autoSpaceDE w:val="0"/>
      <w:autoSpaceDN w:val="0"/>
      <w:adjustRightInd w:val="0"/>
      <w:spacing w:before="240" w:after="240" w:line="360" w:lineRule="auto"/>
      <w:textAlignment w:val="baseline"/>
      <w:outlineLvl w:val="1"/>
    </w:pPr>
    <w:rPr>
      <w:b/>
      <w:kern w:val="0"/>
      <w:sz w:val="28"/>
      <w:szCs w:val="28"/>
      <w:lang w:eastAsia="en-US"/>
    </w:rPr>
  </w:style>
  <w:style w:type="paragraph" w:styleId="Heading3">
    <w:name w:val="heading 3"/>
    <w:basedOn w:val="Normal"/>
    <w:next w:val="Normal"/>
    <w:link w:val="Heading3Char"/>
    <w:qFormat/>
    <w:rsid w:val="00F97916"/>
    <w:pPr>
      <w:keepNext/>
      <w:widowControl/>
      <w:numPr>
        <w:ilvl w:val="2"/>
        <w:numId w:val="5"/>
      </w:numPr>
      <w:overflowPunct w:val="0"/>
      <w:autoSpaceDE w:val="0"/>
      <w:autoSpaceDN w:val="0"/>
      <w:adjustRightInd w:val="0"/>
      <w:spacing w:before="240" w:after="240" w:line="360" w:lineRule="auto"/>
      <w:textAlignment w:val="baseline"/>
      <w:outlineLvl w:val="2"/>
    </w:pPr>
    <w:rPr>
      <w:rFonts w:cs="Arial"/>
      <w:b/>
      <w:bCs/>
      <w:kern w:val="0"/>
      <w:sz w:val="26"/>
      <w:szCs w:val="26"/>
      <w:lang w:eastAsia="en-US"/>
    </w:rPr>
  </w:style>
  <w:style w:type="paragraph" w:styleId="Heading4">
    <w:name w:val="heading 4"/>
    <w:basedOn w:val="Normal"/>
    <w:next w:val="Normal"/>
    <w:link w:val="Heading4Char"/>
    <w:qFormat/>
    <w:rsid w:val="00F97916"/>
    <w:pPr>
      <w:numPr>
        <w:ilvl w:val="3"/>
        <w:numId w:val="5"/>
      </w:numPr>
      <w:outlineLvl w:val="3"/>
    </w:pPr>
    <w:rPr>
      <w:b/>
    </w:rPr>
  </w:style>
  <w:style w:type="paragraph" w:styleId="Heading5">
    <w:name w:val="heading 5"/>
    <w:basedOn w:val="Normal"/>
    <w:next w:val="Normal"/>
    <w:link w:val="Heading5Char"/>
    <w:qFormat/>
    <w:rsid w:val="00F97916"/>
    <w:pPr>
      <w:numPr>
        <w:ilvl w:val="4"/>
        <w:numId w:val="5"/>
      </w:numPr>
      <w:outlineLvl w:val="4"/>
    </w:pPr>
    <w:rPr>
      <w:b/>
    </w:rPr>
  </w:style>
  <w:style w:type="paragraph" w:styleId="Heading6">
    <w:name w:val="heading 6"/>
    <w:basedOn w:val="Normal"/>
    <w:next w:val="Normal"/>
    <w:link w:val="Heading6Char"/>
    <w:qFormat/>
    <w:rsid w:val="00F97916"/>
    <w:pPr>
      <w:widowControl/>
      <w:overflowPunct w:val="0"/>
      <w:autoSpaceDE w:val="0"/>
      <w:autoSpaceDN w:val="0"/>
      <w:adjustRightInd w:val="0"/>
      <w:spacing w:before="240" w:after="60"/>
      <w:jc w:val="left"/>
      <w:textAlignment w:val="baseline"/>
      <w:outlineLvl w:val="5"/>
    </w:pPr>
    <w:rPr>
      <w:i/>
      <w:kern w:val="0"/>
      <w:sz w:val="22"/>
    </w:rPr>
  </w:style>
  <w:style w:type="paragraph" w:styleId="Heading7">
    <w:name w:val="heading 7"/>
    <w:basedOn w:val="Normal"/>
    <w:next w:val="Normal"/>
    <w:link w:val="Heading7Char"/>
    <w:qFormat/>
    <w:rsid w:val="00F97916"/>
    <w:pPr>
      <w:widowControl/>
      <w:overflowPunct w:val="0"/>
      <w:autoSpaceDE w:val="0"/>
      <w:autoSpaceDN w:val="0"/>
      <w:adjustRightInd w:val="0"/>
      <w:spacing w:before="240" w:after="60"/>
      <w:jc w:val="left"/>
      <w:textAlignment w:val="baseline"/>
      <w:outlineLvl w:val="6"/>
    </w:pPr>
    <w:rPr>
      <w:kern w:val="0"/>
    </w:rPr>
  </w:style>
  <w:style w:type="paragraph" w:styleId="Heading8">
    <w:name w:val="heading 8"/>
    <w:basedOn w:val="Normal"/>
    <w:next w:val="Normal"/>
    <w:link w:val="Heading8Char"/>
    <w:qFormat/>
    <w:rsid w:val="00F97916"/>
    <w:pPr>
      <w:widowControl/>
      <w:overflowPunct w:val="0"/>
      <w:autoSpaceDE w:val="0"/>
      <w:autoSpaceDN w:val="0"/>
      <w:adjustRightInd w:val="0"/>
      <w:spacing w:before="240" w:after="60"/>
      <w:jc w:val="left"/>
      <w:textAlignment w:val="baseline"/>
      <w:outlineLvl w:val="7"/>
    </w:pPr>
    <w:rPr>
      <w:i/>
      <w:kern w:val="0"/>
    </w:rPr>
  </w:style>
  <w:style w:type="paragraph" w:styleId="Heading9">
    <w:name w:val="heading 9"/>
    <w:basedOn w:val="Normal"/>
    <w:next w:val="Normal"/>
    <w:link w:val="Heading9Char"/>
    <w:qFormat/>
    <w:rsid w:val="00F97916"/>
    <w:pPr>
      <w:widowControl/>
      <w:overflowPunct w:val="0"/>
      <w:autoSpaceDE w:val="0"/>
      <w:autoSpaceDN w:val="0"/>
      <w:adjustRightInd w:val="0"/>
      <w:spacing w:before="240" w:after="60"/>
      <w:jc w:val="left"/>
      <w:textAlignment w:val="baseline"/>
      <w:outlineLvl w:val="8"/>
    </w:pPr>
    <w:rPr>
      <w:i/>
      <w:kern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B2F19"/>
    <w:rPr>
      <w:rFonts w:ascii="Arial" w:eastAsia="楷体" w:hAnsi="Arial" w:cs="Arial"/>
      <w:b/>
      <w:kern w:val="2"/>
      <w:sz w:val="32"/>
    </w:rPr>
  </w:style>
  <w:style w:type="character" w:customStyle="1" w:styleId="Heading2Char">
    <w:name w:val="Heading 2 Char"/>
    <w:link w:val="Heading2"/>
    <w:rsid w:val="00DB2F19"/>
    <w:rPr>
      <w:rFonts w:ascii="Arial" w:hAnsi="Arial"/>
      <w:b/>
      <w:sz w:val="28"/>
      <w:szCs w:val="28"/>
      <w:lang w:eastAsia="en-US"/>
    </w:rPr>
  </w:style>
  <w:style w:type="character" w:customStyle="1" w:styleId="Heading3Char">
    <w:name w:val="Heading 3 Char"/>
    <w:link w:val="Heading3"/>
    <w:rsid w:val="00DB2F19"/>
    <w:rPr>
      <w:rFonts w:ascii="Arial" w:hAnsi="Arial" w:cs="Arial"/>
      <w:b/>
      <w:bCs/>
      <w:sz w:val="26"/>
      <w:szCs w:val="26"/>
      <w:lang w:eastAsia="en-US"/>
    </w:rPr>
  </w:style>
  <w:style w:type="character" w:customStyle="1" w:styleId="Heading4Char">
    <w:name w:val="Heading 4 Char"/>
    <w:link w:val="Heading4"/>
    <w:rsid w:val="00DB2F19"/>
    <w:rPr>
      <w:rFonts w:ascii="Arial" w:hAnsi="Arial"/>
      <w:b/>
      <w:kern w:val="2"/>
    </w:rPr>
  </w:style>
  <w:style w:type="character" w:customStyle="1" w:styleId="Heading5Char">
    <w:name w:val="Heading 5 Char"/>
    <w:link w:val="Heading5"/>
    <w:rsid w:val="00DB2F19"/>
    <w:rPr>
      <w:rFonts w:ascii="Arial" w:hAnsi="Arial"/>
      <w:b/>
      <w:kern w:val="2"/>
    </w:rPr>
  </w:style>
  <w:style w:type="character" w:customStyle="1" w:styleId="Heading6Char">
    <w:name w:val="Heading 6 Char"/>
    <w:link w:val="Heading6"/>
    <w:rsid w:val="00DB2F19"/>
    <w:rPr>
      <w:rFonts w:ascii="Arial" w:hAnsi="Arial"/>
      <w:i/>
      <w:sz w:val="22"/>
    </w:rPr>
  </w:style>
  <w:style w:type="character" w:customStyle="1" w:styleId="Heading7Char">
    <w:name w:val="Heading 7 Char"/>
    <w:link w:val="Heading7"/>
    <w:rsid w:val="00DB2F19"/>
    <w:rPr>
      <w:rFonts w:ascii="Arial" w:hAnsi="Arial"/>
    </w:rPr>
  </w:style>
  <w:style w:type="character" w:customStyle="1" w:styleId="Heading8Char">
    <w:name w:val="Heading 8 Char"/>
    <w:link w:val="Heading8"/>
    <w:rsid w:val="00DB2F19"/>
    <w:rPr>
      <w:rFonts w:ascii="Arial" w:hAnsi="Arial"/>
      <w:i/>
    </w:rPr>
  </w:style>
  <w:style w:type="character" w:customStyle="1" w:styleId="Heading9Char">
    <w:name w:val="Heading 9 Char"/>
    <w:link w:val="Heading9"/>
    <w:rsid w:val="00DB2F19"/>
    <w:rPr>
      <w:rFonts w:ascii="Arial" w:hAnsi="Arial"/>
      <w:i/>
      <w:sz w:val="18"/>
    </w:rPr>
  </w:style>
  <w:style w:type="paragraph" w:styleId="Title">
    <w:name w:val="Title"/>
    <w:basedOn w:val="Normal"/>
    <w:next w:val="Normal"/>
    <w:link w:val="TitleChar"/>
    <w:qFormat/>
    <w:rsid w:val="00DB2F1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link w:val="Title"/>
    <w:rsid w:val="00DB2F19"/>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DB2F19"/>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link w:val="Subtitle"/>
    <w:rsid w:val="00DB2F19"/>
    <w:rPr>
      <w:rFonts w:asciiTheme="majorHAnsi" w:eastAsiaTheme="majorEastAsia" w:hAnsiTheme="majorHAnsi" w:cstheme="majorBidi"/>
      <w:kern w:val="2"/>
      <w:sz w:val="24"/>
      <w:szCs w:val="24"/>
    </w:rPr>
  </w:style>
  <w:style w:type="character" w:styleId="Strong">
    <w:name w:val="Strong"/>
    <w:qFormat/>
    <w:rsid w:val="00DB2F19"/>
    <w:rPr>
      <w:b/>
      <w:bCs/>
    </w:rPr>
  </w:style>
  <w:style w:type="character" w:styleId="Emphasis">
    <w:name w:val="Emphasis"/>
    <w:qFormat/>
    <w:rsid w:val="00DB2F19"/>
    <w:rPr>
      <w:i/>
      <w:iCs/>
    </w:rPr>
  </w:style>
  <w:style w:type="paragraph" w:styleId="NoSpacing">
    <w:name w:val="No Spacing"/>
    <w:basedOn w:val="Normal"/>
    <w:link w:val="NoSpacingChar"/>
    <w:uiPriority w:val="1"/>
    <w:qFormat/>
    <w:rsid w:val="00DB2F19"/>
  </w:style>
  <w:style w:type="character" w:customStyle="1" w:styleId="NoSpacingChar">
    <w:name w:val="No Spacing Char"/>
    <w:link w:val="NoSpacing"/>
    <w:uiPriority w:val="1"/>
    <w:rsid w:val="00DB2F19"/>
    <w:rPr>
      <w:rFonts w:ascii="Arial" w:hAnsi="Arial"/>
      <w:kern w:val="2"/>
    </w:rPr>
  </w:style>
  <w:style w:type="paragraph" w:styleId="ListParagraph">
    <w:name w:val="List Paragraph"/>
    <w:basedOn w:val="Normal"/>
    <w:uiPriority w:val="34"/>
    <w:qFormat/>
    <w:rsid w:val="00DB2F19"/>
    <w:pPr>
      <w:ind w:left="720"/>
    </w:pPr>
  </w:style>
  <w:style w:type="paragraph" w:styleId="Quote">
    <w:name w:val="Quote"/>
    <w:basedOn w:val="Normal"/>
    <w:next w:val="Normal"/>
    <w:link w:val="QuoteChar"/>
    <w:uiPriority w:val="29"/>
    <w:qFormat/>
    <w:rsid w:val="00DB2F19"/>
    <w:rPr>
      <w:i/>
      <w:iCs/>
      <w:color w:val="000000" w:themeColor="text1"/>
    </w:rPr>
  </w:style>
  <w:style w:type="character" w:customStyle="1" w:styleId="QuoteChar">
    <w:name w:val="Quote Char"/>
    <w:link w:val="Quote"/>
    <w:uiPriority w:val="29"/>
    <w:rsid w:val="00DB2F19"/>
    <w:rPr>
      <w:rFonts w:ascii="Arial" w:hAnsi="Arial"/>
      <w:i/>
      <w:iCs/>
      <w:color w:val="000000" w:themeColor="text1"/>
      <w:kern w:val="2"/>
    </w:rPr>
  </w:style>
  <w:style w:type="paragraph" w:styleId="IntenseQuote">
    <w:name w:val="Intense Quote"/>
    <w:basedOn w:val="Normal"/>
    <w:next w:val="Normal"/>
    <w:link w:val="IntenseQuoteChar"/>
    <w:uiPriority w:val="30"/>
    <w:qFormat/>
    <w:rsid w:val="00DB2F1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link w:val="IntenseQuote"/>
    <w:uiPriority w:val="30"/>
    <w:rsid w:val="00DB2F19"/>
    <w:rPr>
      <w:rFonts w:ascii="Arial" w:hAnsi="Arial"/>
      <w:b/>
      <w:bCs/>
      <w:i/>
      <w:iCs/>
      <w:color w:val="4F81BD" w:themeColor="accent1"/>
      <w:kern w:val="2"/>
    </w:rPr>
  </w:style>
  <w:style w:type="character" w:styleId="SubtleEmphasis">
    <w:name w:val="Subtle Emphasis"/>
    <w:uiPriority w:val="19"/>
    <w:qFormat/>
    <w:rsid w:val="00DB2F19"/>
    <w:rPr>
      <w:i/>
      <w:iCs/>
      <w:color w:val="808080" w:themeColor="text1" w:themeTint="7F"/>
    </w:rPr>
  </w:style>
  <w:style w:type="character" w:styleId="IntenseEmphasis">
    <w:name w:val="Intense Emphasis"/>
    <w:uiPriority w:val="21"/>
    <w:qFormat/>
    <w:rsid w:val="00DB2F19"/>
    <w:rPr>
      <w:b/>
      <w:bCs/>
      <w:i/>
      <w:iCs/>
      <w:color w:val="4F81BD" w:themeColor="accent1"/>
    </w:rPr>
  </w:style>
  <w:style w:type="character" w:styleId="SubtleReference">
    <w:name w:val="Subtle Reference"/>
    <w:uiPriority w:val="31"/>
    <w:qFormat/>
    <w:rsid w:val="00DB2F19"/>
    <w:rPr>
      <w:smallCaps/>
      <w:color w:val="C0504D" w:themeColor="accent2"/>
      <w:u w:val="single"/>
    </w:rPr>
  </w:style>
  <w:style w:type="character" w:styleId="IntenseReference">
    <w:name w:val="Intense Reference"/>
    <w:uiPriority w:val="32"/>
    <w:qFormat/>
    <w:rsid w:val="00DB2F19"/>
    <w:rPr>
      <w:b/>
      <w:bCs/>
      <w:smallCaps/>
      <w:color w:val="C0504D" w:themeColor="accent2"/>
      <w:spacing w:val="5"/>
      <w:u w:val="single"/>
    </w:rPr>
  </w:style>
  <w:style w:type="character" w:styleId="BookTitle">
    <w:name w:val="Book Title"/>
    <w:uiPriority w:val="33"/>
    <w:qFormat/>
    <w:rsid w:val="00DB2F19"/>
    <w:rPr>
      <w:b/>
      <w:bCs/>
      <w:smallCaps/>
      <w:spacing w:val="5"/>
    </w:rPr>
  </w:style>
  <w:style w:type="paragraph" w:styleId="TOCHeading">
    <w:name w:val="TOC Heading"/>
    <w:basedOn w:val="Heading1"/>
    <w:next w:val="Normal"/>
    <w:uiPriority w:val="39"/>
    <w:semiHidden/>
    <w:unhideWhenUsed/>
    <w:qFormat/>
    <w:rsid w:val="00DB2F19"/>
    <w:pPr>
      <w:numPr>
        <w:numId w:val="0"/>
      </w:numPr>
      <w:spacing w:before="240" w:after="60" w:line="240" w:lineRule="auto"/>
      <w:ind w:right="0"/>
      <w:outlineLvl w:val="9"/>
    </w:pPr>
    <w:rPr>
      <w:rFonts w:asciiTheme="majorHAnsi" w:eastAsiaTheme="majorEastAsia" w:hAnsiTheme="majorHAnsi" w:cstheme="majorBidi"/>
      <w:bCs/>
      <w:kern w:val="32"/>
      <w:szCs w:val="32"/>
    </w:rPr>
  </w:style>
  <w:style w:type="paragraph" w:customStyle="1" w:styleId="CompanyName">
    <w:name w:val="Company Name"/>
    <w:basedOn w:val="Normal"/>
    <w:rsid w:val="00F97916"/>
    <w:rPr>
      <w:b/>
      <w:sz w:val="24"/>
    </w:rPr>
  </w:style>
  <w:style w:type="paragraph" w:customStyle="1" w:styleId="ProjectName">
    <w:name w:val="Project Name"/>
    <w:basedOn w:val="Normal"/>
    <w:next w:val="Normal"/>
    <w:rsid w:val="00F97916"/>
    <w:pPr>
      <w:spacing w:after="180"/>
      <w:ind w:right="240"/>
    </w:pPr>
    <w:rPr>
      <w:rFonts w:cs="宋体"/>
      <w:b/>
      <w:sz w:val="36"/>
    </w:rPr>
  </w:style>
  <w:style w:type="paragraph" w:customStyle="1" w:styleId="TableHeading">
    <w:name w:val="Table Heading"/>
    <w:basedOn w:val="Normal"/>
    <w:rsid w:val="00F97916"/>
    <w:pPr>
      <w:keepNext/>
      <w:widowControl/>
      <w:overflowPunct w:val="0"/>
      <w:autoSpaceDE w:val="0"/>
      <w:autoSpaceDN w:val="0"/>
      <w:adjustRightInd w:val="0"/>
      <w:spacing w:before="60" w:after="60"/>
      <w:jc w:val="center"/>
    </w:pPr>
    <w:rPr>
      <w:b/>
      <w:kern w:val="0"/>
      <w:sz w:val="18"/>
      <w:lang w:eastAsia="en-US"/>
    </w:rPr>
  </w:style>
  <w:style w:type="paragraph" w:customStyle="1" w:styleId="CoverTitle2">
    <w:name w:val="Cover Title2"/>
    <w:basedOn w:val="Normal"/>
    <w:next w:val="Normal"/>
    <w:rsid w:val="00F97916"/>
    <w:pPr>
      <w:ind w:right="240"/>
    </w:pPr>
    <w:rPr>
      <w:rFonts w:cs="宋体"/>
      <w:sz w:val="28"/>
    </w:rPr>
  </w:style>
  <w:style w:type="paragraph" w:customStyle="1" w:styleId="Cover-Title">
    <w:name w:val="Cover-Title"/>
    <w:rsid w:val="00F97916"/>
    <w:pPr>
      <w:shd w:val="pct25" w:color="auto" w:fill="auto"/>
      <w:spacing w:after="960"/>
      <w:ind w:left="578" w:hanging="578"/>
      <w:jc w:val="center"/>
    </w:pPr>
    <w:rPr>
      <w:rFonts w:ascii="Arial" w:hAnsi="Arial"/>
      <w:b/>
      <w:sz w:val="32"/>
      <w:szCs w:val="28"/>
      <w:lang w:eastAsia="en-US"/>
    </w:rPr>
  </w:style>
  <w:style w:type="paragraph" w:customStyle="1" w:styleId="TableText">
    <w:name w:val="Table Text"/>
    <w:basedOn w:val="Normal"/>
    <w:rsid w:val="00F97916"/>
    <w:rPr>
      <w:sz w:val="18"/>
    </w:rPr>
  </w:style>
  <w:style w:type="character" w:customStyle="1" w:styleId="TitleName">
    <w:name w:val="Title Name"/>
    <w:rsid w:val="00F97916"/>
    <w:rPr>
      <w:b/>
      <w:bCs/>
      <w:sz w:val="36"/>
      <w:szCs w:val="36"/>
    </w:rPr>
  </w:style>
  <w:style w:type="paragraph" w:customStyle="1" w:styleId="VerAuth">
    <w:name w:val="Ver/Auth"/>
    <w:rsid w:val="00F97916"/>
    <w:pPr>
      <w:keepNext/>
      <w:widowControl w:val="0"/>
      <w:tabs>
        <w:tab w:val="left" w:pos="3420"/>
      </w:tabs>
      <w:overflowPunct w:val="0"/>
      <w:autoSpaceDE w:val="0"/>
      <w:autoSpaceDN w:val="0"/>
      <w:adjustRightInd w:val="0"/>
      <w:spacing w:before="460" w:line="460" w:lineRule="exact"/>
      <w:ind w:left="3420" w:hanging="1620"/>
      <w:textAlignment w:val="baseline"/>
    </w:pPr>
    <w:rPr>
      <w:rFonts w:ascii="Tms Rmn" w:hAnsi="Tms Rmn"/>
      <w:color w:val="000000"/>
      <w:sz w:val="36"/>
    </w:rPr>
  </w:style>
  <w:style w:type="paragraph" w:styleId="BalloonText">
    <w:name w:val="Balloon Text"/>
    <w:basedOn w:val="Normal"/>
    <w:link w:val="BalloonTextChar"/>
    <w:uiPriority w:val="99"/>
    <w:semiHidden/>
    <w:unhideWhenUsed/>
    <w:rsid w:val="00F97916"/>
    <w:rPr>
      <w:rFonts w:ascii="Tahoma" w:hAnsi="Tahoma" w:cs="Tahoma"/>
      <w:sz w:val="16"/>
      <w:szCs w:val="16"/>
    </w:rPr>
  </w:style>
  <w:style w:type="character" w:customStyle="1" w:styleId="BalloonTextChar">
    <w:name w:val="Balloon Text Char"/>
    <w:basedOn w:val="DefaultParagraphFont"/>
    <w:link w:val="BalloonText"/>
    <w:uiPriority w:val="99"/>
    <w:semiHidden/>
    <w:rsid w:val="00F97916"/>
    <w:rPr>
      <w:rFonts w:ascii="Tahoma" w:eastAsia="宋体" w:hAnsi="Tahoma" w:cs="Tahoma"/>
      <w:kern w:val="2"/>
      <w:sz w:val="16"/>
      <w:szCs w:val="16"/>
    </w:rPr>
  </w:style>
  <w:style w:type="paragraph" w:styleId="TOC1">
    <w:name w:val="toc 1"/>
    <w:basedOn w:val="Normal"/>
    <w:next w:val="Normal"/>
    <w:autoRedefine/>
    <w:uiPriority w:val="39"/>
    <w:unhideWhenUsed/>
    <w:rsid w:val="00F97916"/>
    <w:pPr>
      <w:spacing w:after="100"/>
    </w:pPr>
  </w:style>
  <w:style w:type="character" w:styleId="Hyperlink">
    <w:name w:val="Hyperlink"/>
    <w:basedOn w:val="DefaultParagraphFont"/>
    <w:uiPriority w:val="99"/>
    <w:unhideWhenUsed/>
    <w:rsid w:val="00F97916"/>
    <w:rPr>
      <w:color w:val="0000FF" w:themeColor="hyperlink"/>
      <w:u w:val="single"/>
    </w:rPr>
  </w:style>
  <w:style w:type="paragraph" w:styleId="TOC2">
    <w:name w:val="toc 2"/>
    <w:basedOn w:val="Normal"/>
    <w:next w:val="Normal"/>
    <w:autoRedefine/>
    <w:uiPriority w:val="39"/>
    <w:unhideWhenUsed/>
    <w:rsid w:val="000A2EC6"/>
    <w:pPr>
      <w:spacing w:after="100"/>
      <w:ind w:left="200"/>
    </w:pPr>
  </w:style>
  <w:style w:type="paragraph" w:styleId="Header">
    <w:name w:val="header"/>
    <w:basedOn w:val="Normal"/>
    <w:link w:val="HeaderChar"/>
    <w:uiPriority w:val="99"/>
    <w:unhideWhenUsed/>
    <w:rsid w:val="00610419"/>
    <w:pPr>
      <w:tabs>
        <w:tab w:val="center" w:pos="4320"/>
        <w:tab w:val="right" w:pos="8640"/>
      </w:tabs>
    </w:pPr>
  </w:style>
  <w:style w:type="character" w:customStyle="1" w:styleId="HeaderChar">
    <w:name w:val="Header Char"/>
    <w:basedOn w:val="DefaultParagraphFont"/>
    <w:link w:val="Header"/>
    <w:uiPriority w:val="99"/>
    <w:rsid w:val="00610419"/>
    <w:rPr>
      <w:rFonts w:ascii="Arial" w:hAnsi="Arial"/>
      <w:kern w:val="2"/>
    </w:rPr>
  </w:style>
  <w:style w:type="paragraph" w:styleId="Footer">
    <w:name w:val="footer"/>
    <w:basedOn w:val="Normal"/>
    <w:link w:val="FooterChar"/>
    <w:uiPriority w:val="99"/>
    <w:unhideWhenUsed/>
    <w:rsid w:val="00610419"/>
    <w:pPr>
      <w:tabs>
        <w:tab w:val="center" w:pos="4320"/>
        <w:tab w:val="right" w:pos="8640"/>
      </w:tabs>
    </w:pPr>
  </w:style>
  <w:style w:type="character" w:customStyle="1" w:styleId="FooterChar">
    <w:name w:val="Footer Char"/>
    <w:basedOn w:val="DefaultParagraphFont"/>
    <w:link w:val="Footer"/>
    <w:uiPriority w:val="99"/>
    <w:rsid w:val="00610419"/>
    <w:rPr>
      <w:rFonts w:ascii="Arial" w:hAnsi="Arial"/>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916"/>
    <w:pPr>
      <w:widowControl w:val="0"/>
      <w:jc w:val="both"/>
    </w:pPr>
    <w:rPr>
      <w:rFonts w:ascii="Arial" w:hAnsi="Arial"/>
      <w:kern w:val="2"/>
    </w:rPr>
  </w:style>
  <w:style w:type="paragraph" w:styleId="Heading1">
    <w:name w:val="heading 1"/>
    <w:basedOn w:val="Normal"/>
    <w:next w:val="Normal"/>
    <w:link w:val="Heading1Char"/>
    <w:qFormat/>
    <w:rsid w:val="00F97916"/>
    <w:pPr>
      <w:keepNext/>
      <w:numPr>
        <w:numId w:val="5"/>
      </w:numPr>
      <w:spacing w:line="420" w:lineRule="auto"/>
      <w:ind w:right="238"/>
      <w:outlineLvl w:val="0"/>
    </w:pPr>
    <w:rPr>
      <w:rFonts w:eastAsia="楷体" w:cs="Arial"/>
      <w:b/>
      <w:sz w:val="32"/>
    </w:rPr>
  </w:style>
  <w:style w:type="paragraph" w:styleId="Heading2">
    <w:name w:val="heading 2"/>
    <w:basedOn w:val="Normal"/>
    <w:next w:val="Normal"/>
    <w:link w:val="Heading2Char"/>
    <w:qFormat/>
    <w:rsid w:val="00F97916"/>
    <w:pPr>
      <w:keepNext/>
      <w:keepLines/>
      <w:widowControl/>
      <w:numPr>
        <w:ilvl w:val="1"/>
        <w:numId w:val="5"/>
      </w:numPr>
      <w:overflowPunct w:val="0"/>
      <w:autoSpaceDE w:val="0"/>
      <w:autoSpaceDN w:val="0"/>
      <w:adjustRightInd w:val="0"/>
      <w:spacing w:before="240" w:after="240" w:line="360" w:lineRule="auto"/>
      <w:textAlignment w:val="baseline"/>
      <w:outlineLvl w:val="1"/>
    </w:pPr>
    <w:rPr>
      <w:b/>
      <w:kern w:val="0"/>
      <w:sz w:val="28"/>
      <w:szCs w:val="28"/>
      <w:lang w:eastAsia="en-US"/>
    </w:rPr>
  </w:style>
  <w:style w:type="paragraph" w:styleId="Heading3">
    <w:name w:val="heading 3"/>
    <w:basedOn w:val="Normal"/>
    <w:next w:val="Normal"/>
    <w:link w:val="Heading3Char"/>
    <w:qFormat/>
    <w:rsid w:val="00F97916"/>
    <w:pPr>
      <w:keepNext/>
      <w:widowControl/>
      <w:numPr>
        <w:ilvl w:val="2"/>
        <w:numId w:val="5"/>
      </w:numPr>
      <w:overflowPunct w:val="0"/>
      <w:autoSpaceDE w:val="0"/>
      <w:autoSpaceDN w:val="0"/>
      <w:adjustRightInd w:val="0"/>
      <w:spacing w:before="240" w:after="240" w:line="360" w:lineRule="auto"/>
      <w:textAlignment w:val="baseline"/>
      <w:outlineLvl w:val="2"/>
    </w:pPr>
    <w:rPr>
      <w:rFonts w:cs="Arial"/>
      <w:b/>
      <w:bCs/>
      <w:kern w:val="0"/>
      <w:sz w:val="26"/>
      <w:szCs w:val="26"/>
      <w:lang w:eastAsia="en-US"/>
    </w:rPr>
  </w:style>
  <w:style w:type="paragraph" w:styleId="Heading4">
    <w:name w:val="heading 4"/>
    <w:basedOn w:val="Normal"/>
    <w:next w:val="Normal"/>
    <w:link w:val="Heading4Char"/>
    <w:qFormat/>
    <w:rsid w:val="00F97916"/>
    <w:pPr>
      <w:numPr>
        <w:ilvl w:val="3"/>
        <w:numId w:val="5"/>
      </w:numPr>
      <w:outlineLvl w:val="3"/>
    </w:pPr>
    <w:rPr>
      <w:b/>
    </w:rPr>
  </w:style>
  <w:style w:type="paragraph" w:styleId="Heading5">
    <w:name w:val="heading 5"/>
    <w:basedOn w:val="Normal"/>
    <w:next w:val="Normal"/>
    <w:link w:val="Heading5Char"/>
    <w:qFormat/>
    <w:rsid w:val="00F97916"/>
    <w:pPr>
      <w:numPr>
        <w:ilvl w:val="4"/>
        <w:numId w:val="5"/>
      </w:numPr>
      <w:outlineLvl w:val="4"/>
    </w:pPr>
    <w:rPr>
      <w:b/>
    </w:rPr>
  </w:style>
  <w:style w:type="paragraph" w:styleId="Heading6">
    <w:name w:val="heading 6"/>
    <w:basedOn w:val="Normal"/>
    <w:next w:val="Normal"/>
    <w:link w:val="Heading6Char"/>
    <w:qFormat/>
    <w:rsid w:val="00F97916"/>
    <w:pPr>
      <w:widowControl/>
      <w:overflowPunct w:val="0"/>
      <w:autoSpaceDE w:val="0"/>
      <w:autoSpaceDN w:val="0"/>
      <w:adjustRightInd w:val="0"/>
      <w:spacing w:before="240" w:after="60"/>
      <w:jc w:val="left"/>
      <w:textAlignment w:val="baseline"/>
      <w:outlineLvl w:val="5"/>
    </w:pPr>
    <w:rPr>
      <w:i/>
      <w:kern w:val="0"/>
      <w:sz w:val="22"/>
    </w:rPr>
  </w:style>
  <w:style w:type="paragraph" w:styleId="Heading7">
    <w:name w:val="heading 7"/>
    <w:basedOn w:val="Normal"/>
    <w:next w:val="Normal"/>
    <w:link w:val="Heading7Char"/>
    <w:qFormat/>
    <w:rsid w:val="00F97916"/>
    <w:pPr>
      <w:widowControl/>
      <w:overflowPunct w:val="0"/>
      <w:autoSpaceDE w:val="0"/>
      <w:autoSpaceDN w:val="0"/>
      <w:adjustRightInd w:val="0"/>
      <w:spacing w:before="240" w:after="60"/>
      <w:jc w:val="left"/>
      <w:textAlignment w:val="baseline"/>
      <w:outlineLvl w:val="6"/>
    </w:pPr>
    <w:rPr>
      <w:kern w:val="0"/>
    </w:rPr>
  </w:style>
  <w:style w:type="paragraph" w:styleId="Heading8">
    <w:name w:val="heading 8"/>
    <w:basedOn w:val="Normal"/>
    <w:next w:val="Normal"/>
    <w:link w:val="Heading8Char"/>
    <w:qFormat/>
    <w:rsid w:val="00F97916"/>
    <w:pPr>
      <w:widowControl/>
      <w:overflowPunct w:val="0"/>
      <w:autoSpaceDE w:val="0"/>
      <w:autoSpaceDN w:val="0"/>
      <w:adjustRightInd w:val="0"/>
      <w:spacing w:before="240" w:after="60"/>
      <w:jc w:val="left"/>
      <w:textAlignment w:val="baseline"/>
      <w:outlineLvl w:val="7"/>
    </w:pPr>
    <w:rPr>
      <w:i/>
      <w:kern w:val="0"/>
    </w:rPr>
  </w:style>
  <w:style w:type="paragraph" w:styleId="Heading9">
    <w:name w:val="heading 9"/>
    <w:basedOn w:val="Normal"/>
    <w:next w:val="Normal"/>
    <w:link w:val="Heading9Char"/>
    <w:qFormat/>
    <w:rsid w:val="00F97916"/>
    <w:pPr>
      <w:widowControl/>
      <w:overflowPunct w:val="0"/>
      <w:autoSpaceDE w:val="0"/>
      <w:autoSpaceDN w:val="0"/>
      <w:adjustRightInd w:val="0"/>
      <w:spacing w:before="240" w:after="60"/>
      <w:jc w:val="left"/>
      <w:textAlignment w:val="baseline"/>
      <w:outlineLvl w:val="8"/>
    </w:pPr>
    <w:rPr>
      <w:i/>
      <w:kern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B2F19"/>
    <w:rPr>
      <w:rFonts w:ascii="Arial" w:eastAsia="楷体" w:hAnsi="Arial" w:cs="Arial"/>
      <w:b/>
      <w:kern w:val="2"/>
      <w:sz w:val="32"/>
    </w:rPr>
  </w:style>
  <w:style w:type="character" w:customStyle="1" w:styleId="Heading2Char">
    <w:name w:val="Heading 2 Char"/>
    <w:link w:val="Heading2"/>
    <w:rsid w:val="00DB2F19"/>
    <w:rPr>
      <w:rFonts w:ascii="Arial" w:hAnsi="Arial"/>
      <w:b/>
      <w:sz w:val="28"/>
      <w:szCs w:val="28"/>
      <w:lang w:eastAsia="en-US"/>
    </w:rPr>
  </w:style>
  <w:style w:type="character" w:customStyle="1" w:styleId="Heading3Char">
    <w:name w:val="Heading 3 Char"/>
    <w:link w:val="Heading3"/>
    <w:rsid w:val="00DB2F19"/>
    <w:rPr>
      <w:rFonts w:ascii="Arial" w:hAnsi="Arial" w:cs="Arial"/>
      <w:b/>
      <w:bCs/>
      <w:sz w:val="26"/>
      <w:szCs w:val="26"/>
      <w:lang w:eastAsia="en-US"/>
    </w:rPr>
  </w:style>
  <w:style w:type="character" w:customStyle="1" w:styleId="Heading4Char">
    <w:name w:val="Heading 4 Char"/>
    <w:link w:val="Heading4"/>
    <w:rsid w:val="00DB2F19"/>
    <w:rPr>
      <w:rFonts w:ascii="Arial" w:hAnsi="Arial"/>
      <w:b/>
      <w:kern w:val="2"/>
    </w:rPr>
  </w:style>
  <w:style w:type="character" w:customStyle="1" w:styleId="Heading5Char">
    <w:name w:val="Heading 5 Char"/>
    <w:link w:val="Heading5"/>
    <w:rsid w:val="00DB2F19"/>
    <w:rPr>
      <w:rFonts w:ascii="Arial" w:hAnsi="Arial"/>
      <w:b/>
      <w:kern w:val="2"/>
    </w:rPr>
  </w:style>
  <w:style w:type="character" w:customStyle="1" w:styleId="Heading6Char">
    <w:name w:val="Heading 6 Char"/>
    <w:link w:val="Heading6"/>
    <w:rsid w:val="00DB2F19"/>
    <w:rPr>
      <w:rFonts w:ascii="Arial" w:hAnsi="Arial"/>
      <w:i/>
      <w:sz w:val="22"/>
    </w:rPr>
  </w:style>
  <w:style w:type="character" w:customStyle="1" w:styleId="Heading7Char">
    <w:name w:val="Heading 7 Char"/>
    <w:link w:val="Heading7"/>
    <w:rsid w:val="00DB2F19"/>
    <w:rPr>
      <w:rFonts w:ascii="Arial" w:hAnsi="Arial"/>
    </w:rPr>
  </w:style>
  <w:style w:type="character" w:customStyle="1" w:styleId="Heading8Char">
    <w:name w:val="Heading 8 Char"/>
    <w:link w:val="Heading8"/>
    <w:rsid w:val="00DB2F19"/>
    <w:rPr>
      <w:rFonts w:ascii="Arial" w:hAnsi="Arial"/>
      <w:i/>
    </w:rPr>
  </w:style>
  <w:style w:type="character" w:customStyle="1" w:styleId="Heading9Char">
    <w:name w:val="Heading 9 Char"/>
    <w:link w:val="Heading9"/>
    <w:rsid w:val="00DB2F19"/>
    <w:rPr>
      <w:rFonts w:ascii="Arial" w:hAnsi="Arial"/>
      <w:i/>
      <w:sz w:val="18"/>
    </w:rPr>
  </w:style>
  <w:style w:type="paragraph" w:styleId="Title">
    <w:name w:val="Title"/>
    <w:basedOn w:val="Normal"/>
    <w:next w:val="Normal"/>
    <w:link w:val="TitleChar"/>
    <w:qFormat/>
    <w:rsid w:val="00DB2F1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link w:val="Title"/>
    <w:rsid w:val="00DB2F19"/>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DB2F19"/>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link w:val="Subtitle"/>
    <w:rsid w:val="00DB2F19"/>
    <w:rPr>
      <w:rFonts w:asciiTheme="majorHAnsi" w:eastAsiaTheme="majorEastAsia" w:hAnsiTheme="majorHAnsi" w:cstheme="majorBidi"/>
      <w:kern w:val="2"/>
      <w:sz w:val="24"/>
      <w:szCs w:val="24"/>
    </w:rPr>
  </w:style>
  <w:style w:type="character" w:styleId="Strong">
    <w:name w:val="Strong"/>
    <w:qFormat/>
    <w:rsid w:val="00DB2F19"/>
    <w:rPr>
      <w:b/>
      <w:bCs/>
    </w:rPr>
  </w:style>
  <w:style w:type="character" w:styleId="Emphasis">
    <w:name w:val="Emphasis"/>
    <w:qFormat/>
    <w:rsid w:val="00DB2F19"/>
    <w:rPr>
      <w:i/>
      <w:iCs/>
    </w:rPr>
  </w:style>
  <w:style w:type="paragraph" w:styleId="NoSpacing">
    <w:name w:val="No Spacing"/>
    <w:basedOn w:val="Normal"/>
    <w:link w:val="NoSpacingChar"/>
    <w:uiPriority w:val="1"/>
    <w:qFormat/>
    <w:rsid w:val="00DB2F19"/>
  </w:style>
  <w:style w:type="character" w:customStyle="1" w:styleId="NoSpacingChar">
    <w:name w:val="No Spacing Char"/>
    <w:link w:val="NoSpacing"/>
    <w:uiPriority w:val="1"/>
    <w:rsid w:val="00DB2F19"/>
    <w:rPr>
      <w:rFonts w:ascii="Arial" w:hAnsi="Arial"/>
      <w:kern w:val="2"/>
    </w:rPr>
  </w:style>
  <w:style w:type="paragraph" w:styleId="ListParagraph">
    <w:name w:val="List Paragraph"/>
    <w:basedOn w:val="Normal"/>
    <w:uiPriority w:val="34"/>
    <w:qFormat/>
    <w:rsid w:val="00DB2F19"/>
    <w:pPr>
      <w:ind w:left="720"/>
    </w:pPr>
  </w:style>
  <w:style w:type="paragraph" w:styleId="Quote">
    <w:name w:val="Quote"/>
    <w:basedOn w:val="Normal"/>
    <w:next w:val="Normal"/>
    <w:link w:val="QuoteChar"/>
    <w:uiPriority w:val="29"/>
    <w:qFormat/>
    <w:rsid w:val="00DB2F19"/>
    <w:rPr>
      <w:i/>
      <w:iCs/>
      <w:color w:val="000000" w:themeColor="text1"/>
    </w:rPr>
  </w:style>
  <w:style w:type="character" w:customStyle="1" w:styleId="QuoteChar">
    <w:name w:val="Quote Char"/>
    <w:link w:val="Quote"/>
    <w:uiPriority w:val="29"/>
    <w:rsid w:val="00DB2F19"/>
    <w:rPr>
      <w:rFonts w:ascii="Arial" w:hAnsi="Arial"/>
      <w:i/>
      <w:iCs/>
      <w:color w:val="000000" w:themeColor="text1"/>
      <w:kern w:val="2"/>
    </w:rPr>
  </w:style>
  <w:style w:type="paragraph" w:styleId="IntenseQuote">
    <w:name w:val="Intense Quote"/>
    <w:basedOn w:val="Normal"/>
    <w:next w:val="Normal"/>
    <w:link w:val="IntenseQuoteChar"/>
    <w:uiPriority w:val="30"/>
    <w:qFormat/>
    <w:rsid w:val="00DB2F1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link w:val="IntenseQuote"/>
    <w:uiPriority w:val="30"/>
    <w:rsid w:val="00DB2F19"/>
    <w:rPr>
      <w:rFonts w:ascii="Arial" w:hAnsi="Arial"/>
      <w:b/>
      <w:bCs/>
      <w:i/>
      <w:iCs/>
      <w:color w:val="4F81BD" w:themeColor="accent1"/>
      <w:kern w:val="2"/>
    </w:rPr>
  </w:style>
  <w:style w:type="character" w:styleId="SubtleEmphasis">
    <w:name w:val="Subtle Emphasis"/>
    <w:uiPriority w:val="19"/>
    <w:qFormat/>
    <w:rsid w:val="00DB2F19"/>
    <w:rPr>
      <w:i/>
      <w:iCs/>
      <w:color w:val="808080" w:themeColor="text1" w:themeTint="7F"/>
    </w:rPr>
  </w:style>
  <w:style w:type="character" w:styleId="IntenseEmphasis">
    <w:name w:val="Intense Emphasis"/>
    <w:uiPriority w:val="21"/>
    <w:qFormat/>
    <w:rsid w:val="00DB2F19"/>
    <w:rPr>
      <w:b/>
      <w:bCs/>
      <w:i/>
      <w:iCs/>
      <w:color w:val="4F81BD" w:themeColor="accent1"/>
    </w:rPr>
  </w:style>
  <w:style w:type="character" w:styleId="SubtleReference">
    <w:name w:val="Subtle Reference"/>
    <w:uiPriority w:val="31"/>
    <w:qFormat/>
    <w:rsid w:val="00DB2F19"/>
    <w:rPr>
      <w:smallCaps/>
      <w:color w:val="C0504D" w:themeColor="accent2"/>
      <w:u w:val="single"/>
    </w:rPr>
  </w:style>
  <w:style w:type="character" w:styleId="IntenseReference">
    <w:name w:val="Intense Reference"/>
    <w:uiPriority w:val="32"/>
    <w:qFormat/>
    <w:rsid w:val="00DB2F19"/>
    <w:rPr>
      <w:b/>
      <w:bCs/>
      <w:smallCaps/>
      <w:color w:val="C0504D" w:themeColor="accent2"/>
      <w:spacing w:val="5"/>
      <w:u w:val="single"/>
    </w:rPr>
  </w:style>
  <w:style w:type="character" w:styleId="BookTitle">
    <w:name w:val="Book Title"/>
    <w:uiPriority w:val="33"/>
    <w:qFormat/>
    <w:rsid w:val="00DB2F19"/>
    <w:rPr>
      <w:b/>
      <w:bCs/>
      <w:smallCaps/>
      <w:spacing w:val="5"/>
    </w:rPr>
  </w:style>
  <w:style w:type="paragraph" w:styleId="TOCHeading">
    <w:name w:val="TOC Heading"/>
    <w:basedOn w:val="Heading1"/>
    <w:next w:val="Normal"/>
    <w:uiPriority w:val="39"/>
    <w:semiHidden/>
    <w:unhideWhenUsed/>
    <w:qFormat/>
    <w:rsid w:val="00DB2F19"/>
    <w:pPr>
      <w:numPr>
        <w:numId w:val="0"/>
      </w:numPr>
      <w:spacing w:before="240" w:after="60" w:line="240" w:lineRule="auto"/>
      <w:ind w:right="0"/>
      <w:outlineLvl w:val="9"/>
    </w:pPr>
    <w:rPr>
      <w:rFonts w:asciiTheme="majorHAnsi" w:eastAsiaTheme="majorEastAsia" w:hAnsiTheme="majorHAnsi" w:cstheme="majorBidi"/>
      <w:bCs/>
      <w:kern w:val="32"/>
      <w:szCs w:val="32"/>
    </w:rPr>
  </w:style>
  <w:style w:type="paragraph" w:customStyle="1" w:styleId="CompanyName">
    <w:name w:val="Company Name"/>
    <w:basedOn w:val="Normal"/>
    <w:rsid w:val="00F97916"/>
    <w:rPr>
      <w:b/>
      <w:sz w:val="24"/>
    </w:rPr>
  </w:style>
  <w:style w:type="paragraph" w:customStyle="1" w:styleId="ProjectName">
    <w:name w:val="Project Name"/>
    <w:basedOn w:val="Normal"/>
    <w:next w:val="Normal"/>
    <w:rsid w:val="00F97916"/>
    <w:pPr>
      <w:spacing w:after="180"/>
      <w:ind w:right="240"/>
    </w:pPr>
    <w:rPr>
      <w:rFonts w:cs="宋体"/>
      <w:b/>
      <w:sz w:val="36"/>
    </w:rPr>
  </w:style>
  <w:style w:type="paragraph" w:customStyle="1" w:styleId="TableHeading">
    <w:name w:val="Table Heading"/>
    <w:basedOn w:val="Normal"/>
    <w:rsid w:val="00F97916"/>
    <w:pPr>
      <w:keepNext/>
      <w:widowControl/>
      <w:overflowPunct w:val="0"/>
      <w:autoSpaceDE w:val="0"/>
      <w:autoSpaceDN w:val="0"/>
      <w:adjustRightInd w:val="0"/>
      <w:spacing w:before="60" w:after="60"/>
      <w:jc w:val="center"/>
    </w:pPr>
    <w:rPr>
      <w:b/>
      <w:kern w:val="0"/>
      <w:sz w:val="18"/>
      <w:lang w:eastAsia="en-US"/>
    </w:rPr>
  </w:style>
  <w:style w:type="paragraph" w:customStyle="1" w:styleId="CoverTitle2">
    <w:name w:val="Cover Title2"/>
    <w:basedOn w:val="Normal"/>
    <w:next w:val="Normal"/>
    <w:rsid w:val="00F97916"/>
    <w:pPr>
      <w:ind w:right="240"/>
    </w:pPr>
    <w:rPr>
      <w:rFonts w:cs="宋体"/>
      <w:sz w:val="28"/>
    </w:rPr>
  </w:style>
  <w:style w:type="paragraph" w:customStyle="1" w:styleId="Cover-Title">
    <w:name w:val="Cover-Title"/>
    <w:rsid w:val="00F97916"/>
    <w:pPr>
      <w:shd w:val="pct25" w:color="auto" w:fill="auto"/>
      <w:spacing w:after="960"/>
      <w:ind w:left="578" w:hanging="578"/>
      <w:jc w:val="center"/>
    </w:pPr>
    <w:rPr>
      <w:rFonts w:ascii="Arial" w:hAnsi="Arial"/>
      <w:b/>
      <w:sz w:val="32"/>
      <w:szCs w:val="28"/>
      <w:lang w:eastAsia="en-US"/>
    </w:rPr>
  </w:style>
  <w:style w:type="paragraph" w:customStyle="1" w:styleId="TableText">
    <w:name w:val="Table Text"/>
    <w:basedOn w:val="Normal"/>
    <w:rsid w:val="00F97916"/>
    <w:rPr>
      <w:sz w:val="18"/>
    </w:rPr>
  </w:style>
  <w:style w:type="character" w:customStyle="1" w:styleId="TitleName">
    <w:name w:val="Title Name"/>
    <w:rsid w:val="00F97916"/>
    <w:rPr>
      <w:b/>
      <w:bCs/>
      <w:sz w:val="36"/>
      <w:szCs w:val="36"/>
    </w:rPr>
  </w:style>
  <w:style w:type="paragraph" w:customStyle="1" w:styleId="VerAuth">
    <w:name w:val="Ver/Auth"/>
    <w:rsid w:val="00F97916"/>
    <w:pPr>
      <w:keepNext/>
      <w:widowControl w:val="0"/>
      <w:tabs>
        <w:tab w:val="left" w:pos="3420"/>
      </w:tabs>
      <w:overflowPunct w:val="0"/>
      <w:autoSpaceDE w:val="0"/>
      <w:autoSpaceDN w:val="0"/>
      <w:adjustRightInd w:val="0"/>
      <w:spacing w:before="460" w:line="460" w:lineRule="exact"/>
      <w:ind w:left="3420" w:hanging="1620"/>
      <w:textAlignment w:val="baseline"/>
    </w:pPr>
    <w:rPr>
      <w:rFonts w:ascii="Tms Rmn" w:hAnsi="Tms Rmn"/>
      <w:color w:val="000000"/>
      <w:sz w:val="36"/>
    </w:rPr>
  </w:style>
  <w:style w:type="paragraph" w:styleId="BalloonText">
    <w:name w:val="Balloon Text"/>
    <w:basedOn w:val="Normal"/>
    <w:link w:val="BalloonTextChar"/>
    <w:uiPriority w:val="99"/>
    <w:semiHidden/>
    <w:unhideWhenUsed/>
    <w:rsid w:val="00F97916"/>
    <w:rPr>
      <w:rFonts w:ascii="Tahoma" w:hAnsi="Tahoma" w:cs="Tahoma"/>
      <w:sz w:val="16"/>
      <w:szCs w:val="16"/>
    </w:rPr>
  </w:style>
  <w:style w:type="character" w:customStyle="1" w:styleId="BalloonTextChar">
    <w:name w:val="Balloon Text Char"/>
    <w:basedOn w:val="DefaultParagraphFont"/>
    <w:link w:val="BalloonText"/>
    <w:uiPriority w:val="99"/>
    <w:semiHidden/>
    <w:rsid w:val="00F97916"/>
    <w:rPr>
      <w:rFonts w:ascii="Tahoma" w:eastAsia="宋体" w:hAnsi="Tahoma" w:cs="Tahoma"/>
      <w:kern w:val="2"/>
      <w:sz w:val="16"/>
      <w:szCs w:val="16"/>
    </w:rPr>
  </w:style>
  <w:style w:type="paragraph" w:styleId="TOC1">
    <w:name w:val="toc 1"/>
    <w:basedOn w:val="Normal"/>
    <w:next w:val="Normal"/>
    <w:autoRedefine/>
    <w:uiPriority w:val="39"/>
    <w:unhideWhenUsed/>
    <w:rsid w:val="00F97916"/>
    <w:pPr>
      <w:spacing w:after="100"/>
    </w:pPr>
  </w:style>
  <w:style w:type="character" w:styleId="Hyperlink">
    <w:name w:val="Hyperlink"/>
    <w:basedOn w:val="DefaultParagraphFont"/>
    <w:uiPriority w:val="99"/>
    <w:unhideWhenUsed/>
    <w:rsid w:val="00F97916"/>
    <w:rPr>
      <w:color w:val="0000FF" w:themeColor="hyperlink"/>
      <w:u w:val="single"/>
    </w:rPr>
  </w:style>
  <w:style w:type="paragraph" w:styleId="TOC2">
    <w:name w:val="toc 2"/>
    <w:basedOn w:val="Normal"/>
    <w:next w:val="Normal"/>
    <w:autoRedefine/>
    <w:uiPriority w:val="39"/>
    <w:unhideWhenUsed/>
    <w:rsid w:val="000A2EC6"/>
    <w:pPr>
      <w:spacing w:after="100"/>
      <w:ind w:left="200"/>
    </w:pPr>
  </w:style>
  <w:style w:type="paragraph" w:styleId="Header">
    <w:name w:val="header"/>
    <w:basedOn w:val="Normal"/>
    <w:link w:val="HeaderChar"/>
    <w:uiPriority w:val="99"/>
    <w:unhideWhenUsed/>
    <w:rsid w:val="00610419"/>
    <w:pPr>
      <w:tabs>
        <w:tab w:val="center" w:pos="4320"/>
        <w:tab w:val="right" w:pos="8640"/>
      </w:tabs>
    </w:pPr>
  </w:style>
  <w:style w:type="character" w:customStyle="1" w:styleId="HeaderChar">
    <w:name w:val="Header Char"/>
    <w:basedOn w:val="DefaultParagraphFont"/>
    <w:link w:val="Header"/>
    <w:uiPriority w:val="99"/>
    <w:rsid w:val="00610419"/>
    <w:rPr>
      <w:rFonts w:ascii="Arial" w:hAnsi="Arial"/>
      <w:kern w:val="2"/>
    </w:rPr>
  </w:style>
  <w:style w:type="paragraph" w:styleId="Footer">
    <w:name w:val="footer"/>
    <w:basedOn w:val="Normal"/>
    <w:link w:val="FooterChar"/>
    <w:uiPriority w:val="99"/>
    <w:unhideWhenUsed/>
    <w:rsid w:val="00610419"/>
    <w:pPr>
      <w:tabs>
        <w:tab w:val="center" w:pos="4320"/>
        <w:tab w:val="right" w:pos="8640"/>
      </w:tabs>
    </w:pPr>
  </w:style>
  <w:style w:type="character" w:customStyle="1" w:styleId="FooterChar">
    <w:name w:val="Footer Char"/>
    <w:basedOn w:val="DefaultParagraphFont"/>
    <w:link w:val="Footer"/>
    <w:uiPriority w:val="99"/>
    <w:rsid w:val="00610419"/>
    <w:rPr>
      <w:rFonts w:ascii="Arial" w:hAnsi="Arial"/>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304379">
      <w:bodyDiv w:val="1"/>
      <w:marLeft w:val="0"/>
      <w:marRight w:val="0"/>
      <w:marTop w:val="0"/>
      <w:marBottom w:val="0"/>
      <w:divBdr>
        <w:top w:val="none" w:sz="0" w:space="0" w:color="auto"/>
        <w:left w:val="none" w:sz="0" w:space="0" w:color="auto"/>
        <w:bottom w:val="none" w:sz="0" w:space="0" w:color="auto"/>
        <w:right w:val="none" w:sz="0" w:space="0" w:color="auto"/>
      </w:divBdr>
    </w:div>
    <w:div w:id="184092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medical.ebaotech.com/life/images/logo_ebaotech.gi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ebaotech.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E5783-8DAA-4499-AF4B-D5095F74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8</Pages>
  <Words>1130</Words>
  <Characters>5950</Characters>
  <Application>Microsoft Office Word</Application>
  <DocSecurity>0</DocSecurity>
  <Lines>198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Sophie.DuanMu</dc:creator>
  <cp:lastModifiedBy>Sophie.DuanMu</cp:lastModifiedBy>
  <cp:revision>21</cp:revision>
  <dcterms:created xsi:type="dcterms:W3CDTF">2015-10-28T08:21:00Z</dcterms:created>
  <dcterms:modified xsi:type="dcterms:W3CDTF">2015-11-16T17:06:00Z</dcterms:modified>
</cp:coreProperties>
</file>