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蓄电池BBU程序要求V2.1</w:t>
      </w:r>
    </w:p>
    <w:p/>
    <w:p>
      <w:r>
        <w:rPr>
          <w:rFonts w:hint="eastAsia"/>
        </w:rPr>
        <w:t>1：BBU的激活有以下两种方式：</w:t>
      </w:r>
    </w:p>
    <w:p>
      <w:pPr>
        <w:numPr>
          <w:ilvl w:val="0"/>
          <w:numId w:val="1"/>
        </w:numPr>
        <w:ind w:firstLine="420"/>
      </w:pPr>
      <w:r>
        <w:rPr>
          <w:rFonts w:hint="eastAsia"/>
        </w:rPr>
        <w:t>变压器整流DC电（交流电）VINCHK=L  （</w:t>
      </w:r>
      <w:r>
        <w:rPr>
          <w:rFonts w:hint="eastAsia"/>
          <w:color w:val="FF0000"/>
        </w:rPr>
        <w:t>此时进入充电状态请参考以下3:</w:t>
      </w:r>
      <w:r>
        <w:rPr>
          <w:rFonts w:hint="eastAsia"/>
        </w:rPr>
        <w:t>）</w:t>
      </w:r>
    </w:p>
    <w:p>
      <w:pPr>
        <w:pStyle w:val="4"/>
        <w:numPr>
          <w:ilvl w:val="0"/>
          <w:numId w:val="1"/>
        </w:numPr>
        <w:ind w:firstLineChars="0"/>
      </w:pPr>
      <w:r>
        <w:rPr>
          <w:rFonts w:hint="eastAsia"/>
        </w:rPr>
        <w:t>在关机状态下  按下SW1, 3秒即KEY=L，OPEN=H 为开机状态（Q6导通 12VBBU经过U2 7550给MCU供电）</w:t>
      </w:r>
    </w:p>
    <w:p>
      <w:r>
        <w:rPr>
          <w:rFonts w:hint="eastAsia"/>
        </w:rPr>
        <w:t xml:space="preserve">2：BBU关闭 </w:t>
      </w:r>
    </w:p>
    <w:p>
      <w:pPr>
        <w:ind w:firstLine="420"/>
      </w:pPr>
      <w:r>
        <w:rPr>
          <w:rFonts w:hint="eastAsia"/>
        </w:rPr>
        <w:t>BBU的关闭有四种方式</w:t>
      </w:r>
    </w:p>
    <w:p>
      <w:pPr>
        <w:numPr>
          <w:ilvl w:val="0"/>
          <w:numId w:val="2"/>
        </w:numPr>
        <w:ind w:firstLine="420"/>
      </w:pPr>
      <w:r>
        <w:rPr>
          <w:rFonts w:hint="eastAsia"/>
        </w:rPr>
        <w:t>在开机状态下  按钮 KEY=L  3秒</w:t>
      </w:r>
    </w:p>
    <w:p>
      <w:pPr>
        <w:numPr>
          <w:ilvl w:val="0"/>
          <w:numId w:val="2"/>
        </w:numPr>
        <w:ind w:firstLine="420"/>
      </w:pPr>
      <w:r>
        <w:rPr>
          <w:rFonts w:hint="eastAsia"/>
        </w:rPr>
        <w:t xml:space="preserve">放电状态  VINCHK=H 电流MOT_I &lt; 0.1A(1A)  电压BAT_V &lt; 11V </w:t>
      </w:r>
    </w:p>
    <w:p>
      <w:pPr>
        <w:numPr>
          <w:ilvl w:val="0"/>
          <w:numId w:val="2"/>
        </w:numPr>
        <w:ind w:firstLine="420"/>
        <w:rPr>
          <w:color w:val="FF0000"/>
        </w:rPr>
      </w:pPr>
      <w:r>
        <w:rPr>
          <w:rFonts w:hint="eastAsia"/>
        </w:rPr>
        <w:t>放电状态 VINCHK=H满足门遇阻反转的要求</w:t>
      </w:r>
      <w:r>
        <w:rPr>
          <w:rFonts w:hint="eastAsia"/>
          <w:color w:val="FF0000"/>
        </w:rPr>
        <w:t>（请参考以下5：）</w:t>
      </w:r>
    </w:p>
    <w:p>
      <w:pPr>
        <w:numPr>
          <w:ilvl w:val="0"/>
          <w:numId w:val="2"/>
        </w:numPr>
        <w:ind w:firstLine="420"/>
      </w:pPr>
      <w:r>
        <w:rPr>
          <w:rFonts w:hint="eastAsia"/>
        </w:rPr>
        <w:t xml:space="preserve">充电状态VINCHK=L   激活后OPEN=H   电池电压BAT_V &lt; 12.5V </w:t>
      </w:r>
    </w:p>
    <w:p>
      <w:pPr>
        <w:ind w:left="420" w:firstLine="420"/>
      </w:pPr>
      <w:r>
        <w:rPr>
          <w:rFonts w:hint="eastAsia"/>
        </w:rPr>
        <w:t xml:space="preserve">突然断开交流电VINCHK=H 后 </w:t>
      </w:r>
    </w:p>
    <w:p>
      <w:pPr>
        <w:ind w:left="420" w:firstLine="420"/>
      </w:pPr>
      <w:r>
        <w:rPr>
          <w:rFonts w:hint="eastAsia"/>
        </w:rPr>
        <w:t>OPEN=L 为开机状态</w:t>
      </w:r>
    </w:p>
    <w:p>
      <w:r>
        <w:rPr>
          <w:rFonts w:hint="eastAsia"/>
        </w:rPr>
        <w:t>3：充电</w:t>
      </w:r>
    </w:p>
    <w:p>
      <w:pPr>
        <w:ind w:firstLine="420"/>
      </w:pPr>
      <w:r>
        <w:rPr>
          <w:rFonts w:hint="eastAsia"/>
        </w:rPr>
        <w:t xml:space="preserve">有交流电的状态   VINCHK=L  </w:t>
      </w:r>
    </w:p>
    <w:p>
      <w:pPr>
        <w:numPr>
          <w:ilvl w:val="0"/>
          <w:numId w:val="3"/>
        </w:numPr>
        <w:ind w:firstLine="420"/>
      </w:pPr>
      <w:r>
        <w:rPr>
          <w:rFonts w:hint="eastAsia"/>
        </w:rPr>
        <w:t>CHRG=L 为电池充电状态  LED_C = 闪烁 (0.2S/0.2S) 绿灯</w:t>
      </w:r>
    </w:p>
    <w:p>
      <w:pPr>
        <w:numPr>
          <w:ilvl w:val="0"/>
          <w:numId w:val="3"/>
        </w:numPr>
        <w:ind w:firstLine="420"/>
      </w:pPr>
      <w:r>
        <w:rPr>
          <w:rFonts w:hint="eastAsia"/>
        </w:rPr>
        <w:t xml:space="preserve"> DONE=L 为电池充满状态   LED_C =H 长亮 绿灯</w:t>
      </w:r>
    </w:p>
    <w:p>
      <w:r>
        <w:rPr>
          <w:rFonts w:hint="eastAsia"/>
        </w:rPr>
        <w:t xml:space="preserve">4：放电 </w:t>
      </w:r>
    </w:p>
    <w:p>
      <w:pPr>
        <w:numPr>
          <w:ilvl w:val="0"/>
          <w:numId w:val="4"/>
        </w:numPr>
        <w:ind w:firstLine="420"/>
      </w:pPr>
      <w:r>
        <w:rPr>
          <w:rFonts w:hint="eastAsia"/>
        </w:rPr>
        <w:t>CHRG=L 为电池充电状态  电池电压BAT_V &lt; 13V   功率输出LOAD=L</w:t>
      </w:r>
    </w:p>
    <w:p>
      <w:pPr>
        <w:numPr>
          <w:ilvl w:val="0"/>
          <w:numId w:val="4"/>
        </w:numPr>
        <w:ind w:firstLine="420"/>
      </w:pPr>
      <w:r>
        <w:rPr>
          <w:rFonts w:hint="eastAsia"/>
        </w:rPr>
        <w:t xml:space="preserve">CHRG=L 为电池充电状态  电池电压BAT_V &gt;13V   功率输出LOAD=H  </w:t>
      </w:r>
    </w:p>
    <w:p>
      <w:pPr>
        <w:numPr>
          <w:ilvl w:val="0"/>
          <w:numId w:val="4"/>
        </w:numPr>
        <w:ind w:firstLine="420"/>
      </w:pPr>
      <w:r>
        <w:rPr>
          <w:rFonts w:hint="eastAsia"/>
        </w:rPr>
        <w:t xml:space="preserve">VINCHK=H 无交流电的状态  功率输出LOAD=H    LED_D= L   红灯             </w:t>
      </w:r>
    </w:p>
    <w:p>
      <w:pPr>
        <w:numPr>
          <w:ilvl w:val="0"/>
          <w:numId w:val="4"/>
        </w:numPr>
        <w:ind w:firstLine="420"/>
      </w:pPr>
      <w:r>
        <w:rPr>
          <w:rFonts w:hint="eastAsia"/>
        </w:rPr>
        <w:t>VINCHK=H无交流电的状态 电池电压BAT_V &lt;12 V    LED_D=闪烁 (0.2S/0.2S)</w:t>
      </w:r>
    </w:p>
    <w:p/>
    <w:p>
      <w:pPr>
        <w:rPr>
          <w:rFonts w:eastAsia="微软雅黑"/>
        </w:rPr>
      </w:pPr>
      <w:r>
        <w:rPr>
          <w:rFonts w:hint="eastAsia"/>
        </w:rPr>
        <w:t>5：门遇阻反转  safety Reverse</w:t>
      </w:r>
      <w:r>
        <w:rPr>
          <w:rFonts w:hint="eastAsia" w:ascii="微软雅黑" w:hAnsi="微软雅黑" w:eastAsia="微软雅黑" w:cs="微软雅黑"/>
          <w:color w:val="000000"/>
          <w:sz w:val="15"/>
          <w:szCs w:val="15"/>
        </w:rPr>
        <w:t>（ 不是I/O口  是程序内部定义）</w:t>
      </w:r>
    </w:p>
    <w:p>
      <w:pPr>
        <w:ind w:firstLine="210" w:firstLineChars="100"/>
        <w:rPr>
          <w:rFonts w:eastAsia="微软雅黑"/>
        </w:rPr>
      </w:pPr>
      <w:r>
        <w:rPr>
          <w:rFonts w:hint="eastAsia"/>
        </w:rPr>
        <w:t>开门机开关门中  电流MOT_I &gt; 0.1A(1A)    遇阻 safety Reverse</w:t>
      </w:r>
      <w:r>
        <w:rPr>
          <w:rFonts w:hint="eastAsia" w:ascii="微软雅黑" w:hAnsi="微软雅黑" w:eastAsia="微软雅黑" w:cs="微软雅黑"/>
          <w:color w:val="000000"/>
          <w:sz w:val="15"/>
          <w:szCs w:val="15"/>
        </w:rPr>
        <w:t xml:space="preserve"> =1</w:t>
      </w:r>
    </w:p>
    <w:p>
      <w:pPr>
        <w:ind w:firstLine="420"/>
        <w:rPr>
          <w:rFonts w:ascii="微软雅黑" w:hAnsi="微软雅黑" w:eastAsia="微软雅黑" w:cs="微软雅黑"/>
          <w:color w:val="000000"/>
          <w:sz w:val="15"/>
          <w:szCs w:val="15"/>
        </w:rPr>
      </w:pPr>
      <w:r>
        <w:rPr>
          <w:rFonts w:hint="eastAsia"/>
        </w:rPr>
        <w:t>挡safety Reverse</w:t>
      </w:r>
      <w:r>
        <w:rPr>
          <w:rFonts w:hint="eastAsia" w:ascii="微软雅黑" w:hAnsi="微软雅黑" w:eastAsia="微软雅黑" w:cs="微软雅黑"/>
          <w:color w:val="000000"/>
          <w:sz w:val="15"/>
          <w:szCs w:val="15"/>
        </w:rPr>
        <w:t xml:space="preserve"> =1</w:t>
      </w:r>
      <w:r>
        <w:rPr>
          <w:rFonts w:hint="eastAsia" w:asciiTheme="minorEastAsia" w:hAnsiTheme="minorEastAsia" w:cstheme="minorEastAsia"/>
          <w:color w:val="000000"/>
          <w:szCs w:val="21"/>
        </w:rPr>
        <w:t xml:space="preserve"> 时  放电 关机都不能执行</w:t>
      </w:r>
    </w:p>
    <w:p>
      <w:pPr>
        <w:ind w:firstLine="420"/>
        <w:rPr>
          <w:rFonts w:ascii="微软雅黑" w:hAnsi="微软雅黑" w:eastAsia="微软雅黑" w:cs="微软雅黑"/>
          <w:color w:val="000000"/>
          <w:sz w:val="15"/>
          <w:szCs w:val="15"/>
        </w:rPr>
      </w:pPr>
      <w:r>
        <w:rPr>
          <w:rFonts w:hint="eastAsia"/>
        </w:rPr>
        <w:t>safety Reverse</w:t>
      </w:r>
      <w:r>
        <w:rPr>
          <w:rFonts w:hint="eastAsia" w:asciiTheme="minorEastAsia" w:hAnsiTheme="minorEastAsia" w:cstheme="minorEastAsia"/>
          <w:color w:val="000000"/>
          <w:szCs w:val="21"/>
        </w:rPr>
        <w:t xml:space="preserve"> =1 到变为</w:t>
      </w:r>
      <w:r>
        <w:rPr>
          <w:rFonts w:hint="eastAsia"/>
        </w:rPr>
        <w:t>safety Reverse</w:t>
      </w:r>
      <w:r>
        <w:rPr>
          <w:rFonts w:hint="eastAsia" w:asciiTheme="minorEastAsia" w:hAnsiTheme="minorEastAsia" w:cstheme="minorEastAsia"/>
          <w:color w:val="000000"/>
          <w:szCs w:val="21"/>
        </w:rPr>
        <w:t xml:space="preserve"> =0 后延时10s内不在出现</w:t>
      </w:r>
      <w:r>
        <w:rPr>
          <w:rFonts w:hint="eastAsia"/>
        </w:rPr>
        <w:t>safety Reverse</w:t>
      </w:r>
      <w:r>
        <w:rPr>
          <w:rFonts w:hint="eastAsia" w:asciiTheme="minorEastAsia" w:hAnsiTheme="minorEastAsia" w:cstheme="minorEastAsia"/>
          <w:color w:val="000000"/>
          <w:szCs w:val="21"/>
        </w:rPr>
        <w:t xml:space="preserve"> =1  在执行关机</w:t>
      </w:r>
      <w:r>
        <w:rPr>
          <w:rFonts w:hint="eastAsia" w:ascii="微软雅黑" w:hAnsi="微软雅黑" w:eastAsia="微软雅黑" w:cs="微软雅黑"/>
          <w:color w:val="FF0000"/>
          <w:sz w:val="15"/>
          <w:szCs w:val="15"/>
        </w:rPr>
        <w:t xml:space="preserve"> </w:t>
      </w:r>
    </w:p>
    <w:p>
      <w:pPr>
        <w:ind w:firstLine="420"/>
      </w:pPr>
    </w:p>
    <w:p>
      <w:r>
        <w:rPr>
          <w:rFonts w:hint="eastAsia"/>
        </w:rPr>
        <w:t>6：电池电压检测</w:t>
      </w:r>
    </w:p>
    <w:p>
      <w:pPr>
        <w:ind w:firstLine="420"/>
      </w:pPr>
      <w:r>
        <w:rPr>
          <w:rFonts w:hint="eastAsia"/>
        </w:rPr>
        <w:t>开机所有时间</w:t>
      </w:r>
    </w:p>
    <w:p>
      <w:pPr>
        <w:ind w:firstLine="420"/>
      </w:pPr>
      <w:r>
        <w:rPr>
          <w:rFonts w:hint="eastAsia"/>
        </w:rPr>
        <w:t>准备测量电压BAT_C=H  后  BAT_V 进行A/D 采集</w:t>
      </w:r>
    </w:p>
    <w:p>
      <w:pPr>
        <w:ind w:firstLine="420"/>
      </w:pPr>
      <w:r>
        <w:rPr>
          <w:rFonts w:hint="eastAsia"/>
        </w:rPr>
        <w:t>电池9V = A/D 2.746V</w:t>
      </w:r>
    </w:p>
    <w:p>
      <w:pPr>
        <w:ind w:firstLine="420"/>
      </w:pPr>
      <w:r>
        <w:rPr>
          <w:rFonts w:hint="eastAsia"/>
        </w:rPr>
        <w:t xml:space="preserve">电池15V = A/D 4.576V </w:t>
      </w:r>
    </w:p>
    <w:p>
      <w:pPr>
        <w:ind w:firstLine="420"/>
      </w:pPr>
      <w:r>
        <w:rPr>
          <w:rFonts w:hint="eastAsia"/>
        </w:rPr>
        <w:t>电压的有效值 是突然增大或减小3秒后的值（过滤马达启动的干扰）</w:t>
      </w:r>
    </w:p>
    <w:p>
      <w:r>
        <w:rPr>
          <w:rFonts w:hint="eastAsia"/>
        </w:rPr>
        <w:t>7：开门机工作电流检测</w:t>
      </w:r>
    </w:p>
    <w:p>
      <w:pPr>
        <w:ind w:firstLine="420"/>
      </w:pPr>
      <w:r>
        <w:rPr>
          <w:rFonts w:hint="eastAsia"/>
        </w:rPr>
        <w:t>电流采集是使用单片机内部的反向运算放大器进行20倍放大 进行内部A/D转换</w:t>
      </w:r>
    </w:p>
    <w:p>
      <w:pPr>
        <w:ind w:firstLine="420"/>
      </w:pPr>
      <w:r>
        <w:rPr>
          <w:rFonts w:hint="eastAsia"/>
        </w:rPr>
        <w:t>1A=0.005ohm  *1A *20倍= A/D  0.1v</w:t>
      </w:r>
    </w:p>
    <w:p>
      <w:pPr>
        <w:ind w:firstLine="420"/>
      </w:pPr>
      <w:r>
        <w:rPr>
          <w:rFonts w:hint="eastAsia"/>
        </w:rPr>
        <w:t>20A=0.005ohm*20A *20倍=A/D  2v</w:t>
      </w:r>
    </w:p>
    <w:p>
      <w:r>
        <w:rPr>
          <w:rFonts w:hint="eastAsia"/>
        </w:rPr>
        <w:t>8：充电电流的检测</w:t>
      </w:r>
    </w:p>
    <w:p>
      <w:pPr>
        <w:ind w:firstLine="420"/>
      </w:pPr>
      <w:r>
        <w:rPr>
          <w:rFonts w:hint="eastAsia"/>
        </w:rPr>
        <w:t>和开门机工作电流检测采集相同接接口 马达不工作时（待机）正向500mA</w:t>
      </w:r>
    </w:p>
    <w:p>
      <w:pPr>
        <w:ind w:firstLine="420"/>
      </w:pPr>
      <w:r>
        <w:rPr>
          <w:rFonts w:hint="eastAsia"/>
        </w:rPr>
        <w:t>500mA    12位A/D    A/D大于等于1 为充电</w:t>
      </w:r>
    </w:p>
    <w:p>
      <w:pPr>
        <w:ind w:firstLine="420"/>
      </w:pPr>
    </w:p>
    <w:p>
      <w:pPr>
        <w:ind w:firstLine="420"/>
      </w:pPr>
    </w:p>
    <w:p>
      <w:pPr>
        <w:ind w:firstLine="420"/>
      </w:pPr>
    </w:p>
    <w:p>
      <w:r>
        <w:rPr>
          <w:rFonts w:hint="eastAsia"/>
        </w:rPr>
        <w:t>9: 强制关闭充电</w:t>
      </w:r>
    </w:p>
    <w:p>
      <w:pPr>
        <w:numPr>
          <w:ilvl w:val="0"/>
          <w:numId w:val="5"/>
        </w:numPr>
        <w:ind w:firstLine="420" w:firstLineChars="200"/>
      </w:pPr>
      <w:r>
        <w:rPr>
          <w:rFonts w:hint="eastAsia"/>
        </w:rPr>
        <w:t>CHRG=L 为电池充电状态 连续12小时   NOCHG=1</w:t>
      </w:r>
    </w:p>
    <w:p>
      <w:pPr>
        <w:numPr>
          <w:ilvl w:val="0"/>
          <w:numId w:val="5"/>
        </w:numPr>
        <w:ind w:firstLine="420" w:firstLineChars="200"/>
      </w:pPr>
      <w:r>
        <w:rPr>
          <w:rFonts w:hint="eastAsia"/>
        </w:rPr>
        <w:t>BAT_V =14 V 后  4小时               NOCHG=1</w:t>
      </w:r>
    </w:p>
    <w:p>
      <w:pPr>
        <w:numPr>
          <w:ilvl w:val="0"/>
          <w:numId w:val="5"/>
        </w:numPr>
        <w:ind w:firstLine="420" w:firstLineChars="200"/>
      </w:pPr>
      <w:r>
        <w:rPr>
          <w:rFonts w:hint="eastAsia"/>
        </w:rPr>
        <w:t>NOCHG=1   BAT_V =13.5 V</w:t>
      </w:r>
      <w:r>
        <w:rPr>
          <w:rFonts w:hint="eastAsia"/>
        </w:rPr>
        <w:tab/>
      </w:r>
      <w:r>
        <w:rPr>
          <w:rFonts w:hint="eastAsia"/>
        </w:rPr>
        <w:tab/>
      </w:r>
      <w:r>
        <w:rPr>
          <w:rFonts w:hint="eastAsia"/>
        </w:rPr>
        <w:tab/>
      </w:r>
      <w:r>
        <w:rPr>
          <w:rFonts w:hint="eastAsia"/>
        </w:rPr>
        <w:tab/>
      </w:r>
      <w:r>
        <w:rPr>
          <w:rFonts w:hint="eastAsia"/>
        </w:rPr>
        <w:t>NOCHG=0</w:t>
      </w:r>
    </w:p>
    <w:p>
      <w:r>
        <w:rPr>
          <w:rFonts w:hint="eastAsia"/>
        </w:rPr>
        <w:t xml:space="preserve">  </w:t>
      </w:r>
      <w:r>
        <w:rPr>
          <w:rFonts w:hint="eastAsia"/>
        </w:rPr>
        <w:tab/>
      </w:r>
    </w:p>
    <w:p>
      <w:r>
        <w:rPr>
          <w:rFonts w:hint="eastAsia"/>
        </w:rPr>
        <w:t xml:space="preserve">10：电压电流整定 </w:t>
      </w:r>
    </w:p>
    <w:p>
      <w:pPr>
        <w:ind w:firstLine="420"/>
      </w:pPr>
      <w:r>
        <w:rPr>
          <w:rFonts w:hint="eastAsia"/>
        </w:rPr>
        <w:t>CALIBRATION=L  进行电压电流校正</w:t>
      </w:r>
    </w:p>
    <w:p>
      <w:pPr>
        <w:ind w:firstLine="420"/>
      </w:pPr>
      <w:r>
        <w:rPr>
          <w:rFonts w:hint="eastAsia"/>
        </w:rPr>
        <w:t>读取 两个A/D 值 放到eeprom中</w:t>
      </w:r>
    </w:p>
    <w:p>
      <w:pPr>
        <w:ind w:firstLine="420"/>
      </w:pPr>
      <w:r>
        <w:rPr>
          <w:rFonts w:hint="eastAsia"/>
        </w:rPr>
        <w:t>校正值  电流 1A  电压 12V   如果偏差过大  LED_C LED_D  同时闪烁（0.5S/0.5S）通讯报错</w:t>
      </w:r>
    </w:p>
    <w:p/>
    <w:p>
      <w:r>
        <w:rPr>
          <w:rFonts w:hint="eastAsia"/>
        </w:rPr>
        <w:t xml:space="preserve">11：通讯  </w:t>
      </w:r>
      <w:bookmarkStart w:id="0" w:name="_GoBack"/>
      <w:bookmarkEnd w:id="0"/>
    </w:p>
    <w:p>
      <w:r>
        <w:rPr>
          <w:rFonts w:hint="eastAsia"/>
        </w:rPr>
        <w:t>协议MODBUS RTU 从机  9600 ， 无， 8 ， 1。</w:t>
      </w:r>
    </w:p>
    <w:p>
      <w:r>
        <w:rPr>
          <w:rFonts w:hint="eastAsia"/>
        </w:rPr>
        <w:t xml:space="preserve">  </w:t>
      </w:r>
      <w:r>
        <w:rPr>
          <w:rFonts w:hint="eastAsia"/>
        </w:rPr>
        <w:tab/>
      </w:r>
    </w:p>
    <w:p>
      <w:pPr>
        <w:ind w:firstLine="420"/>
      </w:pPr>
      <w:r>
        <w:rPr>
          <w:rFonts w:hint="eastAsia"/>
        </w:rPr>
        <w:t xml:space="preserve">4000电压   </w:t>
      </w:r>
      <w:r>
        <w:rPr>
          <w:rFonts w:hint="eastAsia"/>
        </w:rPr>
        <w:tab/>
      </w:r>
      <w:r>
        <w:rPr>
          <w:rFonts w:hint="eastAsia"/>
        </w:rPr>
        <w:tab/>
      </w:r>
      <w:r>
        <w:rPr>
          <w:rFonts w:hint="eastAsia"/>
        </w:rPr>
        <w:t xml:space="preserve">只读  </w:t>
      </w:r>
    </w:p>
    <w:p>
      <w:pPr>
        <w:ind w:firstLine="420"/>
      </w:pPr>
      <w:r>
        <w:rPr>
          <w:rFonts w:hint="eastAsia"/>
        </w:rPr>
        <w:t xml:space="preserve">4001电流 </w:t>
      </w:r>
      <w:r>
        <w:rPr>
          <w:rFonts w:hint="eastAsia"/>
        </w:rPr>
        <w:tab/>
      </w:r>
      <w:r>
        <w:rPr>
          <w:rFonts w:hint="eastAsia"/>
        </w:rPr>
        <w:tab/>
      </w:r>
      <w:r>
        <w:rPr>
          <w:rFonts w:hint="eastAsia"/>
        </w:rPr>
        <w:t xml:space="preserve">只读  </w:t>
      </w:r>
    </w:p>
    <w:p>
      <w:pPr>
        <w:ind w:firstLine="420"/>
      </w:pPr>
      <w:r>
        <w:rPr>
          <w:rFonts w:hint="eastAsia"/>
        </w:rPr>
        <w:t xml:space="preserve">4002错误   </w:t>
      </w:r>
      <w:r>
        <w:rPr>
          <w:rFonts w:hint="eastAsia"/>
        </w:rPr>
        <w:tab/>
      </w:r>
      <w:r>
        <w:rPr>
          <w:rFonts w:hint="eastAsia"/>
        </w:rPr>
        <w:tab/>
      </w:r>
      <w:r>
        <w:rPr>
          <w:rFonts w:hint="eastAsia"/>
        </w:rPr>
        <w:t xml:space="preserve">只读  </w:t>
      </w:r>
    </w:p>
    <w:p>
      <w:pPr>
        <w:ind w:firstLine="420"/>
      </w:pPr>
      <w:r>
        <w:rPr>
          <w:rFonts w:hint="eastAsia"/>
        </w:rPr>
        <w:t xml:space="preserve">4003输入状态  </w:t>
      </w:r>
      <w:r>
        <w:rPr>
          <w:rFonts w:hint="eastAsia"/>
        </w:rPr>
        <w:tab/>
      </w:r>
      <w:r>
        <w:rPr>
          <w:rFonts w:hint="eastAsia"/>
        </w:rPr>
        <w:t xml:space="preserve">读写  控制每个输出状态 </w:t>
      </w:r>
    </w:p>
    <w:p>
      <w:pPr>
        <w:ind w:firstLine="420"/>
      </w:pPr>
      <w:r>
        <w:rPr>
          <w:rFonts w:hint="eastAsia"/>
        </w:rPr>
        <w:t xml:space="preserve">4004输出状态  </w:t>
      </w:r>
      <w:r>
        <w:rPr>
          <w:rFonts w:hint="eastAsia"/>
        </w:rPr>
        <w:tab/>
      </w:r>
      <w:r>
        <w:rPr>
          <w:rFonts w:hint="eastAsia"/>
        </w:rPr>
        <w:t>读写  模拟每个输入状态  包含充电电流一个位（充电=1 不充电=0）</w:t>
      </w:r>
    </w:p>
    <w:p>
      <w:pPr>
        <w:ind w:firstLine="420"/>
      </w:pPr>
      <w:r>
        <w:rPr>
          <w:rFonts w:hint="eastAsia"/>
        </w:rPr>
        <w:t xml:space="preserve">4005充电时间  </w:t>
      </w:r>
      <w:r>
        <w:rPr>
          <w:rFonts w:hint="eastAsia"/>
        </w:rPr>
        <w:tab/>
      </w:r>
      <w:r>
        <w:rPr>
          <w:rFonts w:hint="eastAsia"/>
        </w:rPr>
        <w:t xml:space="preserve">读写  模拟时间 </w:t>
      </w:r>
    </w:p>
    <w:p>
      <w:pPr>
        <w:ind w:firstLine="420"/>
      </w:pPr>
    </w:p>
    <w:p/>
    <w:p/>
    <w:p/>
    <w:p>
      <w:r>
        <w:rPr>
          <w:rFonts w:hint="eastAsia"/>
        </w:rPr>
        <w:t xml:space="preserve">  </w:t>
      </w:r>
    </w:p>
    <w:p/>
    <w:p/>
    <w:p/>
    <w:p/>
    <w:p/>
    <w:p/>
    <w:p/>
    <w:p/>
    <w:p/>
    <w:p/>
    <w:p/>
    <w:p/>
    <w:p/>
    <w:p/>
    <w:p/>
    <w:p/>
    <w:p/>
    <w:p/>
    <w:p/>
    <w:p/>
    <w:p>
      <w:r>
        <w:rPr>
          <w:rFonts w:hint="eastAsia"/>
        </w:rPr>
        <w:t>工作原理</w:t>
      </w:r>
    </w:p>
    <w:p>
      <w:pPr>
        <w:ind w:firstLine="420"/>
      </w:pPr>
      <w:r>
        <w:rPr>
          <w:rFonts w:hint="eastAsia"/>
        </w:rPr>
        <w:t>BBU的pcb连接电池后，这个BBU是不能工作的 ，必须激活才能使用。</w:t>
      </w:r>
    </w:p>
    <w:p>
      <w:r>
        <w:rPr>
          <w:rFonts w:hint="eastAsia"/>
        </w:rPr>
        <w:t xml:space="preserve">激活方法是两种 </w:t>
      </w:r>
    </w:p>
    <w:p>
      <w:r>
        <w:rPr>
          <w:rFonts w:hint="eastAsia"/>
        </w:rPr>
        <w:t>第一种 按按钮开关激活，这是在没有交流电的情况下使用BBU的激活方法。</w:t>
      </w:r>
    </w:p>
    <w:p>
      <w:r>
        <w:rPr>
          <w:rFonts w:hint="eastAsia"/>
        </w:rPr>
        <w:t>第二种 BBU连接到开门机是，开门机连接到交流电，交流电有电就激活了BBU。这个可能不是为了立即使用，而是准备为开门机应急时使用。</w:t>
      </w:r>
    </w:p>
    <w:p>
      <w:r>
        <w:rPr>
          <w:rFonts w:hint="eastAsia"/>
        </w:rPr>
        <w:t xml:space="preserve">  一旦连接到开门机将会对BBU内部的电池进行充电，如果这时电池电压过低，交流电断开， 开门机的使用将减少电池的寿命，所以必须关闭输出，保护电池。充电状态下电池低压设定值12.5v，断电后不能有输出，同时关闭BBU，使BBU不再能工作，除非再次激活。</w:t>
      </w:r>
    </w:p>
    <w:p>
      <w:pPr>
        <w:ind w:firstLine="420"/>
      </w:pPr>
      <w:r>
        <w:rPr>
          <w:rFonts w:hint="eastAsia"/>
        </w:rPr>
        <w:t>BBU充电绿色led会闪亮 当充电进入浮充是绿色led将长亮  表示电池已充满。在炎热的夏天35度电池的电压将下降到13.2v才能充满 （25度时13.5v 这样） 这样电池将不能停止充电，结果电池被充膨胀寿命也将结束。为了保护电池 ，给电池设定充电时间是有必要的，如果电池充电时电压小于11.5v 设定的时间应该为12小数（5ah/0.5A=10小时）如果充电时电压在不再11.5v一下 等充电到13v设定充电时间4小时 电池电压大于13.6v时间2小时。当达到充电时间还没停止充电 就强制关闭充电 到电池电压降到12.4v才允许再次充电。</w:t>
      </w:r>
    </w:p>
    <w:p>
      <w:pPr>
        <w:ind w:firstLine="420"/>
      </w:pPr>
      <w:r>
        <w:rPr>
          <w:rFonts w:hint="eastAsia"/>
        </w:rPr>
        <w:t>电池电压大于13v BBU将为开门机供电 哪怕是有AC电的情况下也一样供电。</w:t>
      </w:r>
    </w:p>
    <w:p>
      <w:pPr>
        <w:ind w:firstLine="420"/>
      </w:pPr>
      <w:r>
        <w:rPr>
          <w:rFonts w:hint="eastAsia"/>
        </w:rPr>
        <w:t xml:space="preserve">当AC电被关掉 BBU将持续为开门机供电 直到电压下降到11v（待机的状态下（电流小于1A））关闭BBU，保护电池不过放电。提高保护电池的电压是为了有马达工作有大的电流会影响电池的寿命。如果有马达工作检测到电压下降到10.5v将准备关闭BBU，但如果这时关闭BBU门将不能完成一个开关门的过程，还有一旦门压到物品或人这时电流加大电压下降很快 如果关闭BBU将损坏物品或压伤人员，所以暂时不能关闭BBU，等完成了开门机的任务才能关闭。我们吧电流大于1A（马达在作业）电压小于10.5v时暂时不关闭BBU 等电流小于1A在等10秒看有没有电流有大于1A的状况出现 如果有还不能关闭BBU 只有连续10秒内在没有大于1A的电流 才安全的关闭BBU </w:t>
      </w:r>
    </w:p>
    <w:p>
      <w:pPr>
        <w:ind w:firstLine="420"/>
      </w:pPr>
      <w:r>
        <w:rPr>
          <w:rFonts w:hint="eastAsia"/>
        </w:rPr>
        <w:t>以上的电压点有可能不是最终的结果 我们将在多次调试后才能确定 现在只是个假设值  也可能与程序要求的不一致这些都无关紧要</w:t>
      </w:r>
    </w:p>
    <w:p>
      <w:pPr>
        <w:ind w:firstLine="420"/>
      </w:pPr>
    </w:p>
    <w:p>
      <w:pPr>
        <w:ind w:firstLine="420"/>
      </w:pPr>
    </w:p>
    <w:p>
      <w:pPr>
        <w:ind w:firstLine="420"/>
      </w:pPr>
    </w:p>
    <w:p>
      <w:pPr>
        <w:ind w:firstLine="420"/>
      </w:pPr>
      <w:r>
        <w:rPr>
          <w:rFonts w:hint="eastAsia"/>
        </w:rPr>
        <w:t xml:space="preserve">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32E7BE"/>
    <w:multiLevelType w:val="singleLevel"/>
    <w:tmpl w:val="B232E7BE"/>
    <w:lvl w:ilvl="0" w:tentative="0">
      <w:start w:val="1"/>
      <w:numFmt w:val="decimal"/>
      <w:suff w:val="space"/>
      <w:lvlText w:val="%1)"/>
      <w:lvlJc w:val="left"/>
    </w:lvl>
  </w:abstractNum>
  <w:abstractNum w:abstractNumId="1">
    <w:nsid w:val="B643ED2A"/>
    <w:multiLevelType w:val="singleLevel"/>
    <w:tmpl w:val="B643ED2A"/>
    <w:lvl w:ilvl="0" w:tentative="0">
      <w:start w:val="1"/>
      <w:numFmt w:val="decimal"/>
      <w:suff w:val="nothing"/>
      <w:lvlText w:val="%1）"/>
      <w:lvlJc w:val="left"/>
    </w:lvl>
  </w:abstractNum>
  <w:abstractNum w:abstractNumId="2">
    <w:nsid w:val="0A4EA6B5"/>
    <w:multiLevelType w:val="singleLevel"/>
    <w:tmpl w:val="0A4EA6B5"/>
    <w:lvl w:ilvl="0" w:tentative="0">
      <w:start w:val="1"/>
      <w:numFmt w:val="decimal"/>
      <w:suff w:val="nothing"/>
      <w:lvlText w:val="%1）"/>
      <w:lvlJc w:val="left"/>
    </w:lvl>
  </w:abstractNum>
  <w:abstractNum w:abstractNumId="3">
    <w:nsid w:val="1811FEF0"/>
    <w:multiLevelType w:val="singleLevel"/>
    <w:tmpl w:val="1811FEF0"/>
    <w:lvl w:ilvl="0" w:tentative="0">
      <w:start w:val="1"/>
      <w:numFmt w:val="decimal"/>
      <w:suff w:val="nothing"/>
      <w:lvlText w:val="%1）"/>
      <w:lvlJc w:val="left"/>
    </w:lvl>
  </w:abstractNum>
  <w:abstractNum w:abstractNumId="4">
    <w:nsid w:val="7DC8B398"/>
    <w:multiLevelType w:val="singleLevel"/>
    <w:tmpl w:val="7DC8B398"/>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C41A4"/>
    <w:rsid w:val="002214BF"/>
    <w:rsid w:val="004451E4"/>
    <w:rsid w:val="004564F2"/>
    <w:rsid w:val="006C6734"/>
    <w:rsid w:val="00730BB0"/>
    <w:rsid w:val="0082703E"/>
    <w:rsid w:val="00A741B7"/>
    <w:rsid w:val="00B43502"/>
    <w:rsid w:val="00E81818"/>
    <w:rsid w:val="00E94119"/>
    <w:rsid w:val="00FD194C"/>
    <w:rsid w:val="034100EB"/>
    <w:rsid w:val="067232C6"/>
    <w:rsid w:val="1BCC5565"/>
    <w:rsid w:val="1F7D77F2"/>
    <w:rsid w:val="2CD938FB"/>
    <w:rsid w:val="403C41A4"/>
    <w:rsid w:val="4F0E7B46"/>
    <w:rsid w:val="5AC8562D"/>
    <w:rsid w:val="6B282735"/>
    <w:rsid w:val="73730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388</Words>
  <Characters>2218</Characters>
  <Lines>18</Lines>
  <Paragraphs>5</Paragraphs>
  <TotalTime>567</TotalTime>
  <ScaleCrop>false</ScaleCrop>
  <LinksUpToDate>false</LinksUpToDate>
  <CharactersWithSpaces>2601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2019-04-11T00:34:00Z</dcterms:created>
  <dc:creator>jianghaihong</dc:creator>
  <cp:lastModifiedBy>2013</cp:lastModifiedBy>
  <dcterms:modified xsi:type="dcterms:W3CDTF">2019-05-30T11:10:36Z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