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19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393"/>
      </w:tblGrid>
      <w:tr w:rsidR="00CD4695" w:rsidRPr="00340D6E" w14:paraId="414688C5" w14:textId="77777777" w:rsidTr="003308DC">
        <w:trPr>
          <w:jc w:val="center"/>
        </w:trPr>
        <w:tc>
          <w:tcPr>
            <w:tcW w:w="5246" w:type="dxa"/>
            <w:shd w:val="clear" w:color="auto" w:fill="auto"/>
            <w:vAlign w:val="center"/>
          </w:tcPr>
          <w:p w14:paraId="1B2E07AD" w14:textId="77777777" w:rsidR="00CD4695" w:rsidRPr="00340D6E" w:rsidRDefault="00CD4695" w:rsidP="00CD4695"/>
        </w:tc>
        <w:tc>
          <w:tcPr>
            <w:tcW w:w="4393" w:type="dxa"/>
            <w:shd w:val="clear" w:color="auto" w:fill="auto"/>
            <w:vAlign w:val="center"/>
          </w:tcPr>
          <w:p w14:paraId="4FE93942" w14:textId="77777777" w:rsidR="00CD4695" w:rsidRPr="00340D6E" w:rsidRDefault="00CD4695" w:rsidP="00340D6E">
            <w:pPr>
              <w:spacing w:after="120"/>
              <w:jc w:val="right"/>
            </w:pPr>
          </w:p>
        </w:tc>
      </w:tr>
      <w:tr w:rsidR="003308DC" w:rsidRPr="00340D6E" w14:paraId="5ADB8D17" w14:textId="77777777" w:rsidTr="003308DC">
        <w:trPr>
          <w:jc w:val="center"/>
        </w:trPr>
        <w:tc>
          <w:tcPr>
            <w:tcW w:w="5246" w:type="dxa"/>
            <w:shd w:val="clear" w:color="auto" w:fill="auto"/>
            <w:vAlign w:val="center"/>
          </w:tcPr>
          <w:p w14:paraId="49F9C7B4" w14:textId="77777777" w:rsidR="003308DC" w:rsidRPr="00340D6E" w:rsidRDefault="003308DC" w:rsidP="00CD4695"/>
        </w:tc>
        <w:tc>
          <w:tcPr>
            <w:tcW w:w="4393" w:type="dxa"/>
            <w:shd w:val="clear" w:color="auto" w:fill="auto"/>
            <w:vAlign w:val="center"/>
          </w:tcPr>
          <w:p w14:paraId="0E6F31F0" w14:textId="77777777" w:rsidR="003308DC" w:rsidRPr="00340D6E" w:rsidRDefault="003308DC" w:rsidP="005366EC">
            <w:pPr>
              <w:jc w:val="right"/>
            </w:pPr>
          </w:p>
        </w:tc>
      </w:tr>
      <w:tr w:rsidR="003308DC" w:rsidRPr="00340D6E" w14:paraId="5A52FBE9" w14:textId="77777777" w:rsidTr="003308DC">
        <w:trPr>
          <w:jc w:val="center"/>
        </w:trPr>
        <w:tc>
          <w:tcPr>
            <w:tcW w:w="5246" w:type="dxa"/>
            <w:shd w:val="clear" w:color="auto" w:fill="auto"/>
            <w:vAlign w:val="center"/>
          </w:tcPr>
          <w:p w14:paraId="33C0A172" w14:textId="77777777" w:rsidR="003308DC" w:rsidRPr="00340D6E" w:rsidRDefault="003308DC" w:rsidP="003308DC">
            <w:pPr>
              <w:jc w:val="right"/>
            </w:pPr>
          </w:p>
        </w:tc>
        <w:tc>
          <w:tcPr>
            <w:tcW w:w="4393" w:type="dxa"/>
            <w:shd w:val="clear" w:color="auto" w:fill="auto"/>
            <w:vAlign w:val="center"/>
          </w:tcPr>
          <w:p w14:paraId="7FFE5014" w14:textId="77777777" w:rsidR="003308DC" w:rsidRPr="00340D6E" w:rsidRDefault="003308DC" w:rsidP="00340D6E">
            <w:pPr>
              <w:jc w:val="right"/>
            </w:pPr>
          </w:p>
        </w:tc>
      </w:tr>
    </w:tbl>
    <w:p w14:paraId="3C97022C" w14:textId="77777777" w:rsidR="00024546" w:rsidRPr="009C6DE8" w:rsidRDefault="00467B66" w:rsidP="00467B66">
      <w:pPr>
        <w:pStyle w:val="af9"/>
        <w:tabs>
          <w:tab w:val="center" w:pos="4819"/>
          <w:tab w:val="right" w:pos="9638"/>
        </w:tabs>
        <w:spacing w:before="240"/>
        <w:jc w:val="left"/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="005161BB" w:rsidRPr="009C6DE8">
        <w:rPr>
          <w:rFonts w:ascii="Helvetica Neue" w:hAnsi="Helvetica Neue"/>
        </w:rPr>
        <w:t>АКТ</w:t>
      </w:r>
      <w:r>
        <w:rPr>
          <w:rFonts w:ascii="Helvetica Neue" w:hAnsi="Helvetica Neue"/>
        </w:rPr>
        <w:tab/>
      </w:r>
    </w:p>
    <w:p w14:paraId="083B1460" w14:textId="77777777" w:rsidR="00024546" w:rsidRDefault="00024546" w:rsidP="00B978BE">
      <w:pPr>
        <w:pStyle w:val="af9"/>
        <w:pBdr>
          <w:bottom w:val="single" w:sz="12" w:space="1" w:color="auto"/>
        </w:pBdr>
        <w:spacing w:after="0"/>
        <w:rPr>
          <w:rFonts w:ascii="Helvetica Neue" w:hAnsi="Helvetica Neue"/>
        </w:rPr>
      </w:pPr>
      <w:r w:rsidRPr="009C6DE8">
        <w:rPr>
          <w:rFonts w:ascii="Helvetica Neue" w:hAnsi="Helvetica Neue"/>
        </w:rPr>
        <w:t>технического диагностирования</w:t>
      </w:r>
      <w:r w:rsidRPr="009C6DE8">
        <w:rPr>
          <w:rFonts w:ascii="Helvetica Neue" w:hAnsi="Helvetica Neue"/>
        </w:rPr>
        <w:br/>
        <w:t>подъемного сооружения</w:t>
      </w:r>
    </w:p>
    <w:p w14:paraId="5D8957CD" w14:textId="77777777" w:rsidR="00B978BE" w:rsidRPr="00B978BE" w:rsidRDefault="00491EF3" w:rsidP="00B978BE">
      <w:pPr>
        <w:pStyle w:val="af9"/>
        <w:pBdr>
          <w:bottom w:val="single" w:sz="12" w:space="1" w:color="auto"/>
        </w:pBdr>
        <w:spacing w:before="120" w:after="0"/>
        <w:rPr>
          <w:rFonts w:ascii="Helvetica Neue" w:hAnsi="Helvetica Neue"/>
          <w:sz w:val="24"/>
          <w:szCs w:val="24"/>
        </w:rPr>
      </w:pPr>
      <w:r w:rsidRPr="00B978BE">
        <w:rPr>
          <w:rFonts w:ascii="Helvetica Neue" w:hAnsi="Helvetica Neue"/>
          <w:sz w:val="24"/>
          <w:szCs w:val="24"/>
        </w:rPr>
        <w:fldChar w:fldCharType="begin"/>
      </w:r>
      <w:r w:rsidR="00B978BE" w:rsidRPr="00B978BE">
        <w:rPr>
          <w:rFonts w:ascii="Helvetica Neue" w:hAnsi="Helvetica Neue"/>
          <w:sz w:val="24"/>
          <w:szCs w:val="24"/>
        </w:rPr>
        <w:instrText xml:space="preserve"> DOCVARIABLE  KranFullName </w:instrText>
      </w:r>
      <w:r w:rsidRPr="00B978BE">
        <w:rPr>
          <w:rFonts w:ascii="Helvetica Neue" w:hAnsi="Helvetica Neue"/>
          <w:sz w:val="24"/>
          <w:szCs w:val="24"/>
        </w:rPr>
        <w:fldChar w:fldCharType="separate"/>
      </w:r>
      <w:r w:rsidR="00C25788">
        <w:rPr>
          <w:rFonts w:ascii="Helvetica Neue" w:hAnsi="Helvetica Neue"/>
          <w:sz w:val="24"/>
          <w:szCs w:val="24"/>
        </w:rPr>
        <w:t>Кран-погрузчик портальный</w:t>
      </w:r>
      <w:r w:rsidR="00F669DE">
        <w:rPr>
          <w:rFonts w:ascii="Helvetica Neue" w:hAnsi="Helvetica Neue"/>
          <w:sz w:val="24"/>
          <w:szCs w:val="24"/>
        </w:rPr>
        <w:t xml:space="preserve"> </w:t>
      </w:r>
      <w:r w:rsidR="00C25788">
        <w:rPr>
          <w:rFonts w:ascii="Helvetica Neue" w:hAnsi="Helvetica Neue"/>
          <w:sz w:val="24"/>
          <w:szCs w:val="24"/>
        </w:rPr>
        <w:t>КБ-586П-11</w:t>
      </w:r>
      <w:r w:rsidR="00F669DE">
        <w:rPr>
          <w:rFonts w:ascii="Helvetica Neue" w:hAnsi="Helvetica Neue"/>
          <w:sz w:val="24"/>
          <w:szCs w:val="24"/>
        </w:rPr>
        <w:t xml:space="preserve">, </w:t>
      </w:r>
      <w:r w:rsidR="00B51A9F">
        <w:rPr>
          <w:rFonts w:ascii="Helvetica Neue" w:hAnsi="Helvetica Neue"/>
          <w:sz w:val="24"/>
          <w:szCs w:val="24"/>
        </w:rPr>
        <w:t xml:space="preserve">зав.№ </w:t>
      </w:r>
      <w:r w:rsidR="00C25788">
        <w:rPr>
          <w:rFonts w:ascii="Helvetica Neue" w:hAnsi="Helvetica Neue"/>
          <w:sz w:val="24"/>
          <w:szCs w:val="24"/>
        </w:rPr>
        <w:t>008</w:t>
      </w:r>
      <w:r w:rsidR="00B51A9F">
        <w:rPr>
          <w:rFonts w:ascii="Helvetica Neue" w:hAnsi="Helvetica Neue"/>
          <w:sz w:val="24"/>
          <w:szCs w:val="24"/>
        </w:rPr>
        <w:t xml:space="preserve"> </w:t>
      </w:r>
      <w:r w:rsidR="00F669DE">
        <w:rPr>
          <w:rFonts w:ascii="Helvetica Neue" w:hAnsi="Helvetica Neue"/>
          <w:sz w:val="24"/>
          <w:szCs w:val="24"/>
        </w:rPr>
        <w:t xml:space="preserve"> </w:t>
      </w:r>
      <w:r w:rsidRPr="00B978BE">
        <w:rPr>
          <w:rFonts w:ascii="Helvetica Neue" w:hAnsi="Helvetica Neue"/>
          <w:sz w:val="24"/>
          <w:szCs w:val="24"/>
        </w:rPr>
        <w:fldChar w:fldCharType="end"/>
      </w:r>
    </w:p>
    <w:p w14:paraId="78FA44C3" w14:textId="77777777" w:rsidR="00B978BE" w:rsidRPr="00B978BE" w:rsidRDefault="00B978BE" w:rsidP="00B978BE">
      <w:pPr>
        <w:pStyle w:val="af9"/>
        <w:spacing w:after="0"/>
        <w:rPr>
          <w:rFonts w:ascii="Helvetica Neue LT" w:hAnsi="Helvetica Neue LT"/>
          <w:b w:val="0"/>
          <w:sz w:val="20"/>
          <w:szCs w:val="20"/>
        </w:rPr>
      </w:pPr>
      <w:r>
        <w:rPr>
          <w:rFonts w:ascii="Helvetica Neue LT" w:hAnsi="Helvetica Neue LT"/>
          <w:b w:val="0"/>
          <w:sz w:val="20"/>
          <w:szCs w:val="20"/>
        </w:rPr>
        <w:t>(наименование, марка, зав.№, рег. №)</w:t>
      </w:r>
    </w:p>
    <w:p w14:paraId="342CDF42" w14:textId="77777777" w:rsidR="00024546" w:rsidRPr="009C6DE8" w:rsidRDefault="00664103" w:rsidP="00B978BE">
      <w:pPr>
        <w:pStyle w:val="af9"/>
        <w:spacing w:before="240"/>
        <w:rPr>
          <w:rFonts w:ascii="Helvetica Neue" w:hAnsi="Helvetica Neue"/>
        </w:rPr>
      </w:pPr>
      <w:r w:rsidRPr="009C6DE8">
        <w:rPr>
          <w:rFonts w:ascii="Helvetica Neue" w:hAnsi="Helvetica Neue"/>
        </w:rPr>
        <w:t xml:space="preserve">РТК - </w:t>
      </w:r>
      <w:bookmarkStart w:id="0" w:name="RTK1"/>
      <w:bookmarkEnd w:id="0"/>
      <w:r w:rsidR="00491EF3" w:rsidRPr="00A85F78">
        <w:rPr>
          <w:rFonts w:ascii="Helvetica Neue" w:hAnsi="Helvetica Neue"/>
        </w:rPr>
        <w:fldChar w:fldCharType="begin"/>
      </w:r>
      <w:r w:rsidR="00AC0355" w:rsidRPr="00A85F78">
        <w:rPr>
          <w:rFonts w:ascii="Helvetica Neue" w:hAnsi="Helvetica Neue"/>
        </w:rPr>
        <w:instrText xml:space="preserve"> DOCVARIABLE  RTK </w:instrText>
      </w:r>
      <w:r w:rsidR="00491EF3" w:rsidRPr="00A85F78">
        <w:rPr>
          <w:rFonts w:ascii="Helvetica Neue" w:hAnsi="Helvetica Neue"/>
        </w:rPr>
        <w:fldChar w:fldCharType="separate"/>
      </w:r>
      <w:r w:rsidR="00733120" w:rsidRPr="00A85F78">
        <w:rPr>
          <w:rFonts w:ascii="Helvetica Neue" w:hAnsi="Helvetica Neue"/>
        </w:rPr>
        <w:t>13508</w:t>
      </w:r>
      <w:r w:rsidR="00491EF3" w:rsidRPr="00A85F78">
        <w:rPr>
          <w:rFonts w:ascii="Helvetica Neue" w:hAnsi="Helvetica Neue"/>
        </w:rPr>
        <w:fldChar w:fldCharType="end"/>
      </w:r>
      <w:r w:rsidR="005161BB" w:rsidRPr="009C6DE8">
        <w:rPr>
          <w:rFonts w:ascii="Helvetica Neue" w:hAnsi="Helvetica Neue"/>
        </w:rPr>
        <w:t>.А</w:t>
      </w:r>
    </w:p>
    <w:p w14:paraId="387DA88A" w14:textId="77777777" w:rsidR="00024546" w:rsidRPr="001B5C03" w:rsidRDefault="00076A03" w:rsidP="001B5C03">
      <w:pPr>
        <w:pStyle w:val="2"/>
      </w:pPr>
      <w:r w:rsidRPr="001B5C03">
        <w:t>ОБЩИЕ СВЕДЕНИЯ</w:t>
      </w:r>
    </w:p>
    <w:p w14:paraId="47B78D80" w14:textId="77777777" w:rsidR="005536FA" w:rsidRPr="00D332A7" w:rsidRDefault="00024546" w:rsidP="006B3AFD">
      <w:pPr>
        <w:pStyle w:val="3"/>
        <w:spacing w:before="240"/>
      </w:pPr>
      <w:r w:rsidRPr="00D332A7">
        <w:t>Организация – владелец ПС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4820"/>
      </w:tblGrid>
      <w:tr w:rsidR="001B1299" w:rsidRPr="00340D6E" w14:paraId="0EA23CC7" w14:textId="77777777" w:rsidTr="00340D6E">
        <w:trPr>
          <w:jc w:val="center"/>
        </w:trPr>
        <w:tc>
          <w:tcPr>
            <w:tcW w:w="4819" w:type="dxa"/>
            <w:gridSpan w:val="2"/>
            <w:tcBorders>
              <w:bottom w:val="single" w:sz="4" w:space="0" w:color="7F7F7F"/>
            </w:tcBorders>
            <w:shd w:val="clear" w:color="auto" w:fill="auto"/>
          </w:tcPr>
          <w:p w14:paraId="67BC3965" w14:textId="77777777" w:rsidR="001B1299" w:rsidRPr="00340D6E" w:rsidRDefault="001B1299" w:rsidP="001B1299">
            <w:r w:rsidRPr="00340D6E">
              <w:t>Наименование</w:t>
            </w:r>
          </w:p>
        </w:tc>
        <w:tc>
          <w:tcPr>
            <w:tcW w:w="4820" w:type="dxa"/>
            <w:tcBorders>
              <w:bottom w:val="single" w:sz="4" w:space="0" w:color="7F7F7F"/>
            </w:tcBorders>
            <w:shd w:val="clear" w:color="auto" w:fill="auto"/>
          </w:tcPr>
          <w:p w14:paraId="4475D0A2" w14:textId="77777777" w:rsidR="001B1299" w:rsidRDefault="003E5E49" w:rsidP="001D5328">
            <w:pPr>
              <w:spacing w:line="228" w:lineRule="auto"/>
            </w:pPr>
            <w:r>
              <w:fldChar w:fldCharType="begin"/>
            </w:r>
            <w:r>
              <w:instrText xml:space="preserve"> DOCVARIABLE  ZakFullName  \* MERGEFORMAT </w:instrText>
            </w:r>
            <w:r>
              <w:fldChar w:fldCharType="separate"/>
            </w:r>
            <w:r w:rsidR="00C25788">
              <w:t>ООО «ТК «Славяне»</w:t>
            </w:r>
            <w:r>
              <w:fldChar w:fldCharType="end"/>
            </w:r>
          </w:p>
          <w:p w14:paraId="2244C825" w14:textId="19854873" w:rsidR="008343D6" w:rsidRPr="008343D6" w:rsidRDefault="008343D6" w:rsidP="001D5328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  <w:p w14:paraId="3AF2C5FD" w14:textId="27729C12" w:rsidR="008343D6" w:rsidRPr="008343D6" w:rsidRDefault="008343D6" w:rsidP="001D5328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</w:tr>
      <w:tr w:rsidR="00C768D2" w:rsidRPr="00340D6E" w14:paraId="11E794D6" w14:textId="77777777" w:rsidTr="002D7E28">
        <w:trPr>
          <w:jc w:val="center"/>
        </w:trPr>
        <w:tc>
          <w:tcPr>
            <w:tcW w:w="2409" w:type="dxa"/>
            <w:tcBorders>
              <w:bottom w:val="nil"/>
            </w:tcBorders>
            <w:shd w:val="clear" w:color="auto" w:fill="auto"/>
            <w:vAlign w:val="center"/>
          </w:tcPr>
          <w:p w14:paraId="010244CF" w14:textId="77777777" w:rsidR="00C768D2" w:rsidRPr="00340D6E" w:rsidRDefault="00C768D2" w:rsidP="00C768D2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4F167A9C" w14:textId="77777777" w:rsidR="00C768D2" w:rsidRPr="00340D6E" w:rsidRDefault="00C768D2" w:rsidP="00C768D2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14:paraId="2C6AA278" w14:textId="77777777" w:rsidR="00C768D2" w:rsidRPr="00B377A1" w:rsidRDefault="00C25788" w:rsidP="00C768D2">
            <w:pPr>
              <w:spacing w:line="228" w:lineRule="auto"/>
            </w:pPr>
            <w:r w:rsidRPr="00C25788">
              <w:t>344113</w:t>
            </w:r>
          </w:p>
        </w:tc>
      </w:tr>
      <w:tr w:rsidR="00C768D2" w:rsidRPr="00340D6E" w14:paraId="526B4911" w14:textId="77777777" w:rsidTr="002D7E28">
        <w:trPr>
          <w:jc w:val="center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4594E7" w14:textId="77777777"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E66D8" w14:textId="77777777" w:rsidR="00C768D2" w:rsidRPr="00340D6E" w:rsidRDefault="00C768D2" w:rsidP="00C768D2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6A6C28EF" w14:textId="77777777" w:rsidR="00C768D2" w:rsidRPr="00B377A1" w:rsidRDefault="003E5E49" w:rsidP="00C768D2">
            <w:pPr>
              <w:spacing w:line="228" w:lineRule="auto"/>
            </w:pPr>
            <w:r>
              <w:fldChar w:fldCharType="begin"/>
            </w:r>
            <w:r>
              <w:instrText xml:space="preserve"> DOCVARIABLE  ZakRegion  \* MERGEFORMAT </w:instrText>
            </w:r>
            <w:r>
              <w:fldChar w:fldCharType="separate"/>
            </w:r>
            <w:r w:rsidR="00C768D2">
              <w:t>Ростовская область</w:t>
            </w:r>
            <w:r>
              <w:fldChar w:fldCharType="end"/>
            </w:r>
          </w:p>
        </w:tc>
      </w:tr>
      <w:tr w:rsidR="00C768D2" w:rsidRPr="00340D6E" w14:paraId="63569CD1" w14:textId="77777777" w:rsidTr="002D7E28">
        <w:trPr>
          <w:jc w:val="center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DEEEC2" w14:textId="77777777"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7A83A9" w14:textId="77777777" w:rsidR="00C768D2" w:rsidRPr="00340D6E" w:rsidRDefault="00C768D2" w:rsidP="00C768D2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4619B58C" w14:textId="77777777" w:rsidR="00C768D2" w:rsidRPr="00B377A1" w:rsidRDefault="003E5E49" w:rsidP="00C768D2">
            <w:pPr>
              <w:spacing w:line="228" w:lineRule="auto"/>
            </w:pPr>
            <w:r>
              <w:fldChar w:fldCharType="begin"/>
            </w:r>
            <w:r>
              <w:instrText xml:space="preserve"> DOCVARIABLE  ZakCity  \* MERGEFORMAT </w:instrText>
            </w:r>
            <w:r>
              <w:fldChar w:fldCharType="separate"/>
            </w:r>
            <w:r w:rsidR="00C25788">
              <w:t>г. Ростов-на-Дону</w:t>
            </w:r>
            <w:r>
              <w:fldChar w:fldCharType="end"/>
            </w:r>
          </w:p>
        </w:tc>
      </w:tr>
      <w:tr w:rsidR="00C768D2" w:rsidRPr="00340D6E" w14:paraId="5DCF76E3" w14:textId="77777777" w:rsidTr="002D7E28">
        <w:trPr>
          <w:jc w:val="center"/>
        </w:trPr>
        <w:tc>
          <w:tcPr>
            <w:tcW w:w="2409" w:type="dxa"/>
            <w:tcBorders>
              <w:top w:val="nil"/>
              <w:bottom w:val="single" w:sz="4" w:space="0" w:color="7F7F7F"/>
            </w:tcBorders>
            <w:shd w:val="clear" w:color="auto" w:fill="auto"/>
            <w:vAlign w:val="center"/>
          </w:tcPr>
          <w:p w14:paraId="0CCAD96B" w14:textId="77777777"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  <w:bottom w:val="single" w:sz="4" w:space="0" w:color="7F7F7F"/>
            </w:tcBorders>
            <w:shd w:val="clear" w:color="auto" w:fill="auto"/>
            <w:vAlign w:val="center"/>
          </w:tcPr>
          <w:p w14:paraId="5D038907" w14:textId="77777777" w:rsidR="00C768D2" w:rsidRPr="00340D6E" w:rsidRDefault="00C768D2" w:rsidP="00C768D2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20" w:type="dxa"/>
            <w:tcBorders>
              <w:top w:val="nil"/>
              <w:bottom w:val="single" w:sz="4" w:space="0" w:color="7F7F7F" w:themeColor="text1" w:themeTint="80"/>
            </w:tcBorders>
            <w:vAlign w:val="center"/>
          </w:tcPr>
          <w:p w14:paraId="6BACC35B" w14:textId="77777777" w:rsidR="00C768D2" w:rsidRPr="00B377A1" w:rsidRDefault="003E5E49" w:rsidP="00C768D2">
            <w:pPr>
              <w:spacing w:line="228" w:lineRule="auto"/>
            </w:pPr>
            <w:r>
              <w:fldChar w:fldCharType="begin"/>
            </w:r>
            <w:r>
              <w:instrText xml:space="preserve"> DOCVARIABLE  ZakStreetApt  \* MERGEFORMAT </w:instrText>
            </w:r>
            <w:r>
              <w:fldChar w:fldCharType="separate"/>
            </w:r>
            <w:proofErr w:type="spellStart"/>
            <w:r w:rsidR="00C25788">
              <w:t>пр-кт</w:t>
            </w:r>
            <w:proofErr w:type="spellEnd"/>
            <w:r w:rsidR="00C25788">
              <w:t xml:space="preserve"> Королева, д.16 а</w:t>
            </w:r>
            <w:r>
              <w:fldChar w:fldCharType="end"/>
            </w:r>
          </w:p>
        </w:tc>
      </w:tr>
      <w:tr w:rsidR="00C768D2" w:rsidRPr="00340D6E" w14:paraId="3F2098F1" w14:textId="77777777" w:rsidTr="00340D6E">
        <w:trPr>
          <w:jc w:val="center"/>
        </w:trPr>
        <w:tc>
          <w:tcPr>
            <w:tcW w:w="2409" w:type="dxa"/>
            <w:tcBorders>
              <w:bottom w:val="nil"/>
            </w:tcBorders>
            <w:shd w:val="clear" w:color="auto" w:fill="auto"/>
            <w:vAlign w:val="center"/>
          </w:tcPr>
          <w:p w14:paraId="7B10D3FA" w14:textId="77777777" w:rsidR="00C768D2" w:rsidRPr="00340D6E" w:rsidRDefault="00C768D2" w:rsidP="00C768D2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4FA12524" w14:textId="77777777" w:rsidR="00C768D2" w:rsidRPr="00340D6E" w:rsidRDefault="00C768D2" w:rsidP="00C768D2">
            <w:pPr>
              <w:spacing w:line="228" w:lineRule="auto"/>
            </w:pPr>
            <w:proofErr w:type="spellStart"/>
            <w:r w:rsidRPr="00340D6E">
              <w:t>ф.и.о.</w:t>
            </w:r>
            <w:proofErr w:type="spellEnd"/>
          </w:p>
        </w:tc>
        <w:tc>
          <w:tcPr>
            <w:tcW w:w="4820" w:type="dxa"/>
            <w:tcBorders>
              <w:bottom w:val="nil"/>
            </w:tcBorders>
            <w:shd w:val="clear" w:color="auto" w:fill="auto"/>
            <w:vAlign w:val="center"/>
          </w:tcPr>
          <w:p w14:paraId="741AB1B6" w14:textId="77777777" w:rsidR="00C768D2" w:rsidRPr="00340D6E" w:rsidRDefault="00C25788" w:rsidP="00C25788">
            <w:pPr>
              <w:spacing w:line="228" w:lineRule="auto"/>
            </w:pPr>
            <w:r w:rsidRPr="00C25788">
              <w:t>Смолянинова С</w:t>
            </w:r>
            <w:r>
              <w:t>.</w:t>
            </w:r>
            <w:r w:rsidRPr="00C25788">
              <w:t xml:space="preserve"> В</w:t>
            </w:r>
            <w:r>
              <w:t>.</w:t>
            </w:r>
          </w:p>
        </w:tc>
      </w:tr>
      <w:tr w:rsidR="00C768D2" w:rsidRPr="00340D6E" w14:paraId="002A4BBA" w14:textId="77777777" w:rsidTr="00340D6E">
        <w:trPr>
          <w:jc w:val="center"/>
        </w:trPr>
        <w:tc>
          <w:tcPr>
            <w:tcW w:w="2409" w:type="dxa"/>
            <w:tcBorders>
              <w:top w:val="nil"/>
            </w:tcBorders>
            <w:shd w:val="clear" w:color="auto" w:fill="auto"/>
            <w:vAlign w:val="center"/>
          </w:tcPr>
          <w:p w14:paraId="609818E9" w14:textId="77777777"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vAlign w:val="center"/>
          </w:tcPr>
          <w:p w14:paraId="460087CC" w14:textId="77777777" w:rsidR="00C768D2" w:rsidRPr="00340D6E" w:rsidRDefault="00C768D2" w:rsidP="00C768D2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20" w:type="dxa"/>
            <w:tcBorders>
              <w:top w:val="nil"/>
            </w:tcBorders>
            <w:shd w:val="clear" w:color="auto" w:fill="auto"/>
            <w:vAlign w:val="center"/>
          </w:tcPr>
          <w:p w14:paraId="1D667F31" w14:textId="77777777" w:rsidR="00C768D2" w:rsidRPr="00340D6E" w:rsidRDefault="00C25788" w:rsidP="00C768D2">
            <w:pPr>
              <w:spacing w:line="228" w:lineRule="auto"/>
            </w:pPr>
            <w:r w:rsidRPr="00C25788">
              <w:t>Генеральный директор</w:t>
            </w:r>
          </w:p>
        </w:tc>
      </w:tr>
      <w:tr w:rsidR="00C768D2" w:rsidRPr="00340D6E" w14:paraId="53D3C90F" w14:textId="77777777" w:rsidTr="002D7E28">
        <w:trPr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71A7D8A3" w14:textId="77777777" w:rsidR="00C768D2" w:rsidRPr="00340D6E" w:rsidRDefault="00C768D2" w:rsidP="00C768D2">
            <w:r w:rsidRPr="00340D6E">
              <w:t>Тел./факс</w:t>
            </w:r>
          </w:p>
        </w:tc>
        <w:tc>
          <w:tcPr>
            <w:tcW w:w="4820" w:type="dxa"/>
            <w:vAlign w:val="center"/>
          </w:tcPr>
          <w:p w14:paraId="4F2EDCA7" w14:textId="77777777" w:rsidR="00C768D2" w:rsidRPr="00B377A1" w:rsidRDefault="00C25788" w:rsidP="00C768D2">
            <w:pPr>
              <w:spacing w:line="228" w:lineRule="auto"/>
            </w:pPr>
            <w:r w:rsidRPr="00C25788">
              <w:t>+7 (863) 320-20-39</w:t>
            </w:r>
          </w:p>
        </w:tc>
      </w:tr>
    </w:tbl>
    <w:p w14:paraId="7ED52ED8" w14:textId="77777777" w:rsidR="00024546" w:rsidRDefault="00024546" w:rsidP="006B3AFD">
      <w:pPr>
        <w:pStyle w:val="3"/>
        <w:spacing w:before="240"/>
      </w:pPr>
      <w:r>
        <w:t>Договор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D332A7" w:rsidRPr="00340D6E" w14:paraId="17E2BFBB" w14:textId="77777777" w:rsidTr="00340D6E">
        <w:trPr>
          <w:jc w:val="center"/>
        </w:trPr>
        <w:tc>
          <w:tcPr>
            <w:tcW w:w="4819" w:type="dxa"/>
            <w:shd w:val="clear" w:color="auto" w:fill="auto"/>
          </w:tcPr>
          <w:p w14:paraId="537311F9" w14:textId="77777777" w:rsidR="00D332A7" w:rsidRPr="00340D6E" w:rsidRDefault="00D332A7" w:rsidP="00340D6E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20" w:type="dxa"/>
            <w:shd w:val="clear" w:color="auto" w:fill="auto"/>
          </w:tcPr>
          <w:p w14:paraId="008560E4" w14:textId="77777777" w:rsidR="00D332A7" w:rsidRPr="006365BE" w:rsidRDefault="009111DB" w:rsidP="00891D77">
            <w:pPr>
              <w:spacing w:line="228" w:lineRule="auto"/>
              <w:rPr>
                <w:lang w:val="en-US"/>
              </w:rPr>
            </w:pPr>
            <w:r>
              <w:t>234</w:t>
            </w:r>
          </w:p>
        </w:tc>
      </w:tr>
      <w:tr w:rsidR="00D332A7" w:rsidRPr="00340D6E" w14:paraId="34F5132A" w14:textId="77777777" w:rsidTr="00340D6E">
        <w:trPr>
          <w:jc w:val="center"/>
        </w:trPr>
        <w:tc>
          <w:tcPr>
            <w:tcW w:w="4819" w:type="dxa"/>
            <w:shd w:val="clear" w:color="auto" w:fill="auto"/>
          </w:tcPr>
          <w:p w14:paraId="70E2258D" w14:textId="77777777" w:rsidR="00D332A7" w:rsidRPr="00340D6E" w:rsidRDefault="00D332A7" w:rsidP="00340D6E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20" w:type="dxa"/>
            <w:shd w:val="clear" w:color="auto" w:fill="auto"/>
          </w:tcPr>
          <w:p w14:paraId="2EC7758B" w14:textId="77777777" w:rsidR="00D332A7" w:rsidRPr="006365BE" w:rsidRDefault="003E5E49" w:rsidP="006365BE">
            <w:pPr>
              <w:spacing w:line="228" w:lineRule="auto"/>
            </w:pPr>
            <w:r>
              <w:fldChar w:fldCharType="begin"/>
            </w:r>
            <w:r>
              <w:instrText xml:space="preserve"> DOCVARIABLE  DogDate  \* MERGEFORMAT </w:instrText>
            </w:r>
            <w:r>
              <w:fldChar w:fldCharType="separate"/>
            </w:r>
            <w:r w:rsidR="00810203">
              <w:t>17.12</w:t>
            </w:r>
            <w:r w:rsidR="00733120">
              <w:t>.2021</w:t>
            </w:r>
            <w:r>
              <w:fldChar w:fldCharType="end"/>
            </w:r>
          </w:p>
        </w:tc>
      </w:tr>
    </w:tbl>
    <w:p w14:paraId="38ECF88B" w14:textId="77777777" w:rsidR="006025C0" w:rsidRDefault="00024546" w:rsidP="006B3AFD">
      <w:pPr>
        <w:pStyle w:val="3"/>
        <w:spacing w:before="240"/>
      </w:pPr>
      <w:bookmarkStart w:id="1" w:name="DogNum1"/>
      <w:bookmarkEnd w:id="1"/>
      <w:r>
        <w:t xml:space="preserve">Приказ по </w:t>
      </w:r>
      <w:r w:rsidR="005734C0">
        <w:t xml:space="preserve">ООО «Росттехкран-Сервис», 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6B3AFD" w:rsidRPr="00340D6E" w14:paraId="6C0F3B2A" w14:textId="77777777" w:rsidTr="00340D6E">
        <w:trPr>
          <w:jc w:val="center"/>
        </w:trPr>
        <w:tc>
          <w:tcPr>
            <w:tcW w:w="4819" w:type="dxa"/>
            <w:shd w:val="clear" w:color="auto" w:fill="auto"/>
          </w:tcPr>
          <w:p w14:paraId="7607AE81" w14:textId="77777777" w:rsidR="006B3AFD" w:rsidRPr="00340D6E" w:rsidRDefault="006B3AFD" w:rsidP="00340D6E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20" w:type="dxa"/>
            <w:shd w:val="clear" w:color="auto" w:fill="auto"/>
          </w:tcPr>
          <w:p w14:paraId="1FBE8C0B" w14:textId="77777777" w:rsidR="006B3AFD" w:rsidRPr="00340D6E" w:rsidRDefault="003E5E49" w:rsidP="00891D77">
            <w:pPr>
              <w:spacing w:line="228" w:lineRule="auto"/>
            </w:pPr>
            <w:r>
              <w:fldChar w:fldCharType="begin"/>
            </w:r>
            <w:r>
              <w:instrText xml:space="preserve"> DOCVARIABLE  PrikNum  \* MERGEFORMAT </w:instrText>
            </w:r>
            <w:r>
              <w:fldChar w:fldCharType="separate"/>
            </w:r>
            <w:r w:rsidR="009111DB">
              <w:t>234</w:t>
            </w:r>
            <w:r w:rsidR="00F669DE" w:rsidRPr="00340D6E">
              <w:t>/</w:t>
            </w:r>
            <w:r w:rsidR="00733120">
              <w:t>13508</w:t>
            </w:r>
            <w:r>
              <w:fldChar w:fldCharType="end"/>
            </w:r>
          </w:p>
        </w:tc>
      </w:tr>
      <w:tr w:rsidR="00891D77" w:rsidRPr="00340D6E" w14:paraId="0DA85E1E" w14:textId="77777777" w:rsidTr="00340D6E">
        <w:trPr>
          <w:jc w:val="center"/>
        </w:trPr>
        <w:tc>
          <w:tcPr>
            <w:tcW w:w="4819" w:type="dxa"/>
            <w:shd w:val="clear" w:color="auto" w:fill="auto"/>
          </w:tcPr>
          <w:p w14:paraId="1F5DAACD" w14:textId="77777777" w:rsidR="00891D77" w:rsidRPr="00340D6E" w:rsidRDefault="00891D77" w:rsidP="00891D77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20" w:type="dxa"/>
            <w:shd w:val="clear" w:color="auto" w:fill="auto"/>
          </w:tcPr>
          <w:p w14:paraId="676E4DB7" w14:textId="77777777" w:rsidR="00891D77" w:rsidRPr="00340D6E" w:rsidRDefault="003E5E49" w:rsidP="006365BE">
            <w:pPr>
              <w:spacing w:line="228" w:lineRule="auto"/>
            </w:pPr>
            <w:r>
              <w:fldChar w:fldCharType="begin"/>
            </w:r>
            <w:r>
              <w:instrText xml:space="preserve"> DOCVARIABLE  DogDate  \* MERGEFORMAT </w:instrText>
            </w:r>
            <w:r>
              <w:fldChar w:fldCharType="separate"/>
            </w:r>
            <w:r w:rsidR="004F3FF2">
              <w:t>23.12.2021</w:t>
            </w:r>
            <w:r>
              <w:fldChar w:fldCharType="end"/>
            </w:r>
          </w:p>
        </w:tc>
      </w:tr>
    </w:tbl>
    <w:p w14:paraId="0F2F6950" w14:textId="77777777" w:rsidR="006025C0" w:rsidRDefault="006025C0" w:rsidP="006B3AFD">
      <w:pPr>
        <w:pStyle w:val="3"/>
        <w:spacing w:before="240"/>
      </w:pPr>
      <w:bookmarkStart w:id="2" w:name="PrikNum1"/>
      <w:bookmarkStart w:id="3" w:name="DiagDate1"/>
      <w:bookmarkEnd w:id="2"/>
      <w:bookmarkEnd w:id="3"/>
      <w:r w:rsidRPr="00344624">
        <w:t xml:space="preserve">Дата </w:t>
      </w:r>
      <w:r w:rsidR="00E32BB7">
        <w:t xml:space="preserve">и место проведения технического </w:t>
      </w:r>
      <w:r w:rsidRPr="00344624">
        <w:t>диагностирования:</w:t>
      </w:r>
      <w:r w:rsidR="00C12DC4" w:rsidRPr="00344624">
        <w:t xml:space="preserve"> 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E32BB7" w:rsidRPr="00340D6E" w14:paraId="5FA3C34C" w14:textId="77777777" w:rsidTr="004A70BD">
        <w:trPr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</w:tcPr>
          <w:p w14:paraId="28E7CF52" w14:textId="77777777" w:rsidR="00E32BB7" w:rsidRPr="00340D6E" w:rsidRDefault="00733120" w:rsidP="00733120">
            <w:r>
              <w:t>23.12.2021</w:t>
            </w:r>
            <w:r w:rsidR="00E32BB7" w:rsidRPr="00E32BB7">
              <w:t xml:space="preserve"> г. </w:t>
            </w:r>
            <w:r w:rsidR="00E32BB7">
              <w:t>-</w:t>
            </w:r>
            <w:r w:rsidR="006D6509">
              <w:t xml:space="preserve"> </w:t>
            </w:r>
            <w:r w:rsidR="006365BE">
              <w:t>25</w:t>
            </w:r>
            <w:r w:rsidR="00A176AA">
              <w:t>.</w:t>
            </w:r>
            <w:r>
              <w:t>12</w:t>
            </w:r>
            <w:r w:rsidR="00782EE4">
              <w:t>.2021 г.</w:t>
            </w:r>
          </w:p>
        </w:tc>
        <w:tc>
          <w:tcPr>
            <w:tcW w:w="4820" w:type="dxa"/>
            <w:tcBorders>
              <w:bottom w:val="single" w:sz="4" w:space="0" w:color="7F7F7F"/>
            </w:tcBorders>
            <w:shd w:val="clear" w:color="auto" w:fill="auto"/>
          </w:tcPr>
          <w:p w14:paraId="60094B89" w14:textId="77777777" w:rsidR="00E32BB7" w:rsidRPr="00340D6E" w:rsidRDefault="00733120" w:rsidP="003B4AF0">
            <w:pPr>
              <w:spacing w:line="228" w:lineRule="auto"/>
            </w:pPr>
            <w:r>
              <w:t>Ростовская обл.</w:t>
            </w:r>
            <w:r w:rsidRPr="00733120">
              <w:t xml:space="preserve">, г. Батайск, ул. Совхозная, д. </w:t>
            </w:r>
            <w:r w:rsidR="003B4AF0">
              <w:t>8а</w:t>
            </w:r>
          </w:p>
        </w:tc>
      </w:tr>
    </w:tbl>
    <w:p w14:paraId="28883678" w14:textId="77777777" w:rsidR="002147D4" w:rsidRDefault="00E32BB7" w:rsidP="006B3AFD">
      <w:pPr>
        <w:pStyle w:val="3"/>
        <w:spacing w:before="240"/>
      </w:pPr>
      <w:r>
        <w:t>С</w:t>
      </w:r>
      <w:r w:rsidR="00024546">
        <w:t>в</w:t>
      </w:r>
      <w:r>
        <w:t>едения о проводившей техническое диагностирование организации</w:t>
      </w:r>
      <w:r w:rsidR="00024546">
        <w:t xml:space="preserve"> 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4819"/>
        <w:gridCol w:w="4820"/>
      </w:tblGrid>
      <w:tr w:rsidR="006D6509" w:rsidRPr="006D6509" w14:paraId="08EEB5E8" w14:textId="77777777" w:rsidTr="00F66350">
        <w:trPr>
          <w:jc w:val="center"/>
        </w:trPr>
        <w:tc>
          <w:tcPr>
            <w:tcW w:w="4819" w:type="dxa"/>
          </w:tcPr>
          <w:p w14:paraId="0C9E56BD" w14:textId="77777777" w:rsidR="006D6509" w:rsidRPr="003647C8" w:rsidRDefault="006D6509" w:rsidP="006D6509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20" w:type="dxa"/>
          </w:tcPr>
          <w:p w14:paraId="31724C87" w14:textId="77777777" w:rsidR="006D6509" w:rsidRPr="003647C8" w:rsidRDefault="006D6509" w:rsidP="006D6509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6D6509" w:rsidRPr="006D6509" w14:paraId="3C463D9A" w14:textId="77777777" w:rsidTr="00F66350">
        <w:trPr>
          <w:jc w:val="center"/>
        </w:trPr>
        <w:tc>
          <w:tcPr>
            <w:tcW w:w="4819" w:type="dxa"/>
          </w:tcPr>
          <w:p w14:paraId="48C5371C" w14:textId="77777777" w:rsidR="006D6509" w:rsidRPr="003647C8" w:rsidRDefault="006D6509" w:rsidP="006D6509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20" w:type="dxa"/>
          </w:tcPr>
          <w:p w14:paraId="50DFFEFE" w14:textId="77777777" w:rsidR="006D6509" w:rsidRPr="003647C8" w:rsidRDefault="006D6509" w:rsidP="006D6509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6D6509" w:rsidRPr="006D6509" w14:paraId="2EB238BE" w14:textId="77777777" w:rsidTr="00F66350">
        <w:trPr>
          <w:jc w:val="center"/>
        </w:trPr>
        <w:tc>
          <w:tcPr>
            <w:tcW w:w="4819" w:type="dxa"/>
          </w:tcPr>
          <w:p w14:paraId="6DB602ED" w14:textId="77777777" w:rsidR="006D6509" w:rsidRPr="003647C8" w:rsidRDefault="006D6509" w:rsidP="006D6509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20" w:type="dxa"/>
          </w:tcPr>
          <w:p w14:paraId="7A9B30F6" w14:textId="77777777" w:rsidR="006D6509" w:rsidRPr="003647C8" w:rsidRDefault="006D6509" w:rsidP="006D6509">
            <w:pPr>
              <w:spacing w:line="228" w:lineRule="auto"/>
            </w:pPr>
            <w:r w:rsidRPr="003647C8">
              <w:t>Директор Холодный С.М.</w:t>
            </w:r>
          </w:p>
        </w:tc>
      </w:tr>
      <w:tr w:rsidR="006D6509" w:rsidRPr="006D6509" w14:paraId="2D0020FA" w14:textId="77777777" w:rsidTr="00F66350">
        <w:trPr>
          <w:jc w:val="center"/>
        </w:trPr>
        <w:tc>
          <w:tcPr>
            <w:tcW w:w="4819" w:type="dxa"/>
          </w:tcPr>
          <w:p w14:paraId="06378FBE" w14:textId="77777777" w:rsidR="006D6509" w:rsidRPr="003647C8" w:rsidRDefault="006D6509" w:rsidP="006D6509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20" w:type="dxa"/>
          </w:tcPr>
          <w:p w14:paraId="1C9220C7" w14:textId="77777777" w:rsidR="006D6509" w:rsidRPr="003647C8" w:rsidRDefault="006D6509" w:rsidP="006D6509">
            <w:pPr>
              <w:spacing w:line="228" w:lineRule="auto"/>
            </w:pPr>
            <w:r w:rsidRPr="003647C8">
              <w:t>34410, г. Ростов-на-Дону, ул. Нансена 148 а</w:t>
            </w:r>
          </w:p>
        </w:tc>
      </w:tr>
      <w:tr w:rsidR="006D6509" w:rsidRPr="006D6509" w14:paraId="5EFAD38B" w14:textId="77777777" w:rsidTr="00F66350">
        <w:trPr>
          <w:jc w:val="center"/>
        </w:trPr>
        <w:tc>
          <w:tcPr>
            <w:tcW w:w="4819" w:type="dxa"/>
          </w:tcPr>
          <w:p w14:paraId="78FDD083" w14:textId="77777777" w:rsidR="006D6509" w:rsidRPr="003647C8" w:rsidRDefault="006D6509" w:rsidP="006D6509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20" w:type="dxa"/>
          </w:tcPr>
          <w:p w14:paraId="3C352C8C" w14:textId="77777777" w:rsidR="006D6509" w:rsidRPr="003647C8" w:rsidRDefault="006D6509" w:rsidP="00810203">
            <w:pPr>
              <w:spacing w:line="228" w:lineRule="auto"/>
            </w:pPr>
            <w:r w:rsidRPr="003647C8">
              <w:t>264-</w:t>
            </w:r>
            <w:r w:rsidR="00810203">
              <w:t>44-86</w:t>
            </w:r>
            <w:r w:rsidRPr="003647C8">
              <w:t xml:space="preserve"> </w:t>
            </w:r>
          </w:p>
        </w:tc>
      </w:tr>
      <w:tr w:rsidR="006D6509" w:rsidRPr="006D6509" w14:paraId="08FC0ECE" w14:textId="77777777" w:rsidTr="00F66350">
        <w:trPr>
          <w:jc w:val="center"/>
        </w:trPr>
        <w:tc>
          <w:tcPr>
            <w:tcW w:w="4819" w:type="dxa"/>
          </w:tcPr>
          <w:p w14:paraId="57926FC9" w14:textId="77777777" w:rsidR="006D6509" w:rsidRPr="003647C8" w:rsidRDefault="006D6509" w:rsidP="006D6509">
            <w:pPr>
              <w:spacing w:line="228" w:lineRule="auto"/>
            </w:pPr>
            <w:r w:rsidRPr="003647C8">
              <w:t>E-</w:t>
            </w:r>
            <w:proofErr w:type="spellStart"/>
            <w:r w:rsidRPr="003647C8">
              <w:t>mail</w:t>
            </w:r>
            <w:proofErr w:type="spellEnd"/>
          </w:p>
        </w:tc>
        <w:tc>
          <w:tcPr>
            <w:tcW w:w="4820" w:type="dxa"/>
          </w:tcPr>
          <w:p w14:paraId="27D74844" w14:textId="77777777" w:rsidR="006D6509" w:rsidRPr="003647C8" w:rsidRDefault="006D6509" w:rsidP="006D6509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48D0ADDB" w14:textId="77777777" w:rsidR="006D6509" w:rsidRPr="003647C8" w:rsidRDefault="006D6509" w:rsidP="006D6509">
      <w:pPr>
        <w:spacing w:before="240" w:after="120" w:line="228" w:lineRule="auto"/>
        <w:ind w:left="465"/>
        <w:outlineLvl w:val="2"/>
        <w:sectPr w:rsidR="006D6509" w:rsidRPr="003647C8" w:rsidSect="005469B9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7"/>
          <w:cols w:space="708"/>
          <w:docGrid w:linePitch="360"/>
        </w:sectPr>
      </w:pPr>
    </w:p>
    <w:p w14:paraId="08AA8D2B" w14:textId="77777777" w:rsidR="006D6509" w:rsidRPr="003647C8" w:rsidRDefault="006D6509" w:rsidP="006D6509">
      <w:pPr>
        <w:spacing w:before="240" w:after="120" w:line="228" w:lineRule="auto"/>
        <w:ind w:left="465"/>
        <w:outlineLvl w:val="2"/>
      </w:pPr>
    </w:p>
    <w:p w14:paraId="11F65F99" w14:textId="77777777" w:rsidR="006D6509" w:rsidRDefault="006D6509" w:rsidP="006D6509">
      <w:pPr>
        <w:pStyle w:val="3"/>
      </w:pPr>
      <w:r w:rsidRPr="006D6509">
        <w:t xml:space="preserve"> Сведения о специалистах, принимавших участие в техническом диагностировании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4819"/>
        <w:gridCol w:w="4820"/>
      </w:tblGrid>
      <w:tr w:rsidR="00810203" w:rsidRPr="00F56106" w14:paraId="44E91EEB" w14:textId="77777777" w:rsidTr="00592CD0">
        <w:trPr>
          <w:jc w:val="center"/>
        </w:trPr>
        <w:tc>
          <w:tcPr>
            <w:tcW w:w="4819" w:type="dxa"/>
          </w:tcPr>
          <w:p w14:paraId="33BE342B" w14:textId="77777777" w:rsidR="00810203" w:rsidRPr="004F7871" w:rsidRDefault="00810203" w:rsidP="00592CD0">
            <w:pPr>
              <w:spacing w:line="228" w:lineRule="auto"/>
            </w:pPr>
            <w:r w:rsidRPr="004F7871">
              <w:t>Щеглов Максим Григорьевич –</w:t>
            </w:r>
          </w:p>
          <w:p w14:paraId="22E42951" w14:textId="77777777" w:rsidR="00810203" w:rsidRPr="004F7871" w:rsidRDefault="00810203" w:rsidP="00592CD0">
            <w:pPr>
              <w:spacing w:line="228" w:lineRule="auto"/>
            </w:pPr>
            <w:r w:rsidRPr="004F7871">
              <w:t>- специалист по техническому диагностированию</w:t>
            </w:r>
          </w:p>
          <w:p w14:paraId="2611DE25" w14:textId="77777777" w:rsidR="00810203" w:rsidRPr="004F7871" w:rsidRDefault="00810203" w:rsidP="00592CD0">
            <w:pPr>
              <w:spacing w:line="228" w:lineRule="auto"/>
            </w:pPr>
          </w:p>
        </w:tc>
        <w:tc>
          <w:tcPr>
            <w:tcW w:w="4820" w:type="dxa"/>
          </w:tcPr>
          <w:p w14:paraId="1684037E" w14:textId="77777777" w:rsidR="00810203" w:rsidRPr="004F7871" w:rsidRDefault="00810203" w:rsidP="00592CD0">
            <w:pPr>
              <w:spacing w:line="228" w:lineRule="auto"/>
            </w:pPr>
          </w:p>
          <w:p w14:paraId="6186A847" w14:textId="77777777" w:rsidR="00810203" w:rsidRPr="004F7871" w:rsidRDefault="00810203" w:rsidP="00592CD0">
            <w:pPr>
              <w:spacing w:line="228" w:lineRule="auto"/>
            </w:pPr>
            <w:r w:rsidRPr="004F7871">
              <w:t>Удостоверение АНО ДПО «УНПЦ»</w:t>
            </w:r>
          </w:p>
          <w:p w14:paraId="05F28BC8" w14:textId="77777777" w:rsidR="00810203" w:rsidRPr="004F7871" w:rsidRDefault="00810203" w:rsidP="00592CD0">
            <w:pPr>
              <w:spacing w:line="228" w:lineRule="auto"/>
            </w:pPr>
            <w:r>
              <w:t>Рег. № ПБ.02/10.09.20 от 10.09.20</w:t>
            </w:r>
            <w:r w:rsidRPr="004F7871">
              <w:t xml:space="preserve"> г.</w:t>
            </w:r>
          </w:p>
        </w:tc>
      </w:tr>
      <w:tr w:rsidR="00810203" w:rsidRPr="00F56106" w14:paraId="7C178563" w14:textId="77777777" w:rsidTr="00592CD0">
        <w:trPr>
          <w:jc w:val="center"/>
        </w:trPr>
        <w:tc>
          <w:tcPr>
            <w:tcW w:w="4819" w:type="dxa"/>
          </w:tcPr>
          <w:p w14:paraId="3E53FE1B" w14:textId="77777777" w:rsidR="00810203" w:rsidRPr="004F7871" w:rsidRDefault="00810203" w:rsidP="00592CD0">
            <w:pPr>
              <w:spacing w:line="228" w:lineRule="auto"/>
            </w:pPr>
            <w:proofErr w:type="spellStart"/>
            <w:r w:rsidRPr="004F7871">
              <w:t>Песенко</w:t>
            </w:r>
            <w:proofErr w:type="spellEnd"/>
            <w:r w:rsidRPr="004F7871">
              <w:t xml:space="preserve"> Александр Николаевич-</w:t>
            </w:r>
          </w:p>
          <w:p w14:paraId="37481864" w14:textId="77777777" w:rsidR="00810203" w:rsidRPr="004F7871" w:rsidRDefault="00810203" w:rsidP="00592CD0">
            <w:pPr>
              <w:spacing w:line="228" w:lineRule="auto"/>
            </w:pPr>
            <w:r w:rsidRPr="004F7871">
              <w:t>- специалист по техническому диагностированию</w:t>
            </w:r>
          </w:p>
        </w:tc>
        <w:tc>
          <w:tcPr>
            <w:tcW w:w="4820" w:type="dxa"/>
          </w:tcPr>
          <w:p w14:paraId="63DC9236" w14:textId="77777777" w:rsidR="00810203" w:rsidRPr="004F7871" w:rsidRDefault="00810203" w:rsidP="00592CD0">
            <w:pPr>
              <w:spacing w:line="228" w:lineRule="auto"/>
            </w:pPr>
          </w:p>
          <w:p w14:paraId="1FE21250" w14:textId="77777777" w:rsidR="00810203" w:rsidRPr="004F7871" w:rsidRDefault="00810203" w:rsidP="00592CD0">
            <w:pPr>
              <w:spacing w:line="228" w:lineRule="auto"/>
            </w:pPr>
            <w:r w:rsidRPr="004F7871">
              <w:t>Удостоверение АНО ДПО «УНПЦ»</w:t>
            </w:r>
          </w:p>
          <w:p w14:paraId="3EE541BB" w14:textId="77777777" w:rsidR="00810203" w:rsidRPr="004F7871" w:rsidRDefault="00810203" w:rsidP="00592CD0">
            <w:pPr>
              <w:spacing w:line="228" w:lineRule="auto"/>
            </w:pPr>
            <w:r>
              <w:t>Рег. № ПБ.04/10.09.20 от 10.09.20</w:t>
            </w:r>
            <w:r w:rsidRPr="004F7871">
              <w:t xml:space="preserve"> г.</w:t>
            </w:r>
          </w:p>
        </w:tc>
      </w:tr>
      <w:tr w:rsidR="00810203" w:rsidRPr="00F56106" w14:paraId="56FBFFAC" w14:textId="77777777" w:rsidTr="00592CD0">
        <w:trPr>
          <w:jc w:val="center"/>
        </w:trPr>
        <w:tc>
          <w:tcPr>
            <w:tcW w:w="4819" w:type="dxa"/>
          </w:tcPr>
          <w:p w14:paraId="2D651ABB" w14:textId="77777777" w:rsidR="00810203" w:rsidRPr="004F7871" w:rsidRDefault="00810203" w:rsidP="00592CD0">
            <w:pPr>
              <w:spacing w:line="228" w:lineRule="auto"/>
            </w:pPr>
            <w:r w:rsidRPr="004F7871">
              <w:t>Скородумов Вячеслав Анатольевич-</w:t>
            </w:r>
          </w:p>
          <w:p w14:paraId="1ABF43D7" w14:textId="77777777" w:rsidR="00810203" w:rsidRPr="004F7871" w:rsidRDefault="00810203" w:rsidP="00592CD0">
            <w:pPr>
              <w:spacing w:line="228" w:lineRule="auto"/>
            </w:pPr>
            <w:r w:rsidRPr="004F7871">
              <w:t>- Начальник лаборатории неразрушающего контроля ООО «ЮгПроектКонсалтинг»</w:t>
            </w:r>
          </w:p>
        </w:tc>
        <w:tc>
          <w:tcPr>
            <w:tcW w:w="4820" w:type="dxa"/>
          </w:tcPr>
          <w:p w14:paraId="369A42A8" w14:textId="77777777" w:rsidR="00810203" w:rsidRPr="004F7871" w:rsidRDefault="00810203" w:rsidP="00592CD0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1C8C3EC1" w14:textId="77777777" w:rsidR="00810203" w:rsidRPr="006D6509" w:rsidRDefault="00810203" w:rsidP="00810203">
      <w:pPr>
        <w:pStyle w:val="3"/>
        <w:numPr>
          <w:ilvl w:val="0"/>
          <w:numId w:val="0"/>
        </w:numPr>
      </w:pPr>
    </w:p>
    <w:p w14:paraId="4B5040B6" w14:textId="77777777" w:rsidR="005469B9" w:rsidRDefault="005469B9" w:rsidP="00344624">
      <w:pPr>
        <w:spacing w:after="120"/>
        <w:sectPr w:rsidR="005469B9" w:rsidSect="007631DE">
          <w:headerReference w:type="default" r:id="rId11"/>
          <w:footerReference w:type="default" r:id="rId12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60CF74B6" w14:textId="77777777" w:rsidR="00024546" w:rsidRDefault="00C83FEF" w:rsidP="00D332A7">
      <w:pPr>
        <w:pStyle w:val="3"/>
      </w:pPr>
      <w:r>
        <w:lastRenderedPageBreak/>
        <w:t>Технические</w:t>
      </w:r>
      <w:r w:rsidR="00300783">
        <w:t xml:space="preserve"> данные ПС и другие сведения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56"/>
        <w:gridCol w:w="1563"/>
        <w:gridCol w:w="4820"/>
      </w:tblGrid>
      <w:tr w:rsidR="00535549" w:rsidRPr="00340D6E" w14:paraId="61B34B8D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11BD47DB" w14:textId="77777777" w:rsidR="00535549" w:rsidRPr="002D7E28" w:rsidRDefault="00535549" w:rsidP="00535549">
            <w:r w:rsidRPr="002D7E28">
              <w:t>Наименование</w:t>
            </w:r>
            <w:r w:rsidR="00372414" w:rsidRPr="002D7E28">
              <w:t>, тип</w:t>
            </w:r>
            <w:r w:rsidRPr="002D7E28">
              <w:t xml:space="preserve"> ПС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57A58F4" w14:textId="77777777" w:rsidR="00535549" w:rsidRPr="002D7E28" w:rsidRDefault="003E5E49" w:rsidP="00535549">
            <w:r>
              <w:fldChar w:fldCharType="begin"/>
            </w:r>
            <w:r>
              <w:instrText xml:space="preserve"> DOCVARIABLE  KranShortName  \* MERGEFORMAT </w:instrText>
            </w:r>
            <w:r>
              <w:fldChar w:fldCharType="separate"/>
            </w:r>
            <w:r w:rsidR="00C25788">
              <w:rPr>
                <w:bCs/>
              </w:rPr>
              <w:t>Кран-погрузчик портальный</w:t>
            </w:r>
            <w:r>
              <w:rPr>
                <w:bCs/>
              </w:rPr>
              <w:fldChar w:fldCharType="end"/>
            </w:r>
          </w:p>
        </w:tc>
      </w:tr>
      <w:tr w:rsidR="00535549" w:rsidRPr="00340D6E" w14:paraId="61C761F4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366641EE" w14:textId="77777777" w:rsidR="00535549" w:rsidRPr="002D7E28" w:rsidRDefault="00535549" w:rsidP="00535549">
            <w:r w:rsidRPr="002D7E28">
              <w:t>Марка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BFC1BE9" w14:textId="77777777" w:rsidR="00535549" w:rsidRPr="002D7E28" w:rsidRDefault="003E5E49" w:rsidP="00535549">
            <w:r>
              <w:fldChar w:fldCharType="begin"/>
            </w:r>
            <w:r>
              <w:instrText xml:space="preserve"> DOCVARIABLE  KranMarka  \* MERGEFORMAT </w:instrText>
            </w:r>
            <w:r>
              <w:fldChar w:fldCharType="separate"/>
            </w:r>
            <w:r w:rsidR="00C25788">
              <w:t>КБ-586П-11</w:t>
            </w:r>
            <w:r>
              <w:fldChar w:fldCharType="end"/>
            </w:r>
          </w:p>
        </w:tc>
      </w:tr>
      <w:tr w:rsidR="00535549" w:rsidRPr="00340D6E" w14:paraId="0574E6FF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3905C334" w14:textId="77777777" w:rsidR="00535549" w:rsidRPr="002D7E28" w:rsidRDefault="00535549" w:rsidP="00535549">
            <w:r w:rsidRPr="002D7E28">
              <w:t>Исполнение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D1E7B82" w14:textId="77777777" w:rsidR="00535549" w:rsidRPr="002D7E28" w:rsidRDefault="000A7723" w:rsidP="001B1299">
            <w:r>
              <w:t>11</w:t>
            </w:r>
          </w:p>
        </w:tc>
      </w:tr>
      <w:tr w:rsidR="00535549" w:rsidRPr="00340D6E" w14:paraId="02FD0956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70CE8406" w14:textId="77777777" w:rsidR="00535549" w:rsidRPr="002D7E28" w:rsidRDefault="00535549" w:rsidP="00535549">
            <w:r w:rsidRPr="002D7E28">
              <w:t>Заводской №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DABCDA5" w14:textId="77777777" w:rsidR="00535549" w:rsidRPr="002D7E28" w:rsidRDefault="003E5E49" w:rsidP="00535549">
            <w:r>
              <w:fldChar w:fldCharType="begin"/>
            </w:r>
            <w:r>
              <w:instrText xml:space="preserve"> DOCVARIABLE  KranZav  \* MERGEFORMAT </w:instrText>
            </w:r>
            <w:r>
              <w:fldChar w:fldCharType="separate"/>
            </w:r>
            <w:r w:rsidR="00C25788">
              <w:t>008</w:t>
            </w:r>
            <w:r>
              <w:fldChar w:fldCharType="end"/>
            </w:r>
          </w:p>
        </w:tc>
      </w:tr>
      <w:tr w:rsidR="00535549" w:rsidRPr="00340D6E" w14:paraId="683C692E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405BEC47" w14:textId="77777777" w:rsidR="00535549" w:rsidRPr="002D7E28" w:rsidRDefault="00535549" w:rsidP="00535549">
            <w:r w:rsidRPr="002D7E28">
              <w:t>Регистрационный №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18436F0" w14:textId="77777777" w:rsidR="00535549" w:rsidRPr="002D7E28" w:rsidRDefault="00810203" w:rsidP="00535549">
            <w:r>
              <w:t>-</w:t>
            </w:r>
          </w:p>
        </w:tc>
      </w:tr>
      <w:tr w:rsidR="002D7E28" w:rsidRPr="00340D6E" w14:paraId="6B9D6EFE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709BFB4D" w14:textId="77777777" w:rsidR="002D7E28" w:rsidRPr="002D7E28" w:rsidRDefault="002D7E28" w:rsidP="002D7E28">
            <w:r w:rsidRPr="002D7E28">
              <w:t>Завод-изготовитель</w:t>
            </w:r>
          </w:p>
        </w:tc>
        <w:tc>
          <w:tcPr>
            <w:tcW w:w="4820" w:type="dxa"/>
            <w:vAlign w:val="center"/>
          </w:tcPr>
          <w:p w14:paraId="2B04A0E6" w14:textId="77777777" w:rsidR="002D7E28" w:rsidRPr="002D7E28" w:rsidRDefault="000A7723" w:rsidP="000A7723">
            <w:r>
              <w:t>ООО «ЛМЗ»</w:t>
            </w:r>
            <w:r w:rsidR="002D7E28" w:rsidRPr="002D7E28">
              <w:t xml:space="preserve">, г. </w:t>
            </w:r>
            <w:r>
              <w:t>Челябинск</w:t>
            </w:r>
          </w:p>
        </w:tc>
      </w:tr>
      <w:tr w:rsidR="002D7E28" w:rsidRPr="00340D6E" w14:paraId="399213D4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11B80581" w14:textId="77777777" w:rsidR="002D7E28" w:rsidRPr="002D7E28" w:rsidRDefault="002D7E28" w:rsidP="002D7E28">
            <w:r w:rsidRPr="002D7E28">
              <w:t>Год выпуска</w:t>
            </w:r>
          </w:p>
        </w:tc>
        <w:tc>
          <w:tcPr>
            <w:tcW w:w="4820" w:type="dxa"/>
            <w:vAlign w:val="center"/>
          </w:tcPr>
          <w:p w14:paraId="5BB7E9D2" w14:textId="77777777" w:rsidR="002D7E28" w:rsidRPr="002D7E28" w:rsidRDefault="000A7723" w:rsidP="002D7E28">
            <w:r>
              <w:t>2012</w:t>
            </w:r>
          </w:p>
        </w:tc>
      </w:tr>
      <w:tr w:rsidR="002D7E28" w:rsidRPr="00340D6E" w14:paraId="2A77D4E8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340F6D21" w14:textId="77777777" w:rsidR="002D7E28" w:rsidRPr="002D7E28" w:rsidRDefault="002D7E28" w:rsidP="002D7E28">
            <w:r w:rsidRPr="002D7E28">
              <w:t>Грузоподъемность, т</w:t>
            </w:r>
          </w:p>
        </w:tc>
        <w:tc>
          <w:tcPr>
            <w:tcW w:w="4820" w:type="dxa"/>
            <w:vAlign w:val="center"/>
          </w:tcPr>
          <w:p w14:paraId="4EDA5EE8" w14:textId="77777777" w:rsidR="002D7E28" w:rsidRPr="002D7E28" w:rsidRDefault="000A7723" w:rsidP="002D7E28">
            <w:r>
              <w:t>10</w:t>
            </w:r>
          </w:p>
        </w:tc>
      </w:tr>
      <w:tr w:rsidR="002D7E28" w:rsidRPr="00340D6E" w14:paraId="380F75A0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522F8DF7" w14:textId="77777777" w:rsidR="002D7E28" w:rsidRPr="002D7E28" w:rsidRDefault="002D7E28" w:rsidP="002D7E28">
            <w:r w:rsidRPr="002D7E28">
              <w:t>Высота подъема, м</w:t>
            </w:r>
          </w:p>
        </w:tc>
        <w:tc>
          <w:tcPr>
            <w:tcW w:w="4820" w:type="dxa"/>
            <w:vAlign w:val="center"/>
          </w:tcPr>
          <w:p w14:paraId="056613BA" w14:textId="77777777" w:rsidR="002D7E28" w:rsidRPr="002D7E28" w:rsidRDefault="000A7723" w:rsidP="002D7E28">
            <w:r>
              <w:t>15,8</w:t>
            </w:r>
          </w:p>
        </w:tc>
      </w:tr>
      <w:tr w:rsidR="002D7E28" w:rsidRPr="00340D6E" w14:paraId="6B2181DE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442057A9" w14:textId="77777777" w:rsidR="002D7E28" w:rsidRPr="002D7E28" w:rsidRDefault="002D7E28" w:rsidP="002D7E28">
            <w:r w:rsidRPr="002D7E28">
              <w:t>Вылет, м</w:t>
            </w:r>
          </w:p>
        </w:tc>
        <w:tc>
          <w:tcPr>
            <w:tcW w:w="4820" w:type="dxa"/>
            <w:vAlign w:val="center"/>
          </w:tcPr>
          <w:p w14:paraId="27CFD4C0" w14:textId="77777777" w:rsidR="002D7E28" w:rsidRPr="002D7E28" w:rsidRDefault="000A7723" w:rsidP="002D7E28">
            <w:r>
              <w:t>6,1</w:t>
            </w:r>
            <w:r w:rsidR="002D7E28" w:rsidRPr="002D7E28">
              <w:t xml:space="preserve"> – 30</w:t>
            </w:r>
          </w:p>
        </w:tc>
      </w:tr>
      <w:tr w:rsidR="002D7E28" w:rsidRPr="00340D6E" w14:paraId="52F36A61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7F8023B8" w14:textId="77777777" w:rsidR="002D7E28" w:rsidRPr="002D7E28" w:rsidRDefault="002D7E28" w:rsidP="002D7E28">
            <w:proofErr w:type="spellStart"/>
            <w:proofErr w:type="gramStart"/>
            <w:r w:rsidRPr="002D7E28">
              <w:t>Колея,м</w:t>
            </w:r>
            <w:proofErr w:type="spellEnd"/>
            <w:proofErr w:type="gramEnd"/>
          </w:p>
        </w:tc>
        <w:tc>
          <w:tcPr>
            <w:tcW w:w="4820" w:type="dxa"/>
            <w:vAlign w:val="center"/>
          </w:tcPr>
          <w:p w14:paraId="71E756A2" w14:textId="77777777" w:rsidR="002D7E28" w:rsidRPr="002D7E28" w:rsidRDefault="000A7723" w:rsidP="002D7E28">
            <w:r>
              <w:t>6</w:t>
            </w:r>
          </w:p>
        </w:tc>
      </w:tr>
      <w:tr w:rsidR="002D7E28" w:rsidRPr="00340D6E" w14:paraId="5F92A694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5F44E9DF" w14:textId="77777777" w:rsidR="002D7E28" w:rsidRPr="002D7E28" w:rsidRDefault="002D7E28" w:rsidP="002D7E28">
            <w:r w:rsidRPr="002D7E28">
              <w:t>Группа классификации (режима работы)</w:t>
            </w:r>
          </w:p>
        </w:tc>
        <w:tc>
          <w:tcPr>
            <w:tcW w:w="4820" w:type="dxa"/>
            <w:vAlign w:val="center"/>
          </w:tcPr>
          <w:p w14:paraId="71CCF9A8" w14:textId="77777777" w:rsidR="002D7E28" w:rsidRPr="002D7E28" w:rsidRDefault="000A7723" w:rsidP="002D7E28">
            <w:r>
              <w:t>А5</w:t>
            </w:r>
          </w:p>
        </w:tc>
      </w:tr>
      <w:tr w:rsidR="002D7E28" w:rsidRPr="00340D6E" w14:paraId="2F8E014A" w14:textId="77777777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14:paraId="180D620C" w14:textId="77777777" w:rsidR="002D7E28" w:rsidRPr="002D7E28" w:rsidRDefault="002D7E28" w:rsidP="002D7E28">
            <w:r w:rsidRPr="002D7E28">
              <w:t>Допустимая скорость ветра или ветровой район по ГОСТ 1451 (на высоте10 м)</w:t>
            </w:r>
          </w:p>
        </w:tc>
        <w:tc>
          <w:tcPr>
            <w:tcW w:w="4820" w:type="dxa"/>
            <w:vAlign w:val="center"/>
          </w:tcPr>
          <w:p w14:paraId="54771783" w14:textId="77777777" w:rsidR="000F2808" w:rsidRDefault="000F2808" w:rsidP="000F2808">
            <w:r>
              <w:t>20м/с – для рабочего состояния</w:t>
            </w:r>
          </w:p>
          <w:p w14:paraId="77CDDC6C" w14:textId="77777777" w:rsidR="002D7E28" w:rsidRPr="002D7E28" w:rsidRDefault="000F2808" w:rsidP="000F2808">
            <w:r>
              <w:t>33м/с – для нерабочего состояния</w:t>
            </w:r>
          </w:p>
        </w:tc>
      </w:tr>
      <w:tr w:rsidR="00535549" w:rsidRPr="00340D6E" w14:paraId="43BB8981" w14:textId="77777777" w:rsidTr="00125F0B">
        <w:trPr>
          <w:trHeight w:val="397"/>
          <w:jc w:val="center"/>
        </w:trPr>
        <w:tc>
          <w:tcPr>
            <w:tcW w:w="3256" w:type="dxa"/>
            <w:vMerge w:val="restart"/>
            <w:shd w:val="clear" w:color="auto" w:fill="auto"/>
            <w:vAlign w:val="center"/>
          </w:tcPr>
          <w:p w14:paraId="75D436A4" w14:textId="77777777" w:rsidR="00535549" w:rsidRPr="002D7E28" w:rsidRDefault="00535549" w:rsidP="00535549">
            <w:r w:rsidRPr="002D7E28">
              <w:t xml:space="preserve">Нижний и верхний пределы </w:t>
            </w:r>
            <w:r w:rsidRPr="002D7E28">
              <w:br/>
              <w:t xml:space="preserve">по температуре рабочего </w:t>
            </w:r>
            <w:r w:rsidRPr="002D7E28">
              <w:br/>
              <w:t xml:space="preserve">состояния, </w:t>
            </w:r>
            <w:r w:rsidRPr="002D7E28">
              <w:sym w:font="Symbol" w:char="F0B0"/>
            </w:r>
            <w:r w:rsidRPr="002D7E28">
              <w:t>С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69412BB6" w14:textId="77777777" w:rsidR="00535549" w:rsidRPr="002D7E28" w:rsidRDefault="00535549" w:rsidP="00535549">
            <w:r w:rsidRPr="002D7E28">
              <w:t>наибольшая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436C1F5" w14:textId="77777777" w:rsidR="00535549" w:rsidRPr="002D7E28" w:rsidRDefault="001E3281" w:rsidP="00535549">
            <w:r w:rsidRPr="002D7E28">
              <w:t>+40</w:t>
            </w:r>
          </w:p>
        </w:tc>
      </w:tr>
      <w:tr w:rsidR="00535549" w:rsidRPr="00340D6E" w14:paraId="47C71E14" w14:textId="77777777" w:rsidTr="00125F0B">
        <w:trPr>
          <w:trHeight w:val="397"/>
          <w:jc w:val="center"/>
        </w:trPr>
        <w:tc>
          <w:tcPr>
            <w:tcW w:w="3256" w:type="dxa"/>
            <w:vMerge/>
            <w:shd w:val="clear" w:color="auto" w:fill="auto"/>
            <w:vAlign w:val="center"/>
          </w:tcPr>
          <w:p w14:paraId="0C96E7DE" w14:textId="77777777" w:rsidR="00535549" w:rsidRPr="002D7E28" w:rsidRDefault="00535549" w:rsidP="00535549"/>
        </w:tc>
        <w:tc>
          <w:tcPr>
            <w:tcW w:w="1563" w:type="dxa"/>
            <w:shd w:val="clear" w:color="auto" w:fill="auto"/>
            <w:vAlign w:val="center"/>
          </w:tcPr>
          <w:p w14:paraId="1449E680" w14:textId="77777777" w:rsidR="00535549" w:rsidRPr="002D7E28" w:rsidRDefault="00535549" w:rsidP="00535549">
            <w:r w:rsidRPr="002D7E28">
              <w:t>наименьшая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21C6E79" w14:textId="77777777" w:rsidR="00535549" w:rsidRPr="002D7E28" w:rsidRDefault="001E3281" w:rsidP="00535549">
            <w:r w:rsidRPr="002D7E28">
              <w:t>-40</w:t>
            </w:r>
          </w:p>
        </w:tc>
      </w:tr>
      <w:tr w:rsidR="00535549" w:rsidRPr="00340D6E" w14:paraId="7ED55033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3CD9C480" w14:textId="77777777" w:rsidR="00535549" w:rsidRPr="002D7E28" w:rsidRDefault="00535549" w:rsidP="00535549">
            <w:r w:rsidRPr="002D7E28">
              <w:t>Допустимая сейсмичность района установки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954372C" w14:textId="77777777" w:rsidR="00535549" w:rsidRPr="000F2808" w:rsidRDefault="000F2808" w:rsidP="00535549">
            <w:r>
              <w:t xml:space="preserve">1-6 по СНиП </w:t>
            </w:r>
            <w:r>
              <w:rPr>
                <w:lang w:val="en-US"/>
              </w:rPr>
              <w:t>II-7</w:t>
            </w:r>
            <w:r>
              <w:t>-81</w:t>
            </w:r>
          </w:p>
        </w:tc>
      </w:tr>
      <w:tr w:rsidR="00D516C0" w:rsidRPr="00340D6E" w14:paraId="37668644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58729DBA" w14:textId="77777777" w:rsidR="00D516C0" w:rsidRPr="002D7E28" w:rsidRDefault="00D516C0" w:rsidP="00D516C0">
            <w:r w:rsidRPr="002D7E28">
              <w:t>Возможность установки в пожароопасной среде категории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019C34F" w14:textId="77777777" w:rsidR="00D516C0" w:rsidRPr="002D7E28" w:rsidRDefault="00D516C0" w:rsidP="00D516C0">
            <w:r w:rsidRPr="002D7E28">
              <w:t>Не регламентируется</w:t>
            </w:r>
          </w:p>
        </w:tc>
      </w:tr>
      <w:tr w:rsidR="00D516C0" w:rsidRPr="00340D6E" w14:paraId="7BBE5DD8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7339AD00" w14:textId="77777777" w:rsidR="00D516C0" w:rsidRPr="002D7E28" w:rsidRDefault="00D516C0" w:rsidP="00D516C0">
            <w:r w:rsidRPr="002D7E28">
              <w:t>Возможность установки в взрывоопасной среде категории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6AED217" w14:textId="77777777" w:rsidR="00D516C0" w:rsidRPr="002D7E28" w:rsidRDefault="00D516C0" w:rsidP="00D516C0">
            <w:r w:rsidRPr="002D7E28">
              <w:t>Не регламентируется</w:t>
            </w:r>
          </w:p>
        </w:tc>
      </w:tr>
      <w:tr w:rsidR="002D7E28" w:rsidRPr="00340D6E" w14:paraId="48AF39D1" w14:textId="77777777" w:rsidTr="002D7E28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51232F17" w14:textId="77777777" w:rsidR="002D7E28" w:rsidRPr="002D7E28" w:rsidRDefault="002D7E28" w:rsidP="002D7E28">
            <w:r w:rsidRPr="002D7E28">
              <w:t xml:space="preserve">Сведения о произведенных ремонтах </w:t>
            </w:r>
            <w:r w:rsidRPr="002D7E28">
              <w:br/>
              <w:t xml:space="preserve">(в </w:t>
            </w:r>
            <w:proofErr w:type="spellStart"/>
            <w:r w:rsidRPr="002D7E28">
              <w:t>т.ч</w:t>
            </w:r>
            <w:proofErr w:type="spellEnd"/>
            <w:r w:rsidRPr="002D7E28">
              <w:t>. капитальных ремонтах)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DD25681" w14:textId="77777777" w:rsidR="00810203" w:rsidRDefault="00BA71BF" w:rsidP="0003252A">
            <w:pPr>
              <w:spacing w:line="200" w:lineRule="exact"/>
            </w:pPr>
            <w:r>
              <w:t>18.06.13</w:t>
            </w:r>
            <w:r w:rsidRPr="00BA71BF">
              <w:t>г. – ремонт металлоконструкции крана с применением сварки (</w:t>
            </w:r>
            <w:r>
              <w:t>стойки рамы грузовой лебедки</w:t>
            </w:r>
            <w:r w:rsidRPr="00BA71BF">
              <w:t>) выполнил ООО «</w:t>
            </w:r>
            <w:proofErr w:type="spellStart"/>
            <w:r w:rsidRPr="00BA71BF">
              <w:t>Кран</w:t>
            </w:r>
            <w:r>
              <w:t>сервисремонт</w:t>
            </w:r>
            <w:proofErr w:type="spellEnd"/>
            <w:r w:rsidRPr="00BA71BF">
              <w:t>»</w:t>
            </w:r>
          </w:p>
          <w:p w14:paraId="194D61D7" w14:textId="77777777" w:rsidR="002D7E28" w:rsidRPr="002D7E28" w:rsidRDefault="0003252A" w:rsidP="0003252A">
            <w:pPr>
              <w:spacing w:line="200" w:lineRule="exact"/>
            </w:pPr>
            <w:r>
              <w:t>г. Белгород</w:t>
            </w:r>
          </w:p>
        </w:tc>
      </w:tr>
      <w:tr w:rsidR="002D7E28" w:rsidRPr="00340D6E" w14:paraId="7EAC7D25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0549D00F" w14:textId="77777777" w:rsidR="002D7E28" w:rsidRPr="002D7E28" w:rsidRDefault="002D7E28" w:rsidP="002D7E28">
            <w:r w:rsidRPr="002D7E28">
              <w:t>Город (село и т.п.), где установлено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BBF8DB6" w14:textId="77777777" w:rsidR="002D7E28" w:rsidRPr="002D7E28" w:rsidRDefault="0003252A" w:rsidP="002D7E28">
            <w:proofErr w:type="spellStart"/>
            <w:r w:rsidRPr="0003252A">
              <w:t>г.Батайск</w:t>
            </w:r>
            <w:proofErr w:type="spellEnd"/>
            <w:r w:rsidR="002D7E28" w:rsidRPr="002D7E28">
              <w:t>, Ростовской обл.</w:t>
            </w:r>
          </w:p>
        </w:tc>
      </w:tr>
      <w:tr w:rsidR="002D7E28" w:rsidRPr="00340D6E" w14:paraId="588465F9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3A49E25D" w14:textId="77777777" w:rsidR="002D7E28" w:rsidRPr="002D7E28" w:rsidRDefault="002D7E28" w:rsidP="002D7E28">
            <w:r w:rsidRPr="002D7E28">
              <w:t>Объект, где установлено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F7DCF3E" w14:textId="77777777" w:rsidR="002D7E28" w:rsidRPr="002D7E28" w:rsidRDefault="00EE72C5" w:rsidP="00810203">
            <w:r>
              <w:t>Склад</w:t>
            </w:r>
            <w:r w:rsidRPr="00EE72C5">
              <w:t xml:space="preserve"> продукции, расположенной по адресу: </w:t>
            </w:r>
            <w:proofErr w:type="spellStart"/>
            <w:r w:rsidRPr="00EE72C5">
              <w:t>г.Батайск</w:t>
            </w:r>
            <w:proofErr w:type="spellEnd"/>
            <w:r w:rsidRPr="00EE72C5">
              <w:t xml:space="preserve">, ул. Совхозная, 8а. </w:t>
            </w:r>
          </w:p>
        </w:tc>
      </w:tr>
      <w:tr w:rsidR="002D7E28" w:rsidRPr="00340D6E" w14:paraId="55CBAFF4" w14:textId="77777777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6A48E33C" w14:textId="77777777" w:rsidR="002D7E28" w:rsidRPr="002D7E28" w:rsidRDefault="002D7E28" w:rsidP="002D7E28">
            <w:r w:rsidRPr="002D7E28">
              <w:t>Виды выполняемых работ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9427694" w14:textId="77777777" w:rsidR="002D7E28" w:rsidRPr="002D7E28" w:rsidRDefault="002D7E28" w:rsidP="002D7E28">
            <w:r w:rsidRPr="002D7E28">
              <w:t xml:space="preserve">Погрузочно-разгрузочные работы </w:t>
            </w:r>
          </w:p>
        </w:tc>
      </w:tr>
    </w:tbl>
    <w:p w14:paraId="022A1995" w14:textId="77777777" w:rsidR="00E371D4" w:rsidRPr="00D73F8D" w:rsidRDefault="00E371D4" w:rsidP="00FF20C3"/>
    <w:p w14:paraId="242418DC" w14:textId="77777777" w:rsidR="002D7E28" w:rsidRDefault="002D7E28" w:rsidP="00CF6D8B">
      <w:pPr>
        <w:sectPr w:rsidR="002D7E28" w:rsidSect="007631DE">
          <w:headerReference w:type="default" r:id="rId13"/>
          <w:footerReference w:type="default" r:id="rId14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17DA7E74" w14:textId="77777777" w:rsidR="00CF6D8B" w:rsidRPr="00D73F8D" w:rsidRDefault="00CF6D8B" w:rsidP="00CF6D8B"/>
    <w:p w14:paraId="3431DA0B" w14:textId="77777777" w:rsidR="00CF6D8B" w:rsidRDefault="00CF6D8B" w:rsidP="00CF6D8B">
      <w:pPr>
        <w:spacing w:after="120"/>
      </w:pPr>
      <w:r>
        <w:t>Сведения о металле основных (расчетных) элементов металлоконструкции:</w:t>
      </w:r>
    </w:p>
    <w:p w14:paraId="7786B0C8" w14:textId="77777777" w:rsidR="00916C8A" w:rsidRPr="00916C8A" w:rsidRDefault="00916C8A" w:rsidP="00916C8A"/>
    <w:tbl>
      <w:tblPr>
        <w:tblStyle w:val="7"/>
        <w:tblW w:w="10314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846"/>
        <w:gridCol w:w="2983"/>
        <w:gridCol w:w="1915"/>
        <w:gridCol w:w="1915"/>
        <w:gridCol w:w="2655"/>
      </w:tblGrid>
      <w:tr w:rsidR="00916C8A" w:rsidRPr="00916C8A" w14:paraId="2F89D72D" w14:textId="77777777" w:rsidTr="00A162F5">
        <w:tc>
          <w:tcPr>
            <w:tcW w:w="3829" w:type="dxa"/>
            <w:gridSpan w:val="2"/>
            <w:tcBorders>
              <w:bottom w:val="single" w:sz="4" w:space="0" w:color="auto"/>
            </w:tcBorders>
            <w:vAlign w:val="center"/>
          </w:tcPr>
          <w:p w14:paraId="0538F23A" w14:textId="77777777"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Элемент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4B1616D" w14:textId="77777777"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Марка стали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53F381F1" w14:textId="77777777"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ГОСТ или ТУ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center"/>
          </w:tcPr>
          <w:p w14:paraId="3FCCD165" w14:textId="77777777"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Сварочная проволока, электроды (тип, марка, ГОСТ или ТУ)</w:t>
            </w:r>
          </w:p>
        </w:tc>
      </w:tr>
      <w:tr w:rsidR="00662E4E" w:rsidRPr="00916C8A" w14:paraId="46D570AF" w14:textId="77777777" w:rsidTr="00A162F5">
        <w:tc>
          <w:tcPr>
            <w:tcW w:w="846" w:type="dxa"/>
            <w:vMerge w:val="restart"/>
            <w:textDirection w:val="btLr"/>
            <w:vAlign w:val="center"/>
          </w:tcPr>
          <w:p w14:paraId="561097C3" w14:textId="77777777" w:rsidR="00662E4E" w:rsidRPr="00916C8A" w:rsidRDefault="00662E4E" w:rsidP="00662E4E">
            <w:pPr>
              <w:ind w:right="113"/>
              <w:jc w:val="center"/>
            </w:pPr>
            <w:r w:rsidRPr="00916C8A">
              <w:t>Портал:</w:t>
            </w:r>
          </w:p>
        </w:tc>
        <w:tc>
          <w:tcPr>
            <w:tcW w:w="2983" w:type="dxa"/>
            <w:vAlign w:val="center"/>
          </w:tcPr>
          <w:p w14:paraId="559AF971" w14:textId="77777777" w:rsidR="00662E4E" w:rsidRPr="00916C8A" w:rsidRDefault="00662E4E" w:rsidP="009C4322">
            <w:pPr>
              <w:ind w:left="0"/>
            </w:pPr>
            <w:r w:rsidRPr="009C4322">
              <w:t>Лист δ=8;10;12;15</w:t>
            </w:r>
          </w:p>
        </w:tc>
        <w:tc>
          <w:tcPr>
            <w:tcW w:w="1915" w:type="dxa"/>
            <w:vAlign w:val="center"/>
          </w:tcPr>
          <w:p w14:paraId="35604994" w14:textId="77777777" w:rsidR="00662E4E" w:rsidRPr="00916C8A" w:rsidRDefault="00662E4E" w:rsidP="009C4322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14:paraId="49F39153" w14:textId="77777777"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 w:val="restart"/>
            <w:vAlign w:val="center"/>
          </w:tcPr>
          <w:p w14:paraId="201AFFD6" w14:textId="77777777" w:rsidR="00662E4E" w:rsidRPr="00916C8A" w:rsidRDefault="00662E4E" w:rsidP="00916C8A"/>
        </w:tc>
      </w:tr>
      <w:tr w:rsidR="00662E4E" w:rsidRPr="00916C8A" w14:paraId="1498872C" w14:textId="77777777" w:rsidTr="00A162F5">
        <w:tc>
          <w:tcPr>
            <w:tcW w:w="846" w:type="dxa"/>
            <w:vMerge/>
            <w:vAlign w:val="center"/>
          </w:tcPr>
          <w:p w14:paraId="0550CF68" w14:textId="77777777" w:rsidR="00662E4E" w:rsidRPr="00916C8A" w:rsidRDefault="00662E4E" w:rsidP="009C4322"/>
        </w:tc>
        <w:tc>
          <w:tcPr>
            <w:tcW w:w="2983" w:type="dxa"/>
            <w:vAlign w:val="center"/>
          </w:tcPr>
          <w:p w14:paraId="0831767E" w14:textId="77777777" w:rsidR="00662E4E" w:rsidRPr="009C4322" w:rsidRDefault="00662E4E" w:rsidP="009C4322">
            <w:pPr>
              <w:ind w:left="0"/>
            </w:pPr>
            <w:r w:rsidRPr="009C4322">
              <w:t>Лист δ=</w:t>
            </w:r>
            <w:r>
              <w:t>30</w:t>
            </w:r>
            <w:r w:rsidRPr="009C4322">
              <w:t>;</w:t>
            </w:r>
            <w:r>
              <w:t>35</w:t>
            </w:r>
            <w:r w:rsidRPr="009C4322">
              <w:t>;</w:t>
            </w:r>
            <w:r>
              <w:t>40</w:t>
            </w:r>
            <w:r w:rsidRPr="009C4322">
              <w:t>;</w:t>
            </w:r>
            <w:r>
              <w:t>4</w:t>
            </w:r>
            <w:r w:rsidRPr="009C4322">
              <w:t>5</w:t>
            </w:r>
          </w:p>
        </w:tc>
        <w:tc>
          <w:tcPr>
            <w:tcW w:w="1915" w:type="dxa"/>
            <w:vAlign w:val="center"/>
          </w:tcPr>
          <w:p w14:paraId="6C9B6B9B" w14:textId="77777777" w:rsidR="00662E4E" w:rsidRPr="00916C8A" w:rsidRDefault="00662E4E" w:rsidP="009C4322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vAlign w:val="center"/>
          </w:tcPr>
          <w:p w14:paraId="217BFD1E" w14:textId="77777777"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2CAA1947" w14:textId="77777777" w:rsidR="00662E4E" w:rsidRPr="00916C8A" w:rsidRDefault="00662E4E" w:rsidP="009C4322"/>
        </w:tc>
      </w:tr>
      <w:tr w:rsidR="00662E4E" w:rsidRPr="00916C8A" w14:paraId="5CA0226F" w14:textId="77777777" w:rsidTr="00A162F5">
        <w:tc>
          <w:tcPr>
            <w:tcW w:w="846" w:type="dxa"/>
            <w:vMerge/>
            <w:vAlign w:val="center"/>
          </w:tcPr>
          <w:p w14:paraId="3A865650" w14:textId="77777777" w:rsidR="00662E4E" w:rsidRPr="00916C8A" w:rsidRDefault="00662E4E" w:rsidP="009C4322"/>
        </w:tc>
        <w:tc>
          <w:tcPr>
            <w:tcW w:w="2983" w:type="dxa"/>
            <w:vAlign w:val="center"/>
          </w:tcPr>
          <w:p w14:paraId="4EA9FECC" w14:textId="77777777" w:rsidR="00662E4E" w:rsidRPr="009C4322" w:rsidRDefault="00662E4E" w:rsidP="009C4322">
            <w:pPr>
              <w:ind w:left="0"/>
            </w:pPr>
            <w:proofErr w:type="spellStart"/>
            <w:r>
              <w:t>Двутавр</w:t>
            </w:r>
            <w:proofErr w:type="spellEnd"/>
            <w:r>
              <w:t xml:space="preserve"> 30Б1</w:t>
            </w:r>
          </w:p>
        </w:tc>
        <w:tc>
          <w:tcPr>
            <w:tcW w:w="1915" w:type="dxa"/>
            <w:vAlign w:val="center"/>
          </w:tcPr>
          <w:p w14:paraId="6AA0B9BD" w14:textId="77777777" w:rsidR="00662E4E" w:rsidRPr="00916C8A" w:rsidRDefault="00662E4E" w:rsidP="009C4322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14:paraId="33027B80" w14:textId="77777777"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0148B04D" w14:textId="77777777" w:rsidR="00662E4E" w:rsidRPr="00916C8A" w:rsidRDefault="00662E4E" w:rsidP="009C4322"/>
        </w:tc>
      </w:tr>
      <w:tr w:rsidR="00662E4E" w:rsidRPr="00916C8A" w14:paraId="665A493A" w14:textId="77777777" w:rsidTr="00A162F5">
        <w:tc>
          <w:tcPr>
            <w:tcW w:w="846" w:type="dxa"/>
            <w:vMerge/>
            <w:vAlign w:val="center"/>
          </w:tcPr>
          <w:p w14:paraId="0655D977" w14:textId="77777777" w:rsidR="00662E4E" w:rsidRPr="00916C8A" w:rsidRDefault="00662E4E" w:rsidP="009C4322"/>
        </w:tc>
        <w:tc>
          <w:tcPr>
            <w:tcW w:w="2983" w:type="dxa"/>
            <w:vAlign w:val="center"/>
          </w:tcPr>
          <w:p w14:paraId="268460B5" w14:textId="77777777" w:rsidR="00662E4E" w:rsidRDefault="00662E4E" w:rsidP="009C4322">
            <w:pPr>
              <w:ind w:left="0"/>
            </w:pPr>
            <w:r>
              <w:t>Швеллер 33П; 40У</w:t>
            </w:r>
          </w:p>
        </w:tc>
        <w:tc>
          <w:tcPr>
            <w:tcW w:w="1915" w:type="dxa"/>
            <w:vAlign w:val="center"/>
          </w:tcPr>
          <w:p w14:paraId="3F7EB541" w14:textId="77777777" w:rsidR="00662E4E" w:rsidRPr="00916C8A" w:rsidRDefault="00662E4E" w:rsidP="00662E4E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7AFC4C9C" w14:textId="77777777"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3C14003F" w14:textId="77777777" w:rsidR="00662E4E" w:rsidRPr="00916C8A" w:rsidRDefault="00662E4E" w:rsidP="009C4322"/>
        </w:tc>
      </w:tr>
      <w:tr w:rsidR="00662E4E" w:rsidRPr="00916C8A" w14:paraId="74615130" w14:textId="77777777" w:rsidTr="00A162F5">
        <w:tc>
          <w:tcPr>
            <w:tcW w:w="846" w:type="dxa"/>
            <w:vMerge/>
            <w:vAlign w:val="center"/>
          </w:tcPr>
          <w:p w14:paraId="30B815D4" w14:textId="77777777" w:rsidR="00662E4E" w:rsidRPr="00916C8A" w:rsidRDefault="00662E4E" w:rsidP="009C4322"/>
        </w:tc>
        <w:tc>
          <w:tcPr>
            <w:tcW w:w="2983" w:type="dxa"/>
            <w:vAlign w:val="center"/>
          </w:tcPr>
          <w:p w14:paraId="212A451A" w14:textId="77777777" w:rsidR="00662E4E" w:rsidRDefault="00662E4E" w:rsidP="00662E4E">
            <w:pPr>
              <w:ind w:left="0"/>
            </w:pPr>
            <w:r>
              <w:t>Круг 16;85;100</w:t>
            </w:r>
          </w:p>
        </w:tc>
        <w:tc>
          <w:tcPr>
            <w:tcW w:w="1915" w:type="dxa"/>
            <w:vAlign w:val="center"/>
          </w:tcPr>
          <w:p w14:paraId="6DA9BD2D" w14:textId="77777777" w:rsidR="00662E4E" w:rsidRPr="009C4322" w:rsidRDefault="00662E4E" w:rsidP="00662E4E">
            <w:pPr>
              <w:ind w:left="0"/>
            </w:pPr>
            <w:r>
              <w:t>В20</w:t>
            </w:r>
          </w:p>
        </w:tc>
        <w:tc>
          <w:tcPr>
            <w:tcW w:w="1915" w:type="dxa"/>
            <w:vAlign w:val="center"/>
          </w:tcPr>
          <w:p w14:paraId="23CB532C" w14:textId="77777777" w:rsidR="00662E4E" w:rsidRPr="00916C8A" w:rsidRDefault="00662E4E" w:rsidP="009C4322">
            <w:r>
              <w:t>1050-88</w:t>
            </w:r>
          </w:p>
        </w:tc>
        <w:tc>
          <w:tcPr>
            <w:tcW w:w="2655" w:type="dxa"/>
            <w:vMerge/>
            <w:vAlign w:val="center"/>
          </w:tcPr>
          <w:p w14:paraId="4A428125" w14:textId="77777777" w:rsidR="00662E4E" w:rsidRPr="00916C8A" w:rsidRDefault="00662E4E" w:rsidP="009C4322"/>
        </w:tc>
      </w:tr>
      <w:tr w:rsidR="00662E4E" w:rsidRPr="00916C8A" w14:paraId="12573763" w14:textId="77777777" w:rsidTr="00A162F5">
        <w:tc>
          <w:tcPr>
            <w:tcW w:w="846" w:type="dxa"/>
            <w:vMerge/>
            <w:vAlign w:val="center"/>
          </w:tcPr>
          <w:p w14:paraId="54749C17" w14:textId="77777777" w:rsidR="00662E4E" w:rsidRPr="00916C8A" w:rsidRDefault="00662E4E" w:rsidP="00662E4E"/>
        </w:tc>
        <w:tc>
          <w:tcPr>
            <w:tcW w:w="2983" w:type="dxa"/>
            <w:vAlign w:val="center"/>
          </w:tcPr>
          <w:p w14:paraId="18950FBA" w14:textId="77777777" w:rsidR="00662E4E" w:rsidRDefault="00662E4E" w:rsidP="00662E4E">
            <w:pPr>
              <w:ind w:left="0"/>
            </w:pPr>
            <w:r>
              <w:t>Круг 85;115</w:t>
            </w:r>
          </w:p>
        </w:tc>
        <w:tc>
          <w:tcPr>
            <w:tcW w:w="1915" w:type="dxa"/>
            <w:vAlign w:val="center"/>
          </w:tcPr>
          <w:p w14:paraId="2988FF3B" w14:textId="77777777" w:rsidR="00662E4E" w:rsidRDefault="00662E4E" w:rsidP="00662E4E">
            <w:pPr>
              <w:ind w:left="0"/>
            </w:pPr>
            <w:r>
              <w:t>10ХН2М4-ТО</w:t>
            </w:r>
          </w:p>
        </w:tc>
        <w:tc>
          <w:tcPr>
            <w:tcW w:w="1915" w:type="dxa"/>
            <w:vAlign w:val="center"/>
          </w:tcPr>
          <w:p w14:paraId="07B437CE" w14:textId="77777777" w:rsidR="00662E4E" w:rsidRDefault="00662E4E" w:rsidP="00662E4E">
            <w:r>
              <w:t>4543-71</w:t>
            </w:r>
          </w:p>
        </w:tc>
        <w:tc>
          <w:tcPr>
            <w:tcW w:w="2655" w:type="dxa"/>
            <w:vMerge/>
            <w:vAlign w:val="center"/>
          </w:tcPr>
          <w:p w14:paraId="27CD843F" w14:textId="77777777" w:rsidR="00662E4E" w:rsidRPr="00916C8A" w:rsidRDefault="00662E4E" w:rsidP="00662E4E"/>
        </w:tc>
      </w:tr>
      <w:tr w:rsidR="00662E4E" w:rsidRPr="00916C8A" w14:paraId="09FFD048" w14:textId="77777777" w:rsidTr="00A162F5">
        <w:tc>
          <w:tcPr>
            <w:tcW w:w="846" w:type="dxa"/>
            <w:vMerge/>
            <w:vAlign w:val="center"/>
          </w:tcPr>
          <w:p w14:paraId="36F483EB" w14:textId="77777777" w:rsidR="00662E4E" w:rsidRPr="00916C8A" w:rsidRDefault="00662E4E" w:rsidP="00662E4E"/>
        </w:tc>
        <w:tc>
          <w:tcPr>
            <w:tcW w:w="2983" w:type="dxa"/>
            <w:vAlign w:val="center"/>
          </w:tcPr>
          <w:p w14:paraId="5D7595A0" w14:textId="77777777" w:rsidR="00662E4E" w:rsidRDefault="00662E4E" w:rsidP="00662E4E">
            <w:pPr>
              <w:ind w:left="0"/>
            </w:pPr>
            <w:r>
              <w:t>Уголок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14:paraId="02FA115E" w14:textId="77777777" w:rsidR="00662E4E" w:rsidRPr="0022210E" w:rsidRDefault="00662E4E" w:rsidP="00662E4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14:paraId="4E78E863" w14:textId="77777777" w:rsidR="00662E4E" w:rsidRPr="0022210E" w:rsidRDefault="00662E4E" w:rsidP="00662E4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14:paraId="0F780260" w14:textId="77777777" w:rsidR="00662E4E" w:rsidRPr="00916C8A" w:rsidRDefault="00662E4E" w:rsidP="00662E4E"/>
        </w:tc>
      </w:tr>
      <w:tr w:rsidR="00662E4E" w:rsidRPr="00916C8A" w14:paraId="69285DDD" w14:textId="77777777" w:rsidTr="00A162F5">
        <w:tc>
          <w:tcPr>
            <w:tcW w:w="846" w:type="dxa"/>
            <w:vMerge/>
            <w:vAlign w:val="center"/>
          </w:tcPr>
          <w:p w14:paraId="35E5FE7F" w14:textId="77777777" w:rsidR="00662E4E" w:rsidRPr="00916C8A" w:rsidRDefault="00662E4E" w:rsidP="00662E4E"/>
        </w:tc>
        <w:tc>
          <w:tcPr>
            <w:tcW w:w="2983" w:type="dxa"/>
            <w:vAlign w:val="center"/>
          </w:tcPr>
          <w:p w14:paraId="53612BA5" w14:textId="77777777" w:rsidR="00662E4E" w:rsidRDefault="00662E4E" w:rsidP="00361AFE">
            <w:pPr>
              <w:ind w:left="0"/>
            </w:pPr>
            <w:r>
              <w:t>Труба</w:t>
            </w:r>
            <w:r w:rsidR="00361AFE" w:rsidRPr="00361AFE">
              <w:t>100х</w:t>
            </w:r>
            <w:r w:rsidR="00361AFE">
              <w:t>10</w:t>
            </w:r>
            <w:r w:rsidR="00361AFE" w:rsidRPr="00361AFE">
              <w:t>0х</w:t>
            </w:r>
            <w:r w:rsidR="00361AFE">
              <w:t>9</w:t>
            </w:r>
          </w:p>
        </w:tc>
        <w:tc>
          <w:tcPr>
            <w:tcW w:w="1915" w:type="dxa"/>
            <w:vAlign w:val="center"/>
          </w:tcPr>
          <w:p w14:paraId="51D44D28" w14:textId="77777777" w:rsidR="00662E4E" w:rsidRPr="00916C8A" w:rsidRDefault="00F10AA3" w:rsidP="00662E4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14:paraId="58A0C6CE" w14:textId="77777777" w:rsidR="00662E4E" w:rsidRDefault="00F10AA3" w:rsidP="00F10AA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14:paraId="2AF7AD6C" w14:textId="77777777" w:rsidR="00F10AA3" w:rsidRPr="00916C8A" w:rsidRDefault="00F10AA3" w:rsidP="00F10AA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14:paraId="7AC4C0E0" w14:textId="77777777" w:rsidR="00662E4E" w:rsidRPr="00916C8A" w:rsidRDefault="00662E4E" w:rsidP="00662E4E"/>
        </w:tc>
      </w:tr>
      <w:tr w:rsidR="00F10AA3" w:rsidRPr="00916C8A" w14:paraId="26A09BF0" w14:textId="77777777" w:rsidTr="00A162F5">
        <w:tc>
          <w:tcPr>
            <w:tcW w:w="846" w:type="dxa"/>
            <w:vMerge w:val="restart"/>
            <w:textDirection w:val="btLr"/>
            <w:vAlign w:val="center"/>
          </w:tcPr>
          <w:p w14:paraId="4CA5D74D" w14:textId="77777777" w:rsidR="00F10AA3" w:rsidRPr="00916C8A" w:rsidRDefault="00F10AA3" w:rsidP="004B7050">
            <w:pPr>
              <w:ind w:right="113"/>
            </w:pPr>
            <w:r>
              <w:t>Секции башни</w:t>
            </w:r>
          </w:p>
        </w:tc>
        <w:tc>
          <w:tcPr>
            <w:tcW w:w="2983" w:type="dxa"/>
            <w:vAlign w:val="center"/>
          </w:tcPr>
          <w:p w14:paraId="11419405" w14:textId="77777777" w:rsidR="00F10AA3" w:rsidRPr="00916C8A" w:rsidRDefault="00F10AA3" w:rsidP="004B7050">
            <w:pPr>
              <w:ind w:left="0"/>
            </w:pPr>
            <w:r w:rsidRPr="009C4322">
              <w:t>Лист δ=</w:t>
            </w:r>
            <w:r>
              <w:t>4</w:t>
            </w:r>
            <w:r w:rsidRPr="009C4322">
              <w:t>;</w:t>
            </w:r>
            <w:r>
              <w:t>5</w:t>
            </w:r>
            <w:r w:rsidRPr="009C4322">
              <w:t>;1</w:t>
            </w:r>
            <w:r>
              <w:t>0</w:t>
            </w:r>
          </w:p>
        </w:tc>
        <w:tc>
          <w:tcPr>
            <w:tcW w:w="1915" w:type="dxa"/>
            <w:vAlign w:val="center"/>
          </w:tcPr>
          <w:p w14:paraId="1BD83EA3" w14:textId="77777777" w:rsidR="00F10AA3" w:rsidRPr="00916C8A" w:rsidRDefault="00F10AA3" w:rsidP="004B7050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14:paraId="51E7BD3E" w14:textId="77777777" w:rsidR="00F10AA3" w:rsidRPr="00916C8A" w:rsidRDefault="00F10AA3" w:rsidP="004B7050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4253DF0C" w14:textId="77777777" w:rsidR="00F10AA3" w:rsidRPr="00916C8A" w:rsidRDefault="00F10AA3" w:rsidP="004B7050"/>
        </w:tc>
      </w:tr>
      <w:tr w:rsidR="00F10AA3" w:rsidRPr="00916C8A" w14:paraId="6D2322E2" w14:textId="77777777" w:rsidTr="00A162F5">
        <w:tc>
          <w:tcPr>
            <w:tcW w:w="846" w:type="dxa"/>
            <w:vMerge/>
            <w:vAlign w:val="center"/>
          </w:tcPr>
          <w:p w14:paraId="7A8B1216" w14:textId="77777777" w:rsidR="00F10AA3" w:rsidRDefault="00F10AA3" w:rsidP="004B7050"/>
        </w:tc>
        <w:tc>
          <w:tcPr>
            <w:tcW w:w="2983" w:type="dxa"/>
            <w:vAlign w:val="center"/>
          </w:tcPr>
          <w:p w14:paraId="4441D645" w14:textId="77777777" w:rsidR="00F10AA3" w:rsidRPr="009C4322" w:rsidRDefault="00F10AA3" w:rsidP="004B7050">
            <w:pPr>
              <w:ind w:left="0"/>
            </w:pPr>
            <w:r w:rsidRPr="009C4322">
              <w:t>Лист δ=</w:t>
            </w:r>
            <w:r>
              <w:t>10</w:t>
            </w:r>
            <w:r w:rsidRPr="009C4322">
              <w:t>;</w:t>
            </w:r>
            <w:r>
              <w:t>20</w:t>
            </w:r>
          </w:p>
        </w:tc>
        <w:tc>
          <w:tcPr>
            <w:tcW w:w="1915" w:type="dxa"/>
            <w:vAlign w:val="center"/>
          </w:tcPr>
          <w:p w14:paraId="2CC5EDB5" w14:textId="77777777" w:rsidR="00F10AA3" w:rsidRPr="00916C8A" w:rsidRDefault="00F10AA3" w:rsidP="004B7050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403D0E06" w14:textId="77777777" w:rsidR="00F10AA3" w:rsidRPr="00916C8A" w:rsidRDefault="00F10AA3" w:rsidP="004B7050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014FCAC9" w14:textId="77777777" w:rsidR="00F10AA3" w:rsidRPr="00916C8A" w:rsidRDefault="00F10AA3" w:rsidP="004B7050"/>
        </w:tc>
      </w:tr>
      <w:tr w:rsidR="00F10AA3" w:rsidRPr="00916C8A" w14:paraId="61CE14A3" w14:textId="77777777" w:rsidTr="00A162F5">
        <w:tc>
          <w:tcPr>
            <w:tcW w:w="846" w:type="dxa"/>
            <w:vMerge/>
            <w:vAlign w:val="center"/>
          </w:tcPr>
          <w:p w14:paraId="77FE3C33" w14:textId="77777777" w:rsidR="00F10AA3" w:rsidRDefault="00F10AA3" w:rsidP="004B7050"/>
        </w:tc>
        <w:tc>
          <w:tcPr>
            <w:tcW w:w="2983" w:type="dxa"/>
            <w:vAlign w:val="center"/>
          </w:tcPr>
          <w:p w14:paraId="6F585EE5" w14:textId="77777777" w:rsidR="00F10AA3" w:rsidRPr="009C4322" w:rsidRDefault="00F10AA3" w:rsidP="004B7050">
            <w:pPr>
              <w:ind w:left="0"/>
              <w:jc w:val="both"/>
            </w:pPr>
            <w:r>
              <w:t>Лист δ=30</w:t>
            </w:r>
          </w:p>
        </w:tc>
        <w:tc>
          <w:tcPr>
            <w:tcW w:w="1915" w:type="dxa"/>
            <w:vAlign w:val="center"/>
          </w:tcPr>
          <w:p w14:paraId="2C3D6676" w14:textId="77777777" w:rsidR="00F10AA3" w:rsidRPr="00916C8A" w:rsidRDefault="00F10AA3" w:rsidP="004B7050">
            <w:pPr>
              <w:ind w:left="0"/>
            </w:pPr>
            <w:r>
              <w:t>29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4A908CAA" w14:textId="77777777" w:rsidR="00F10AA3" w:rsidRPr="00916C8A" w:rsidRDefault="00F10AA3" w:rsidP="004B7050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267140C2" w14:textId="77777777" w:rsidR="00F10AA3" w:rsidRPr="00916C8A" w:rsidRDefault="00F10AA3" w:rsidP="004B7050"/>
        </w:tc>
      </w:tr>
      <w:tr w:rsidR="00F10AA3" w:rsidRPr="00916C8A" w14:paraId="616EFB58" w14:textId="77777777" w:rsidTr="00A162F5">
        <w:tc>
          <w:tcPr>
            <w:tcW w:w="846" w:type="dxa"/>
            <w:vMerge/>
            <w:vAlign w:val="center"/>
          </w:tcPr>
          <w:p w14:paraId="39FA99F7" w14:textId="77777777" w:rsidR="00F10AA3" w:rsidRDefault="00F10AA3" w:rsidP="004B7050"/>
        </w:tc>
        <w:tc>
          <w:tcPr>
            <w:tcW w:w="2983" w:type="dxa"/>
            <w:vAlign w:val="center"/>
          </w:tcPr>
          <w:p w14:paraId="5DF17005" w14:textId="77777777" w:rsidR="00F10AA3" w:rsidRDefault="00F10AA3" w:rsidP="004B7050">
            <w:pPr>
              <w:ind w:left="0"/>
              <w:jc w:val="both"/>
            </w:pPr>
            <w:r>
              <w:t>Лист δ=</w:t>
            </w:r>
            <w:r w:rsidRPr="004B7050">
              <w:t>40</w:t>
            </w:r>
          </w:p>
        </w:tc>
        <w:tc>
          <w:tcPr>
            <w:tcW w:w="1915" w:type="dxa"/>
            <w:vAlign w:val="center"/>
          </w:tcPr>
          <w:p w14:paraId="1263611C" w14:textId="77777777" w:rsidR="00F10AA3" w:rsidRPr="00916C8A" w:rsidRDefault="00F10AA3" w:rsidP="004B7050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vAlign w:val="center"/>
          </w:tcPr>
          <w:p w14:paraId="09913B3A" w14:textId="77777777" w:rsidR="00F10AA3" w:rsidRPr="00916C8A" w:rsidRDefault="00F10AA3" w:rsidP="004B7050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2399E18F" w14:textId="77777777" w:rsidR="00F10AA3" w:rsidRPr="00916C8A" w:rsidRDefault="00F10AA3" w:rsidP="004B7050"/>
        </w:tc>
      </w:tr>
      <w:tr w:rsidR="00F10AA3" w:rsidRPr="00916C8A" w14:paraId="47965CB7" w14:textId="77777777" w:rsidTr="00A162F5">
        <w:tc>
          <w:tcPr>
            <w:tcW w:w="846" w:type="dxa"/>
            <w:vMerge/>
            <w:vAlign w:val="center"/>
          </w:tcPr>
          <w:p w14:paraId="79AD5B59" w14:textId="77777777" w:rsidR="00F10AA3" w:rsidRDefault="00F10AA3" w:rsidP="00361AFE"/>
        </w:tc>
        <w:tc>
          <w:tcPr>
            <w:tcW w:w="2983" w:type="dxa"/>
            <w:vAlign w:val="center"/>
          </w:tcPr>
          <w:p w14:paraId="0A965341" w14:textId="77777777" w:rsidR="00F10AA3" w:rsidRDefault="00F10AA3" w:rsidP="00361AFE">
            <w:pPr>
              <w:ind w:left="0"/>
              <w:jc w:val="both"/>
            </w:pPr>
            <w:r w:rsidRPr="004B7050">
              <w:t>Круг</w:t>
            </w:r>
            <w:r>
              <w:t xml:space="preserve"> 20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14:paraId="4404AA12" w14:textId="77777777"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14:paraId="01FD5CFE" w14:textId="77777777"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14:paraId="6FE537B0" w14:textId="77777777" w:rsidR="00F10AA3" w:rsidRPr="00916C8A" w:rsidRDefault="00F10AA3" w:rsidP="00361AFE"/>
        </w:tc>
      </w:tr>
      <w:tr w:rsidR="00F10AA3" w:rsidRPr="00916C8A" w14:paraId="179DD157" w14:textId="77777777" w:rsidTr="00A162F5">
        <w:tc>
          <w:tcPr>
            <w:tcW w:w="846" w:type="dxa"/>
            <w:vMerge/>
            <w:vAlign w:val="center"/>
          </w:tcPr>
          <w:p w14:paraId="6E6FBA1C" w14:textId="77777777" w:rsidR="00F10AA3" w:rsidRDefault="00F10AA3" w:rsidP="00361AFE"/>
        </w:tc>
        <w:tc>
          <w:tcPr>
            <w:tcW w:w="2983" w:type="dxa"/>
            <w:vAlign w:val="center"/>
          </w:tcPr>
          <w:p w14:paraId="4F43B803" w14:textId="77777777" w:rsidR="00F10AA3" w:rsidRDefault="00F10AA3" w:rsidP="00361AFE">
            <w:pPr>
              <w:ind w:left="0"/>
              <w:jc w:val="both"/>
            </w:pPr>
            <w:r w:rsidRPr="004B7050">
              <w:t>Круг</w:t>
            </w:r>
            <w:r>
              <w:t xml:space="preserve"> 30</w:t>
            </w:r>
          </w:p>
        </w:tc>
        <w:tc>
          <w:tcPr>
            <w:tcW w:w="1915" w:type="dxa"/>
            <w:vAlign w:val="center"/>
          </w:tcPr>
          <w:p w14:paraId="73F71E08" w14:textId="77777777" w:rsidR="00F10AA3" w:rsidRPr="00916C8A" w:rsidRDefault="00F10AA3" w:rsidP="00361AFE">
            <w:pPr>
              <w:ind w:left="0"/>
            </w:pPr>
            <w:r>
              <w:t>29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6A481C07" w14:textId="77777777" w:rsidR="00F10AA3" w:rsidRPr="00916C8A" w:rsidRDefault="00F10AA3" w:rsidP="00361AFE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6B6833F3" w14:textId="77777777" w:rsidR="00F10AA3" w:rsidRPr="00916C8A" w:rsidRDefault="00F10AA3" w:rsidP="00361AFE"/>
        </w:tc>
      </w:tr>
      <w:tr w:rsidR="00F10AA3" w:rsidRPr="00916C8A" w14:paraId="166110D0" w14:textId="77777777" w:rsidTr="00A162F5">
        <w:tc>
          <w:tcPr>
            <w:tcW w:w="846" w:type="dxa"/>
            <w:vMerge/>
            <w:vAlign w:val="center"/>
          </w:tcPr>
          <w:p w14:paraId="1C74A4FD" w14:textId="77777777" w:rsidR="00F10AA3" w:rsidRDefault="00F10AA3" w:rsidP="00361AFE"/>
        </w:tc>
        <w:tc>
          <w:tcPr>
            <w:tcW w:w="2983" w:type="dxa"/>
            <w:vAlign w:val="center"/>
          </w:tcPr>
          <w:p w14:paraId="41EA4218" w14:textId="77777777" w:rsidR="00F10AA3" w:rsidRDefault="00F10AA3" w:rsidP="00361AFE">
            <w:pPr>
              <w:ind w:left="0"/>
              <w:jc w:val="both"/>
            </w:pPr>
            <w:r w:rsidRPr="004B7050">
              <w:t>Круг</w:t>
            </w:r>
            <w:r>
              <w:t xml:space="preserve"> 48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52F677CC" w14:textId="77777777" w:rsidR="00F10AA3" w:rsidRPr="009C4322" w:rsidRDefault="00F10AA3" w:rsidP="00361AFE">
            <w:r>
              <w:t>40Х-3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545EA839" w14:textId="77777777" w:rsidR="00F10AA3" w:rsidRPr="00916C8A" w:rsidRDefault="00F10AA3" w:rsidP="00361AFE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14:paraId="4E6867C0" w14:textId="77777777" w:rsidR="00F10AA3" w:rsidRPr="00916C8A" w:rsidRDefault="00F10AA3" w:rsidP="00361AFE"/>
        </w:tc>
      </w:tr>
      <w:tr w:rsidR="00F10AA3" w:rsidRPr="00916C8A" w14:paraId="701ACD8D" w14:textId="77777777" w:rsidTr="00A162F5">
        <w:tc>
          <w:tcPr>
            <w:tcW w:w="846" w:type="dxa"/>
            <w:vMerge/>
            <w:vAlign w:val="center"/>
          </w:tcPr>
          <w:p w14:paraId="24CEA9CC" w14:textId="77777777" w:rsidR="00F10AA3" w:rsidRDefault="00F10AA3" w:rsidP="00361AFE"/>
        </w:tc>
        <w:tc>
          <w:tcPr>
            <w:tcW w:w="2983" w:type="dxa"/>
            <w:vAlign w:val="center"/>
          </w:tcPr>
          <w:p w14:paraId="2754AD5C" w14:textId="77777777" w:rsidR="00F10AA3" w:rsidRPr="004B7050" w:rsidRDefault="00F10AA3" w:rsidP="00361AFE">
            <w:pPr>
              <w:ind w:left="0"/>
              <w:jc w:val="both"/>
            </w:pPr>
            <w:r w:rsidRPr="00361AFE">
              <w:t>Уголок</w:t>
            </w:r>
            <w:r>
              <w:t xml:space="preserve"> 75х50х6; 9</w:t>
            </w:r>
            <w:r w:rsidRPr="00361AFE">
              <w:t>0х5</w:t>
            </w:r>
            <w:r>
              <w:t>6х6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B6960" w14:textId="77777777"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6889A" w14:textId="77777777"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14:paraId="5BC3582E" w14:textId="77777777" w:rsidR="00F10AA3" w:rsidRPr="00916C8A" w:rsidRDefault="00F10AA3" w:rsidP="00361AFE"/>
        </w:tc>
      </w:tr>
      <w:tr w:rsidR="00F10AA3" w:rsidRPr="00916C8A" w14:paraId="606FB64F" w14:textId="77777777" w:rsidTr="00A162F5">
        <w:tc>
          <w:tcPr>
            <w:tcW w:w="846" w:type="dxa"/>
            <w:vMerge/>
            <w:vAlign w:val="center"/>
          </w:tcPr>
          <w:p w14:paraId="4F4C8931" w14:textId="77777777" w:rsidR="00F10AA3" w:rsidRDefault="00F10AA3" w:rsidP="00F10AA3"/>
        </w:tc>
        <w:tc>
          <w:tcPr>
            <w:tcW w:w="2983" w:type="dxa"/>
            <w:vAlign w:val="center"/>
          </w:tcPr>
          <w:p w14:paraId="4637F717" w14:textId="77777777" w:rsidR="00F10AA3" w:rsidRPr="00361AFE" w:rsidRDefault="00F10AA3" w:rsidP="00F10AA3">
            <w:pPr>
              <w:ind w:left="0"/>
              <w:jc w:val="both"/>
            </w:pPr>
            <w:r w:rsidRPr="00361AFE">
              <w:t>Труба</w:t>
            </w:r>
            <w:r>
              <w:t xml:space="preserve"> 100х50х7</w:t>
            </w:r>
          </w:p>
        </w:tc>
        <w:tc>
          <w:tcPr>
            <w:tcW w:w="1915" w:type="dxa"/>
            <w:vAlign w:val="center"/>
          </w:tcPr>
          <w:p w14:paraId="6C0F0279" w14:textId="77777777" w:rsidR="00F10AA3" w:rsidRPr="00916C8A" w:rsidRDefault="00F10AA3" w:rsidP="00F10AA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14:paraId="16DEC2FC" w14:textId="77777777" w:rsidR="00F10AA3" w:rsidRDefault="00F10AA3" w:rsidP="00F10AA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14:paraId="7AEB0E17" w14:textId="77777777" w:rsidR="00F10AA3" w:rsidRPr="00916C8A" w:rsidRDefault="00F10AA3" w:rsidP="00F10AA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14:paraId="268892AD" w14:textId="77777777" w:rsidR="00F10AA3" w:rsidRPr="00916C8A" w:rsidRDefault="00F10AA3" w:rsidP="00F10AA3"/>
        </w:tc>
      </w:tr>
      <w:tr w:rsidR="001A6417" w:rsidRPr="00916C8A" w14:paraId="5F353310" w14:textId="77777777" w:rsidTr="00A162F5">
        <w:tc>
          <w:tcPr>
            <w:tcW w:w="846" w:type="dxa"/>
            <w:vMerge w:val="restart"/>
            <w:textDirection w:val="btLr"/>
            <w:vAlign w:val="center"/>
          </w:tcPr>
          <w:p w14:paraId="38B1EF22" w14:textId="77777777" w:rsidR="001A6417" w:rsidRDefault="001A6417" w:rsidP="00F10AA3">
            <w:pPr>
              <w:ind w:right="113"/>
            </w:pPr>
            <w:r>
              <w:t>Узел поворотный</w:t>
            </w:r>
          </w:p>
        </w:tc>
        <w:tc>
          <w:tcPr>
            <w:tcW w:w="2983" w:type="dxa"/>
            <w:vAlign w:val="center"/>
          </w:tcPr>
          <w:p w14:paraId="1D2FBD8D" w14:textId="77777777" w:rsidR="001A6417" w:rsidRPr="00916C8A" w:rsidRDefault="001A6417" w:rsidP="00F10AA3">
            <w:pPr>
              <w:ind w:left="0"/>
            </w:pPr>
            <w:r w:rsidRPr="009C4322">
              <w:t>Лист δ=</w:t>
            </w:r>
            <w:r>
              <w:t>3;4</w:t>
            </w:r>
            <w:r w:rsidRPr="009C4322">
              <w:t>;</w:t>
            </w:r>
            <w:r>
              <w:t>5</w:t>
            </w:r>
          </w:p>
        </w:tc>
        <w:tc>
          <w:tcPr>
            <w:tcW w:w="1915" w:type="dxa"/>
            <w:vAlign w:val="center"/>
          </w:tcPr>
          <w:p w14:paraId="4B8787AA" w14:textId="77777777" w:rsidR="001A6417" w:rsidRPr="00916C8A" w:rsidRDefault="001A6417" w:rsidP="00F10AA3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14:paraId="296C5C80" w14:textId="77777777" w:rsidR="001A6417" w:rsidRPr="00916C8A" w:rsidRDefault="001A6417" w:rsidP="00F10AA3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3D2568E0" w14:textId="77777777" w:rsidR="001A6417" w:rsidRPr="00916C8A" w:rsidRDefault="001A6417" w:rsidP="00F10AA3"/>
        </w:tc>
      </w:tr>
      <w:tr w:rsidR="001A6417" w:rsidRPr="00916C8A" w14:paraId="2B0B384F" w14:textId="77777777" w:rsidTr="00A162F5">
        <w:tc>
          <w:tcPr>
            <w:tcW w:w="846" w:type="dxa"/>
            <w:vMerge/>
            <w:vAlign w:val="center"/>
          </w:tcPr>
          <w:p w14:paraId="16F4D6EA" w14:textId="77777777" w:rsidR="001A6417" w:rsidRDefault="001A6417" w:rsidP="00F10AA3"/>
        </w:tc>
        <w:tc>
          <w:tcPr>
            <w:tcW w:w="2983" w:type="dxa"/>
            <w:vAlign w:val="center"/>
          </w:tcPr>
          <w:p w14:paraId="49E58A47" w14:textId="77777777" w:rsidR="001A6417" w:rsidRPr="009C4322" w:rsidRDefault="001A6417" w:rsidP="00F10AA3">
            <w:pPr>
              <w:ind w:left="0"/>
            </w:pPr>
            <w:r w:rsidRPr="009C4322">
              <w:t>Лист δ=</w:t>
            </w:r>
            <w:r>
              <w:t>6;8;10;12</w:t>
            </w:r>
            <w:r w:rsidRPr="009C4322">
              <w:t>;</w:t>
            </w:r>
            <w:r>
              <w:t>15; 20</w:t>
            </w:r>
          </w:p>
        </w:tc>
        <w:tc>
          <w:tcPr>
            <w:tcW w:w="1915" w:type="dxa"/>
            <w:vAlign w:val="center"/>
          </w:tcPr>
          <w:p w14:paraId="05F69346" w14:textId="77777777" w:rsidR="001A6417" w:rsidRPr="00916C8A" w:rsidRDefault="001A6417" w:rsidP="00F10AA3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5F7C90DC" w14:textId="77777777" w:rsidR="001A6417" w:rsidRPr="00916C8A" w:rsidRDefault="001A6417" w:rsidP="00F10AA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48CE3D1C" w14:textId="77777777" w:rsidR="001A6417" w:rsidRPr="00916C8A" w:rsidRDefault="001A6417" w:rsidP="00F10AA3"/>
        </w:tc>
      </w:tr>
      <w:tr w:rsidR="001A6417" w:rsidRPr="00916C8A" w14:paraId="111DAC56" w14:textId="77777777" w:rsidTr="00A162F5">
        <w:tc>
          <w:tcPr>
            <w:tcW w:w="846" w:type="dxa"/>
            <w:vMerge/>
            <w:vAlign w:val="center"/>
          </w:tcPr>
          <w:p w14:paraId="687C0012" w14:textId="77777777" w:rsidR="001A6417" w:rsidRDefault="001A6417" w:rsidP="00F10AA3"/>
        </w:tc>
        <w:tc>
          <w:tcPr>
            <w:tcW w:w="2983" w:type="dxa"/>
            <w:vAlign w:val="center"/>
          </w:tcPr>
          <w:p w14:paraId="781B966A" w14:textId="77777777" w:rsidR="001A6417" w:rsidRDefault="001A6417" w:rsidP="00F10AA3">
            <w:pPr>
              <w:ind w:left="0"/>
              <w:jc w:val="both"/>
            </w:pPr>
            <w:r>
              <w:t>Лист δ=20;25;30;36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55666594" w14:textId="77777777" w:rsidR="001A6417" w:rsidRPr="00916C8A" w:rsidRDefault="001A6417" w:rsidP="00F10AA3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5453CF62" w14:textId="77777777" w:rsidR="001A6417" w:rsidRPr="00916C8A" w:rsidRDefault="001A6417" w:rsidP="00F10AA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2E47BCAB" w14:textId="77777777" w:rsidR="001A6417" w:rsidRPr="00916C8A" w:rsidRDefault="001A6417" w:rsidP="00F10AA3"/>
        </w:tc>
      </w:tr>
      <w:tr w:rsidR="001A6417" w:rsidRPr="00916C8A" w14:paraId="58355C3A" w14:textId="77777777" w:rsidTr="00A162F5">
        <w:tc>
          <w:tcPr>
            <w:tcW w:w="846" w:type="dxa"/>
            <w:vMerge/>
            <w:vAlign w:val="center"/>
          </w:tcPr>
          <w:p w14:paraId="3A692C45" w14:textId="77777777" w:rsidR="001A6417" w:rsidRDefault="001A6417" w:rsidP="00F10AA3"/>
        </w:tc>
        <w:tc>
          <w:tcPr>
            <w:tcW w:w="2983" w:type="dxa"/>
            <w:vAlign w:val="center"/>
          </w:tcPr>
          <w:p w14:paraId="6FD4226A" w14:textId="77777777" w:rsidR="001A6417" w:rsidRDefault="001A6417" w:rsidP="00F10AA3">
            <w:pPr>
              <w:ind w:left="0"/>
              <w:jc w:val="both"/>
            </w:pPr>
            <w:r w:rsidRPr="00F10AA3">
              <w:t xml:space="preserve">Швеллер </w:t>
            </w:r>
            <w:r>
              <w:t>5П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240F" w14:textId="77777777"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92E7E" w14:textId="77777777"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14:paraId="5DE93F7C" w14:textId="77777777" w:rsidR="001A6417" w:rsidRPr="00916C8A" w:rsidRDefault="001A6417" w:rsidP="00F10AA3"/>
        </w:tc>
      </w:tr>
      <w:tr w:rsidR="001A6417" w:rsidRPr="00916C8A" w14:paraId="2497B2E6" w14:textId="77777777" w:rsidTr="00A162F5">
        <w:tc>
          <w:tcPr>
            <w:tcW w:w="846" w:type="dxa"/>
            <w:vMerge/>
            <w:vAlign w:val="center"/>
          </w:tcPr>
          <w:p w14:paraId="1220084C" w14:textId="77777777" w:rsidR="001A6417" w:rsidRDefault="001A6417" w:rsidP="00F10AA3"/>
        </w:tc>
        <w:tc>
          <w:tcPr>
            <w:tcW w:w="2983" w:type="dxa"/>
            <w:vAlign w:val="center"/>
          </w:tcPr>
          <w:p w14:paraId="71EAFC4F" w14:textId="77777777" w:rsidR="001A6417" w:rsidRDefault="001A6417" w:rsidP="00F10AA3">
            <w:pPr>
              <w:ind w:left="0"/>
              <w:jc w:val="both"/>
            </w:pPr>
            <w:r w:rsidRPr="004B7050">
              <w:t>Круг</w:t>
            </w:r>
            <w:r>
              <w:t xml:space="preserve"> 10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E6573" w14:textId="77777777"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6C545" w14:textId="77777777"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14:paraId="742AAF65" w14:textId="77777777" w:rsidR="001A6417" w:rsidRPr="00916C8A" w:rsidRDefault="001A6417" w:rsidP="00F10AA3"/>
        </w:tc>
      </w:tr>
      <w:tr w:rsidR="001A6417" w:rsidRPr="00916C8A" w14:paraId="0B8F1857" w14:textId="77777777" w:rsidTr="00A162F5">
        <w:tc>
          <w:tcPr>
            <w:tcW w:w="846" w:type="dxa"/>
            <w:vMerge/>
            <w:vAlign w:val="center"/>
          </w:tcPr>
          <w:p w14:paraId="6AB6E91C" w14:textId="77777777" w:rsidR="001A6417" w:rsidRDefault="001A6417" w:rsidP="00F10AA3"/>
        </w:tc>
        <w:tc>
          <w:tcPr>
            <w:tcW w:w="2983" w:type="dxa"/>
            <w:vAlign w:val="center"/>
          </w:tcPr>
          <w:p w14:paraId="0619C2EC" w14:textId="77777777" w:rsidR="001A6417" w:rsidRDefault="001A6417" w:rsidP="00F10AA3">
            <w:pPr>
              <w:ind w:left="0"/>
              <w:jc w:val="both"/>
            </w:pPr>
            <w:r w:rsidRPr="004B7050">
              <w:t>Круг</w:t>
            </w:r>
            <w:r>
              <w:t xml:space="preserve"> 20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792DB" w14:textId="77777777"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</w:t>
            </w:r>
            <w:r w:rsidR="00BD0DB6">
              <w:rPr>
                <w:kern w:val="20"/>
              </w:rPr>
              <w:t>В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99B19" w14:textId="77777777"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14:paraId="24AFE91F" w14:textId="77777777" w:rsidR="001A6417" w:rsidRPr="00916C8A" w:rsidRDefault="001A6417" w:rsidP="00F10AA3"/>
        </w:tc>
      </w:tr>
      <w:tr w:rsidR="001A6417" w:rsidRPr="00916C8A" w14:paraId="17EAD68A" w14:textId="77777777" w:rsidTr="00A162F5">
        <w:tc>
          <w:tcPr>
            <w:tcW w:w="846" w:type="dxa"/>
            <w:vMerge/>
            <w:vAlign w:val="center"/>
          </w:tcPr>
          <w:p w14:paraId="0BA57F6D" w14:textId="77777777" w:rsidR="001A6417" w:rsidRDefault="001A6417" w:rsidP="001A6417"/>
        </w:tc>
        <w:tc>
          <w:tcPr>
            <w:tcW w:w="2983" w:type="dxa"/>
            <w:vAlign w:val="center"/>
          </w:tcPr>
          <w:p w14:paraId="67162674" w14:textId="77777777" w:rsidR="001A6417" w:rsidRPr="004B7050" w:rsidRDefault="001A6417" w:rsidP="001A6417">
            <w:pPr>
              <w:ind w:left="0"/>
              <w:jc w:val="both"/>
            </w:pPr>
            <w:r w:rsidRPr="00361AFE">
              <w:t>Уголок</w:t>
            </w:r>
            <w:r>
              <w:t xml:space="preserve"> 32х32х3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E1046" w14:textId="77777777" w:rsidR="001A6417" w:rsidRPr="0022210E" w:rsidRDefault="001A6417" w:rsidP="001A6417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328FF" w14:textId="77777777" w:rsidR="001A6417" w:rsidRPr="0022210E" w:rsidRDefault="001A6417" w:rsidP="001A6417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14:paraId="6C5870C3" w14:textId="77777777" w:rsidR="001A6417" w:rsidRPr="00916C8A" w:rsidRDefault="001A6417" w:rsidP="001A6417"/>
        </w:tc>
      </w:tr>
      <w:tr w:rsidR="001A6417" w:rsidRPr="00916C8A" w14:paraId="74CE543E" w14:textId="77777777" w:rsidTr="00A162F5">
        <w:tc>
          <w:tcPr>
            <w:tcW w:w="846" w:type="dxa"/>
            <w:vMerge/>
            <w:vAlign w:val="center"/>
          </w:tcPr>
          <w:p w14:paraId="27351C9D" w14:textId="77777777" w:rsidR="001A6417" w:rsidRDefault="001A6417" w:rsidP="001A6417"/>
        </w:tc>
        <w:tc>
          <w:tcPr>
            <w:tcW w:w="2983" w:type="dxa"/>
            <w:vAlign w:val="center"/>
          </w:tcPr>
          <w:p w14:paraId="3B977A84" w14:textId="77777777" w:rsidR="001A6417" w:rsidRPr="00361AFE" w:rsidRDefault="001A6417" w:rsidP="001A6417">
            <w:pPr>
              <w:ind w:left="0"/>
              <w:jc w:val="both"/>
            </w:pPr>
            <w:r w:rsidRPr="00361AFE">
              <w:t>Уголок</w:t>
            </w:r>
            <w:r>
              <w:t xml:space="preserve"> 160х160х6</w:t>
            </w:r>
          </w:p>
        </w:tc>
        <w:tc>
          <w:tcPr>
            <w:tcW w:w="1915" w:type="dxa"/>
            <w:vAlign w:val="center"/>
          </w:tcPr>
          <w:p w14:paraId="3D43FEBB" w14:textId="77777777" w:rsidR="001A6417" w:rsidRPr="00916C8A" w:rsidRDefault="001A6417" w:rsidP="001A6417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74903189" w14:textId="77777777" w:rsidR="001A6417" w:rsidRPr="00916C8A" w:rsidRDefault="001A6417" w:rsidP="001A6417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5AC93A4C" w14:textId="77777777" w:rsidR="001A6417" w:rsidRPr="00916C8A" w:rsidRDefault="001A6417" w:rsidP="001A6417"/>
        </w:tc>
      </w:tr>
      <w:tr w:rsidR="003E5483" w:rsidRPr="00916C8A" w14:paraId="4E46A6D3" w14:textId="77777777" w:rsidTr="00A162F5">
        <w:tc>
          <w:tcPr>
            <w:tcW w:w="846" w:type="dxa"/>
            <w:vMerge w:val="restart"/>
            <w:textDirection w:val="btLr"/>
            <w:vAlign w:val="center"/>
          </w:tcPr>
          <w:p w14:paraId="2A82B82D" w14:textId="77777777" w:rsidR="003E5483" w:rsidRDefault="003E5483" w:rsidP="008D4C25">
            <w:pPr>
              <w:ind w:right="113"/>
              <w:jc w:val="center"/>
            </w:pPr>
            <w:r>
              <w:t>Стрела</w:t>
            </w:r>
          </w:p>
        </w:tc>
        <w:tc>
          <w:tcPr>
            <w:tcW w:w="2983" w:type="dxa"/>
            <w:vAlign w:val="center"/>
          </w:tcPr>
          <w:p w14:paraId="73E04E51" w14:textId="77777777" w:rsidR="003E5483" w:rsidRPr="004B7050" w:rsidRDefault="003E5483" w:rsidP="008C001C">
            <w:pPr>
              <w:ind w:hanging="357"/>
            </w:pPr>
            <w:r w:rsidRPr="008C001C">
              <w:t>Лист δ=</w:t>
            </w:r>
            <w:r>
              <w:t>3</w:t>
            </w:r>
          </w:p>
        </w:tc>
        <w:tc>
          <w:tcPr>
            <w:tcW w:w="1915" w:type="dxa"/>
            <w:vAlign w:val="center"/>
          </w:tcPr>
          <w:p w14:paraId="7F296D90" w14:textId="77777777" w:rsidR="003E5483" w:rsidRPr="00916C8A" w:rsidRDefault="003E5483" w:rsidP="008C001C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14:paraId="735D1C21" w14:textId="77777777" w:rsidR="003E5483" w:rsidRPr="00916C8A" w:rsidRDefault="003E5483" w:rsidP="008C001C">
            <w:r>
              <w:t>16523</w:t>
            </w:r>
            <w:r w:rsidRPr="00916C8A">
              <w:t>-</w:t>
            </w:r>
            <w:r>
              <w:t>97</w:t>
            </w:r>
          </w:p>
        </w:tc>
        <w:tc>
          <w:tcPr>
            <w:tcW w:w="2655" w:type="dxa"/>
            <w:vMerge/>
            <w:vAlign w:val="center"/>
          </w:tcPr>
          <w:p w14:paraId="560D10B4" w14:textId="77777777" w:rsidR="003E5483" w:rsidRPr="00916C8A" w:rsidRDefault="003E5483" w:rsidP="008C001C"/>
        </w:tc>
      </w:tr>
      <w:tr w:rsidR="003E5483" w:rsidRPr="00916C8A" w14:paraId="1AE6D04B" w14:textId="77777777" w:rsidTr="00A162F5">
        <w:tc>
          <w:tcPr>
            <w:tcW w:w="846" w:type="dxa"/>
            <w:vMerge/>
            <w:vAlign w:val="center"/>
          </w:tcPr>
          <w:p w14:paraId="077AD9E7" w14:textId="77777777" w:rsidR="003E5483" w:rsidRDefault="003E5483" w:rsidP="008C001C"/>
        </w:tc>
        <w:tc>
          <w:tcPr>
            <w:tcW w:w="2983" w:type="dxa"/>
            <w:vAlign w:val="center"/>
          </w:tcPr>
          <w:p w14:paraId="0F061FF4" w14:textId="77777777" w:rsidR="003E5483" w:rsidRPr="008C001C" w:rsidRDefault="003E5483" w:rsidP="008C001C">
            <w:pPr>
              <w:ind w:hanging="357"/>
            </w:pPr>
            <w:r w:rsidRPr="008C001C">
              <w:t>Лист δ=</w:t>
            </w:r>
            <w:r>
              <w:t>5;6;8;9;20</w:t>
            </w:r>
          </w:p>
        </w:tc>
        <w:tc>
          <w:tcPr>
            <w:tcW w:w="1915" w:type="dxa"/>
            <w:vAlign w:val="center"/>
          </w:tcPr>
          <w:p w14:paraId="79048D7B" w14:textId="77777777" w:rsidR="003E5483" w:rsidRPr="00916C8A" w:rsidRDefault="003E5483" w:rsidP="008C001C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3EB4B094" w14:textId="77777777" w:rsidR="003E5483" w:rsidRPr="00916C8A" w:rsidRDefault="003E5483" w:rsidP="008C001C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34E6F236" w14:textId="77777777" w:rsidR="003E5483" w:rsidRPr="00916C8A" w:rsidRDefault="003E5483" w:rsidP="008C001C"/>
        </w:tc>
      </w:tr>
      <w:tr w:rsidR="003E5483" w:rsidRPr="00916C8A" w14:paraId="7B62AFA7" w14:textId="77777777" w:rsidTr="00A162F5">
        <w:tc>
          <w:tcPr>
            <w:tcW w:w="846" w:type="dxa"/>
            <w:vMerge/>
            <w:vAlign w:val="center"/>
          </w:tcPr>
          <w:p w14:paraId="23D19C73" w14:textId="77777777" w:rsidR="003E5483" w:rsidRDefault="003E5483" w:rsidP="008C001C"/>
        </w:tc>
        <w:tc>
          <w:tcPr>
            <w:tcW w:w="2983" w:type="dxa"/>
          </w:tcPr>
          <w:p w14:paraId="3B6B9B07" w14:textId="77777777" w:rsidR="003E5483" w:rsidRDefault="003E5483" w:rsidP="008C001C">
            <w:pPr>
              <w:ind w:hanging="325"/>
            </w:pPr>
            <w:r w:rsidRPr="00493441">
              <w:t>Лист δ=</w:t>
            </w:r>
            <w:r>
              <w:t>6</w:t>
            </w:r>
          </w:p>
        </w:tc>
        <w:tc>
          <w:tcPr>
            <w:tcW w:w="1915" w:type="dxa"/>
            <w:vAlign w:val="center"/>
          </w:tcPr>
          <w:p w14:paraId="2A273EAD" w14:textId="77777777" w:rsidR="003E5483" w:rsidRPr="00916C8A" w:rsidRDefault="003E5483" w:rsidP="008C001C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14:paraId="3E9C323D" w14:textId="77777777" w:rsidR="003E5483" w:rsidRPr="00916C8A" w:rsidRDefault="003E5483" w:rsidP="008C001C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09401B44" w14:textId="77777777" w:rsidR="003E5483" w:rsidRPr="00916C8A" w:rsidRDefault="003E5483" w:rsidP="008C001C"/>
        </w:tc>
      </w:tr>
      <w:tr w:rsidR="003E5483" w:rsidRPr="00916C8A" w14:paraId="73504BA0" w14:textId="77777777" w:rsidTr="00A162F5">
        <w:tc>
          <w:tcPr>
            <w:tcW w:w="846" w:type="dxa"/>
            <w:vMerge/>
            <w:vAlign w:val="center"/>
          </w:tcPr>
          <w:p w14:paraId="13F9A377" w14:textId="77777777" w:rsidR="003E5483" w:rsidRDefault="003E5483" w:rsidP="008C001C"/>
        </w:tc>
        <w:tc>
          <w:tcPr>
            <w:tcW w:w="2983" w:type="dxa"/>
          </w:tcPr>
          <w:p w14:paraId="6B00C134" w14:textId="77777777" w:rsidR="003E5483" w:rsidRDefault="003E5483" w:rsidP="008C001C">
            <w:pPr>
              <w:ind w:hanging="325"/>
            </w:pPr>
            <w:r w:rsidRPr="00493441">
              <w:t>Лист δ=3</w:t>
            </w:r>
            <w:r>
              <w:t>8</w:t>
            </w:r>
          </w:p>
        </w:tc>
        <w:tc>
          <w:tcPr>
            <w:tcW w:w="1915" w:type="dxa"/>
            <w:vAlign w:val="center"/>
          </w:tcPr>
          <w:p w14:paraId="1700D1D8" w14:textId="77777777" w:rsidR="003E5483" w:rsidRPr="00916C8A" w:rsidRDefault="003E5483" w:rsidP="008C001C">
            <w:pPr>
              <w:ind w:left="0"/>
            </w:pPr>
            <w:r>
              <w:t>26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157EF8F4" w14:textId="77777777" w:rsidR="003E5483" w:rsidRPr="00916C8A" w:rsidRDefault="003E5483" w:rsidP="008C001C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432165EF" w14:textId="77777777" w:rsidR="003E5483" w:rsidRPr="00916C8A" w:rsidRDefault="003E5483" w:rsidP="008C001C"/>
        </w:tc>
      </w:tr>
      <w:tr w:rsidR="003E5483" w:rsidRPr="00916C8A" w14:paraId="6D1F7ACA" w14:textId="77777777" w:rsidTr="00A162F5">
        <w:tc>
          <w:tcPr>
            <w:tcW w:w="846" w:type="dxa"/>
            <w:vMerge/>
            <w:vAlign w:val="center"/>
          </w:tcPr>
          <w:p w14:paraId="6A72361A" w14:textId="77777777" w:rsidR="003E5483" w:rsidRDefault="003E5483" w:rsidP="008C001C"/>
        </w:tc>
        <w:tc>
          <w:tcPr>
            <w:tcW w:w="2983" w:type="dxa"/>
            <w:vAlign w:val="center"/>
          </w:tcPr>
          <w:p w14:paraId="3A9282C0" w14:textId="77777777" w:rsidR="003E5483" w:rsidRPr="008C001C" w:rsidRDefault="003E5483" w:rsidP="008C001C">
            <w:pPr>
              <w:ind w:hanging="357"/>
            </w:pPr>
            <w:r w:rsidRPr="008C001C">
              <w:t>Лист δ=</w:t>
            </w:r>
            <w:r>
              <w:t>25;30;35;40;45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21AECA88" w14:textId="77777777" w:rsidR="003E5483" w:rsidRPr="00916C8A" w:rsidRDefault="003E5483" w:rsidP="008C001C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499C8186" w14:textId="77777777" w:rsidR="003E5483" w:rsidRPr="00916C8A" w:rsidRDefault="003E5483" w:rsidP="008C001C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1421BB6A" w14:textId="77777777" w:rsidR="003E5483" w:rsidRPr="00916C8A" w:rsidRDefault="003E5483" w:rsidP="008C001C"/>
        </w:tc>
      </w:tr>
      <w:tr w:rsidR="003E5483" w:rsidRPr="00916C8A" w14:paraId="0467AEDE" w14:textId="77777777" w:rsidTr="00A162F5">
        <w:tc>
          <w:tcPr>
            <w:tcW w:w="846" w:type="dxa"/>
            <w:vMerge/>
            <w:vAlign w:val="center"/>
          </w:tcPr>
          <w:p w14:paraId="6BB69ACE" w14:textId="77777777" w:rsidR="003E5483" w:rsidRDefault="003E5483" w:rsidP="00BD0DB6"/>
        </w:tc>
        <w:tc>
          <w:tcPr>
            <w:tcW w:w="2983" w:type="dxa"/>
            <w:vAlign w:val="center"/>
          </w:tcPr>
          <w:p w14:paraId="575DC1C0" w14:textId="77777777" w:rsidR="003E5483" w:rsidRPr="008C001C" w:rsidRDefault="003E5483" w:rsidP="00BD0DB6">
            <w:pPr>
              <w:ind w:hanging="357"/>
            </w:pPr>
            <w:r w:rsidRPr="008C001C">
              <w:t>Круг</w:t>
            </w:r>
            <w:r>
              <w:t xml:space="preserve"> 8;12;16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ED8C3" w14:textId="77777777" w:rsidR="003E5483" w:rsidRPr="0022210E" w:rsidRDefault="003E5483" w:rsidP="00BD0DB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20В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E8DE6" w14:textId="77777777" w:rsidR="003E5483" w:rsidRPr="0022210E" w:rsidRDefault="003E5483" w:rsidP="00BD0DB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14:paraId="6706A152" w14:textId="77777777" w:rsidR="003E5483" w:rsidRPr="00916C8A" w:rsidRDefault="003E5483" w:rsidP="00BD0DB6"/>
        </w:tc>
      </w:tr>
      <w:tr w:rsidR="003E5483" w:rsidRPr="00916C8A" w14:paraId="65802550" w14:textId="77777777" w:rsidTr="00A162F5">
        <w:tc>
          <w:tcPr>
            <w:tcW w:w="846" w:type="dxa"/>
            <w:vMerge/>
            <w:vAlign w:val="center"/>
          </w:tcPr>
          <w:p w14:paraId="18AC3997" w14:textId="77777777" w:rsidR="003E5483" w:rsidRDefault="003E5483" w:rsidP="00BD0DB6"/>
        </w:tc>
        <w:tc>
          <w:tcPr>
            <w:tcW w:w="2983" w:type="dxa"/>
            <w:vAlign w:val="center"/>
          </w:tcPr>
          <w:p w14:paraId="222A1F83" w14:textId="77777777" w:rsidR="003E5483" w:rsidRPr="008C001C" w:rsidRDefault="003E5483" w:rsidP="00BD0DB6">
            <w:pPr>
              <w:ind w:hanging="357"/>
            </w:pPr>
            <w:r w:rsidRPr="00BD0DB6">
              <w:t xml:space="preserve">Круг </w:t>
            </w:r>
            <w:r>
              <w:t>20;35;45</w:t>
            </w:r>
          </w:p>
        </w:tc>
        <w:tc>
          <w:tcPr>
            <w:tcW w:w="1915" w:type="dxa"/>
            <w:vAlign w:val="center"/>
          </w:tcPr>
          <w:p w14:paraId="4507AD45" w14:textId="77777777" w:rsidR="003E5483" w:rsidRPr="00916C8A" w:rsidRDefault="003E5483" w:rsidP="00BD0DB6">
            <w:pPr>
              <w:ind w:left="0"/>
            </w:pPr>
            <w:r>
              <w:t>26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528F113F" w14:textId="77777777" w:rsidR="003E5483" w:rsidRPr="00916C8A" w:rsidRDefault="003E5483" w:rsidP="00BD0DB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55958E47" w14:textId="77777777" w:rsidR="003E5483" w:rsidRPr="00916C8A" w:rsidRDefault="003E5483" w:rsidP="00BD0DB6"/>
        </w:tc>
      </w:tr>
      <w:tr w:rsidR="003E5483" w:rsidRPr="00916C8A" w14:paraId="00D24006" w14:textId="77777777" w:rsidTr="00A162F5">
        <w:tc>
          <w:tcPr>
            <w:tcW w:w="846" w:type="dxa"/>
            <w:vMerge/>
            <w:vAlign w:val="center"/>
          </w:tcPr>
          <w:p w14:paraId="00246102" w14:textId="77777777" w:rsidR="003E5483" w:rsidRDefault="003E5483" w:rsidP="00BD0DB6"/>
        </w:tc>
        <w:tc>
          <w:tcPr>
            <w:tcW w:w="2983" w:type="dxa"/>
            <w:vAlign w:val="center"/>
          </w:tcPr>
          <w:p w14:paraId="0EAA2F45" w14:textId="77777777" w:rsidR="003E5483" w:rsidRPr="008C001C" w:rsidRDefault="003E5483" w:rsidP="00BD0DB6">
            <w:pPr>
              <w:ind w:hanging="357"/>
            </w:pPr>
            <w:r w:rsidRPr="00BD0DB6">
              <w:t>Круг 35;4</w:t>
            </w:r>
            <w:r>
              <w:t>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31E41D9F" w14:textId="77777777" w:rsidR="003E5483" w:rsidRPr="009C4322" w:rsidRDefault="003E5483" w:rsidP="00BD0DB6">
            <w:r>
              <w:t>40Х-ТО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17511D69" w14:textId="77777777" w:rsidR="003E5483" w:rsidRPr="00916C8A" w:rsidRDefault="003E5483" w:rsidP="00BD0DB6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14:paraId="1DE1F720" w14:textId="77777777" w:rsidR="003E5483" w:rsidRPr="00916C8A" w:rsidRDefault="003E5483" w:rsidP="00BD0DB6"/>
        </w:tc>
      </w:tr>
      <w:tr w:rsidR="003E5483" w:rsidRPr="00916C8A" w14:paraId="2CB9C82D" w14:textId="77777777" w:rsidTr="00A162F5">
        <w:tc>
          <w:tcPr>
            <w:tcW w:w="846" w:type="dxa"/>
            <w:vMerge/>
            <w:vAlign w:val="center"/>
          </w:tcPr>
          <w:p w14:paraId="1CEEDEE7" w14:textId="77777777" w:rsidR="003E5483" w:rsidRDefault="003E5483" w:rsidP="008D4C25"/>
        </w:tc>
        <w:tc>
          <w:tcPr>
            <w:tcW w:w="2983" w:type="dxa"/>
            <w:vAlign w:val="center"/>
          </w:tcPr>
          <w:p w14:paraId="12EA0AA8" w14:textId="77777777" w:rsidR="003E5483" w:rsidRPr="008C001C" w:rsidRDefault="003E5483" w:rsidP="008D4C25">
            <w:pPr>
              <w:ind w:hanging="357"/>
            </w:pPr>
            <w:r w:rsidRPr="00BD0DB6">
              <w:t xml:space="preserve">Круг </w:t>
            </w:r>
            <w:r>
              <w:t>56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779A1" w14:textId="77777777"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20-3ГП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E63A" w14:textId="77777777"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14:paraId="1119FADE" w14:textId="77777777" w:rsidR="003E5483" w:rsidRPr="00916C8A" w:rsidRDefault="003E5483" w:rsidP="008D4C25"/>
        </w:tc>
      </w:tr>
      <w:tr w:rsidR="003E5483" w:rsidRPr="00916C8A" w14:paraId="04029190" w14:textId="77777777" w:rsidTr="00A162F5">
        <w:tc>
          <w:tcPr>
            <w:tcW w:w="846" w:type="dxa"/>
            <w:vMerge/>
            <w:vAlign w:val="center"/>
          </w:tcPr>
          <w:p w14:paraId="6E4142A8" w14:textId="77777777" w:rsidR="003E5483" w:rsidRDefault="003E5483" w:rsidP="008D4C25"/>
        </w:tc>
        <w:tc>
          <w:tcPr>
            <w:tcW w:w="2983" w:type="dxa"/>
            <w:vAlign w:val="center"/>
          </w:tcPr>
          <w:p w14:paraId="58A71ED7" w14:textId="77777777" w:rsidR="003E5483" w:rsidRPr="008C001C" w:rsidRDefault="003E5483" w:rsidP="008D4C25">
            <w:pPr>
              <w:ind w:hanging="357"/>
            </w:pPr>
            <w:r w:rsidRPr="00BD0DB6">
              <w:t xml:space="preserve">Круг </w:t>
            </w:r>
            <w:r>
              <w:t>70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70908" w14:textId="77777777"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45-3ГП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2331A" w14:textId="77777777"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14:paraId="4B6F32F4" w14:textId="77777777" w:rsidR="003E5483" w:rsidRPr="00916C8A" w:rsidRDefault="003E5483" w:rsidP="008D4C25"/>
        </w:tc>
      </w:tr>
      <w:tr w:rsidR="003E5483" w:rsidRPr="00916C8A" w14:paraId="170DD2A4" w14:textId="77777777" w:rsidTr="00A162F5">
        <w:tc>
          <w:tcPr>
            <w:tcW w:w="846" w:type="dxa"/>
            <w:vMerge/>
            <w:vAlign w:val="center"/>
          </w:tcPr>
          <w:p w14:paraId="7196E965" w14:textId="77777777" w:rsidR="003E5483" w:rsidRDefault="003E5483" w:rsidP="008D4C25"/>
        </w:tc>
        <w:tc>
          <w:tcPr>
            <w:tcW w:w="2983" w:type="dxa"/>
            <w:vAlign w:val="center"/>
          </w:tcPr>
          <w:p w14:paraId="4584CEB6" w14:textId="77777777" w:rsidR="003E5483" w:rsidRPr="008C001C" w:rsidRDefault="003E5483" w:rsidP="008D4C25">
            <w:pPr>
              <w:ind w:hanging="357"/>
            </w:pPr>
            <w:r w:rsidRPr="00BD0DB6">
              <w:t xml:space="preserve">Круг </w:t>
            </w:r>
            <w:r>
              <w:t>95;100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12FB023F" w14:textId="77777777" w:rsidR="003E5483" w:rsidRPr="009C4322" w:rsidRDefault="003E5483" w:rsidP="008D4C25">
            <w:r>
              <w:t>40ХН-ТО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4291F477" w14:textId="77777777" w:rsidR="003E5483" w:rsidRPr="00916C8A" w:rsidRDefault="003E5483" w:rsidP="008D4C25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14:paraId="745C614E" w14:textId="77777777" w:rsidR="003E5483" w:rsidRPr="00916C8A" w:rsidRDefault="003E5483" w:rsidP="008D4C25"/>
        </w:tc>
      </w:tr>
    </w:tbl>
    <w:p w14:paraId="0856A73D" w14:textId="77777777" w:rsidR="00A162F5" w:rsidRDefault="00A162F5">
      <w:pPr>
        <w:sectPr w:rsidR="00A162F5" w:rsidSect="007631DE">
          <w:headerReference w:type="default" r:id="rId15"/>
          <w:footerReference w:type="default" r:id="rId16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7F5A7179" w14:textId="77777777" w:rsidR="00A162F5" w:rsidRDefault="00A162F5"/>
    <w:tbl>
      <w:tblPr>
        <w:tblStyle w:val="7"/>
        <w:tblW w:w="10314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846"/>
        <w:gridCol w:w="2983"/>
        <w:gridCol w:w="1915"/>
        <w:gridCol w:w="1915"/>
        <w:gridCol w:w="2655"/>
      </w:tblGrid>
      <w:tr w:rsidR="00A162F5" w:rsidRPr="00916C8A" w14:paraId="558E2E50" w14:textId="77777777" w:rsidTr="00A162F5">
        <w:tc>
          <w:tcPr>
            <w:tcW w:w="846" w:type="dxa"/>
            <w:vMerge w:val="restart"/>
            <w:vAlign w:val="center"/>
          </w:tcPr>
          <w:p w14:paraId="4BC03680" w14:textId="77777777" w:rsidR="00A162F5" w:rsidRDefault="00A162F5" w:rsidP="008D4C25"/>
        </w:tc>
        <w:tc>
          <w:tcPr>
            <w:tcW w:w="2983" w:type="dxa"/>
            <w:vAlign w:val="center"/>
          </w:tcPr>
          <w:p w14:paraId="27F7BCF8" w14:textId="77777777"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Элемент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66194238" w14:textId="77777777"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Марка стали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20E4D29" w14:textId="77777777"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ГОСТ или ТУ</w:t>
            </w:r>
          </w:p>
        </w:tc>
        <w:tc>
          <w:tcPr>
            <w:tcW w:w="2655" w:type="dxa"/>
            <w:vMerge w:val="restart"/>
            <w:vAlign w:val="center"/>
          </w:tcPr>
          <w:p w14:paraId="29B31089" w14:textId="77777777"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Сварочная проволока, электроды (тип, марка, ГОСТ или ТУ)</w:t>
            </w:r>
          </w:p>
        </w:tc>
      </w:tr>
      <w:tr w:rsidR="00A162F5" w:rsidRPr="00916C8A" w14:paraId="7D7F99AE" w14:textId="77777777" w:rsidTr="00A162F5">
        <w:tc>
          <w:tcPr>
            <w:tcW w:w="846" w:type="dxa"/>
            <w:vMerge/>
            <w:vAlign w:val="center"/>
          </w:tcPr>
          <w:p w14:paraId="4A938509" w14:textId="77777777" w:rsidR="00A162F5" w:rsidRDefault="00A162F5" w:rsidP="008D4C25"/>
        </w:tc>
        <w:tc>
          <w:tcPr>
            <w:tcW w:w="2983" w:type="dxa"/>
            <w:vAlign w:val="center"/>
          </w:tcPr>
          <w:p w14:paraId="1863792C" w14:textId="77777777" w:rsidR="00A162F5" w:rsidRPr="00361AFE" w:rsidRDefault="00A162F5" w:rsidP="003E5483">
            <w:pPr>
              <w:ind w:left="0"/>
              <w:jc w:val="both"/>
            </w:pPr>
            <w:r w:rsidRPr="00361AFE">
              <w:t>Уголок</w:t>
            </w:r>
            <w:r>
              <w:t xml:space="preserve"> </w:t>
            </w:r>
          </w:p>
        </w:tc>
        <w:tc>
          <w:tcPr>
            <w:tcW w:w="1915" w:type="dxa"/>
            <w:vAlign w:val="center"/>
          </w:tcPr>
          <w:p w14:paraId="3B2C4ABA" w14:textId="77777777" w:rsidR="00A162F5" w:rsidRPr="00916C8A" w:rsidRDefault="00A162F5" w:rsidP="008D4C25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2D3B8ED3" w14:textId="77777777" w:rsidR="00A162F5" w:rsidRPr="00916C8A" w:rsidRDefault="00A162F5" w:rsidP="008D4C25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60E2F28B" w14:textId="77777777" w:rsidR="00A162F5" w:rsidRPr="00916C8A" w:rsidRDefault="00A162F5" w:rsidP="008D4C25"/>
        </w:tc>
      </w:tr>
      <w:tr w:rsidR="00A162F5" w:rsidRPr="00916C8A" w14:paraId="1A404B06" w14:textId="77777777" w:rsidTr="00A162F5">
        <w:tc>
          <w:tcPr>
            <w:tcW w:w="846" w:type="dxa"/>
            <w:vMerge/>
            <w:vAlign w:val="center"/>
          </w:tcPr>
          <w:p w14:paraId="2337AA97" w14:textId="77777777" w:rsidR="00A162F5" w:rsidRDefault="00A162F5" w:rsidP="003E5483"/>
        </w:tc>
        <w:tc>
          <w:tcPr>
            <w:tcW w:w="2983" w:type="dxa"/>
            <w:vAlign w:val="center"/>
          </w:tcPr>
          <w:p w14:paraId="2998186E" w14:textId="77777777" w:rsidR="00A162F5" w:rsidRPr="00361AFE" w:rsidRDefault="00A162F5" w:rsidP="003E5483">
            <w:pPr>
              <w:ind w:left="0"/>
              <w:jc w:val="both"/>
            </w:pPr>
            <w:proofErr w:type="gramStart"/>
            <w:r w:rsidRPr="00361AFE">
              <w:t>Труба</w:t>
            </w:r>
            <w:r>
              <w:t xml:space="preserve">  </w:t>
            </w:r>
            <w:r w:rsidRPr="003E5483">
              <w:t>ГОСТ</w:t>
            </w:r>
            <w:proofErr w:type="gramEnd"/>
            <w:r>
              <w:t>8732-78</w:t>
            </w:r>
          </w:p>
        </w:tc>
        <w:tc>
          <w:tcPr>
            <w:tcW w:w="1915" w:type="dxa"/>
            <w:vAlign w:val="center"/>
          </w:tcPr>
          <w:p w14:paraId="4AEE08EE" w14:textId="77777777" w:rsidR="00A162F5" w:rsidRDefault="00A162F5" w:rsidP="003E5483">
            <w:pPr>
              <w:ind w:left="0"/>
            </w:pPr>
            <w:r w:rsidRPr="009C4322">
              <w:t>345-09Г2С-12</w:t>
            </w:r>
            <w:r>
              <w:t>;</w:t>
            </w:r>
          </w:p>
          <w:p w14:paraId="28D96B8D" w14:textId="77777777" w:rsidR="00A162F5" w:rsidRPr="00916C8A" w:rsidRDefault="00A162F5" w:rsidP="003E5483">
            <w:pPr>
              <w:ind w:left="0"/>
            </w:pPr>
            <w:r>
              <w:t>20В</w:t>
            </w:r>
          </w:p>
        </w:tc>
        <w:tc>
          <w:tcPr>
            <w:tcW w:w="1915" w:type="dxa"/>
            <w:vAlign w:val="center"/>
          </w:tcPr>
          <w:p w14:paraId="37FFD8F0" w14:textId="77777777" w:rsidR="00A162F5" w:rsidRDefault="00A162F5" w:rsidP="003E548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89;</w:t>
            </w:r>
          </w:p>
          <w:p w14:paraId="6D324B6C" w14:textId="77777777" w:rsidR="00A162F5" w:rsidRPr="00916C8A" w:rsidRDefault="00A162F5" w:rsidP="003E5483">
            <w:r w:rsidRPr="003E5483">
              <w:t>1050-88</w:t>
            </w:r>
          </w:p>
        </w:tc>
        <w:tc>
          <w:tcPr>
            <w:tcW w:w="2655" w:type="dxa"/>
            <w:vMerge/>
            <w:vAlign w:val="center"/>
          </w:tcPr>
          <w:p w14:paraId="3D845F14" w14:textId="77777777" w:rsidR="00A162F5" w:rsidRPr="00916C8A" w:rsidRDefault="00A162F5" w:rsidP="003E5483"/>
        </w:tc>
      </w:tr>
      <w:tr w:rsidR="00A162F5" w:rsidRPr="00916C8A" w14:paraId="55E1CF80" w14:textId="77777777" w:rsidTr="00A162F5">
        <w:tc>
          <w:tcPr>
            <w:tcW w:w="846" w:type="dxa"/>
            <w:vMerge/>
            <w:vAlign w:val="center"/>
          </w:tcPr>
          <w:p w14:paraId="2F8AE6F8" w14:textId="77777777" w:rsidR="00A162F5" w:rsidRDefault="00A162F5" w:rsidP="003E5483"/>
        </w:tc>
        <w:tc>
          <w:tcPr>
            <w:tcW w:w="2983" w:type="dxa"/>
            <w:vAlign w:val="center"/>
          </w:tcPr>
          <w:p w14:paraId="7ECB7E00" w14:textId="77777777" w:rsidR="00A162F5" w:rsidRDefault="00A162F5" w:rsidP="003E5483">
            <w:pPr>
              <w:ind w:hanging="357"/>
            </w:pPr>
            <w:r w:rsidRPr="003E5483">
              <w:t xml:space="preserve">Труба </w:t>
            </w:r>
            <w:r>
              <w:t>90х90х6;</w:t>
            </w:r>
            <w:r w:rsidRPr="003E5483">
              <w:t xml:space="preserve"> 100х</w:t>
            </w:r>
            <w:r>
              <w:t>10</w:t>
            </w:r>
            <w:r w:rsidRPr="003E5483">
              <w:t>0х7</w:t>
            </w:r>
          </w:p>
          <w:p w14:paraId="5FADB1E5" w14:textId="77777777" w:rsidR="00A162F5" w:rsidRDefault="00A162F5" w:rsidP="003E5483">
            <w:pPr>
              <w:ind w:hanging="357"/>
            </w:pPr>
            <w:r w:rsidRPr="003E5483">
              <w:t>ГОСТ8</w:t>
            </w:r>
            <w:r>
              <w:t>639-82</w:t>
            </w:r>
          </w:p>
        </w:tc>
        <w:tc>
          <w:tcPr>
            <w:tcW w:w="1915" w:type="dxa"/>
            <w:vAlign w:val="center"/>
          </w:tcPr>
          <w:p w14:paraId="258E8D9D" w14:textId="77777777" w:rsidR="00A162F5" w:rsidRPr="00916C8A" w:rsidRDefault="00A162F5" w:rsidP="003E548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14:paraId="68DB7754" w14:textId="77777777" w:rsidR="00A162F5" w:rsidRDefault="00A162F5" w:rsidP="003E548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14:paraId="467DD3AA" w14:textId="77777777" w:rsidR="00A162F5" w:rsidRPr="00916C8A" w:rsidRDefault="00A162F5" w:rsidP="003E548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14:paraId="642E0E27" w14:textId="77777777" w:rsidR="00A162F5" w:rsidRPr="00916C8A" w:rsidRDefault="00A162F5" w:rsidP="003E5483"/>
        </w:tc>
      </w:tr>
      <w:tr w:rsidR="00A162F5" w:rsidRPr="00916C8A" w14:paraId="3CC70177" w14:textId="77777777" w:rsidTr="00A162F5">
        <w:tc>
          <w:tcPr>
            <w:tcW w:w="846" w:type="dxa"/>
            <w:vMerge/>
            <w:vAlign w:val="center"/>
          </w:tcPr>
          <w:p w14:paraId="52E23977" w14:textId="77777777" w:rsidR="00A162F5" w:rsidRDefault="00A162F5" w:rsidP="003E5483"/>
        </w:tc>
        <w:tc>
          <w:tcPr>
            <w:tcW w:w="2983" w:type="dxa"/>
            <w:vAlign w:val="center"/>
          </w:tcPr>
          <w:p w14:paraId="4BC36D83" w14:textId="77777777" w:rsidR="00A162F5" w:rsidRDefault="00A162F5" w:rsidP="003E5483">
            <w:pPr>
              <w:ind w:hanging="357"/>
            </w:pPr>
            <w:r w:rsidRPr="003E5483">
              <w:t xml:space="preserve">Труба </w:t>
            </w:r>
            <w:r>
              <w:t>80х40х4</w:t>
            </w:r>
          </w:p>
          <w:p w14:paraId="234D07EB" w14:textId="77777777" w:rsidR="00A162F5" w:rsidRDefault="00A162F5" w:rsidP="003E5483">
            <w:pPr>
              <w:ind w:hanging="357"/>
            </w:pPr>
            <w:r w:rsidRPr="003E5483">
              <w:t>ГОСТ8</w:t>
            </w:r>
            <w:r>
              <w:t>645-68</w:t>
            </w:r>
          </w:p>
        </w:tc>
        <w:tc>
          <w:tcPr>
            <w:tcW w:w="1915" w:type="dxa"/>
            <w:vAlign w:val="center"/>
          </w:tcPr>
          <w:p w14:paraId="5D35873B" w14:textId="77777777" w:rsidR="00A162F5" w:rsidRPr="00916C8A" w:rsidRDefault="00A162F5" w:rsidP="003E548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14:paraId="6991B980" w14:textId="77777777" w:rsidR="00A162F5" w:rsidRDefault="00A162F5" w:rsidP="003E548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14:paraId="16863FE4" w14:textId="77777777" w:rsidR="00A162F5" w:rsidRPr="00916C8A" w:rsidRDefault="00A162F5" w:rsidP="003E548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14:paraId="374DBFE2" w14:textId="77777777" w:rsidR="00A162F5" w:rsidRPr="00916C8A" w:rsidRDefault="00A162F5" w:rsidP="003E5483"/>
        </w:tc>
      </w:tr>
      <w:tr w:rsidR="00A162F5" w:rsidRPr="00916C8A" w14:paraId="74CE456A" w14:textId="77777777" w:rsidTr="00A162F5">
        <w:tc>
          <w:tcPr>
            <w:tcW w:w="846" w:type="dxa"/>
            <w:vMerge w:val="restart"/>
            <w:textDirection w:val="btLr"/>
            <w:vAlign w:val="center"/>
          </w:tcPr>
          <w:p w14:paraId="39900D32" w14:textId="77777777" w:rsidR="00A162F5" w:rsidRDefault="00A162F5" w:rsidP="00AD3736">
            <w:pPr>
              <w:ind w:right="113"/>
            </w:pPr>
            <w:proofErr w:type="spellStart"/>
            <w:r>
              <w:t>Контр</w:t>
            </w:r>
            <w:r w:rsidRPr="00AD3736">
              <w:t>стрела</w:t>
            </w:r>
            <w:proofErr w:type="spellEnd"/>
          </w:p>
        </w:tc>
        <w:tc>
          <w:tcPr>
            <w:tcW w:w="2983" w:type="dxa"/>
            <w:vAlign w:val="center"/>
          </w:tcPr>
          <w:p w14:paraId="6656FE45" w14:textId="77777777" w:rsidR="00A162F5" w:rsidRPr="004B7050" w:rsidRDefault="00A162F5" w:rsidP="00AD3736">
            <w:pPr>
              <w:ind w:hanging="357"/>
            </w:pPr>
            <w:r w:rsidRPr="008C001C">
              <w:t>Лист δ=</w:t>
            </w:r>
            <w:r>
              <w:t>2;3;4</w:t>
            </w:r>
          </w:p>
        </w:tc>
        <w:tc>
          <w:tcPr>
            <w:tcW w:w="1915" w:type="dxa"/>
            <w:vAlign w:val="center"/>
          </w:tcPr>
          <w:p w14:paraId="3265855E" w14:textId="77777777" w:rsidR="00A162F5" w:rsidRPr="00916C8A" w:rsidRDefault="00A162F5" w:rsidP="00AD3736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14:paraId="7BBA3AFD" w14:textId="77777777" w:rsidR="00A162F5" w:rsidRPr="00916C8A" w:rsidRDefault="00A162F5" w:rsidP="00AD3736">
            <w:r>
              <w:t>16523</w:t>
            </w:r>
            <w:r w:rsidRPr="00916C8A">
              <w:t>-</w:t>
            </w:r>
            <w:r>
              <w:t>97</w:t>
            </w:r>
          </w:p>
        </w:tc>
        <w:tc>
          <w:tcPr>
            <w:tcW w:w="2655" w:type="dxa"/>
            <w:vMerge/>
            <w:vAlign w:val="center"/>
          </w:tcPr>
          <w:p w14:paraId="327605EE" w14:textId="77777777" w:rsidR="00A162F5" w:rsidRPr="00916C8A" w:rsidRDefault="00A162F5" w:rsidP="00AD3736"/>
        </w:tc>
      </w:tr>
      <w:tr w:rsidR="00A162F5" w:rsidRPr="00916C8A" w14:paraId="065B8926" w14:textId="77777777" w:rsidTr="00A162F5">
        <w:tc>
          <w:tcPr>
            <w:tcW w:w="846" w:type="dxa"/>
            <w:vMerge/>
            <w:vAlign w:val="center"/>
          </w:tcPr>
          <w:p w14:paraId="2849D810" w14:textId="77777777" w:rsidR="00A162F5" w:rsidRDefault="00A162F5" w:rsidP="00AD3736"/>
        </w:tc>
        <w:tc>
          <w:tcPr>
            <w:tcW w:w="2983" w:type="dxa"/>
            <w:vAlign w:val="center"/>
          </w:tcPr>
          <w:p w14:paraId="33F2AEA9" w14:textId="77777777" w:rsidR="00A162F5" w:rsidRPr="00916C8A" w:rsidRDefault="00A162F5" w:rsidP="00AD3736">
            <w:pPr>
              <w:ind w:left="0"/>
            </w:pPr>
            <w:r w:rsidRPr="009C4322">
              <w:t>Лист δ=</w:t>
            </w:r>
            <w:r>
              <w:t>5;8</w:t>
            </w:r>
          </w:p>
        </w:tc>
        <w:tc>
          <w:tcPr>
            <w:tcW w:w="1915" w:type="dxa"/>
            <w:vAlign w:val="center"/>
          </w:tcPr>
          <w:p w14:paraId="002362DD" w14:textId="77777777" w:rsidR="00A162F5" w:rsidRPr="00916C8A" w:rsidRDefault="00A162F5" w:rsidP="00AD3736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14:paraId="6894671D" w14:textId="77777777"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2044B189" w14:textId="77777777" w:rsidR="00A162F5" w:rsidRPr="00916C8A" w:rsidRDefault="00A162F5" w:rsidP="00AD3736"/>
        </w:tc>
      </w:tr>
      <w:tr w:rsidR="00A162F5" w:rsidRPr="00916C8A" w14:paraId="41863B6A" w14:textId="77777777" w:rsidTr="00A162F5">
        <w:tc>
          <w:tcPr>
            <w:tcW w:w="846" w:type="dxa"/>
            <w:vMerge/>
            <w:vAlign w:val="center"/>
          </w:tcPr>
          <w:p w14:paraId="00A92903" w14:textId="77777777" w:rsidR="00A162F5" w:rsidRDefault="00A162F5" w:rsidP="00AD3736"/>
        </w:tc>
        <w:tc>
          <w:tcPr>
            <w:tcW w:w="2983" w:type="dxa"/>
          </w:tcPr>
          <w:p w14:paraId="74970006" w14:textId="77777777" w:rsidR="00A162F5" w:rsidRDefault="00A162F5" w:rsidP="00AD3736">
            <w:pPr>
              <w:ind w:hanging="325"/>
            </w:pPr>
            <w:r w:rsidRPr="00493441">
              <w:t>Лист δ=</w:t>
            </w:r>
            <w:r>
              <w:t>6;8</w:t>
            </w:r>
          </w:p>
        </w:tc>
        <w:tc>
          <w:tcPr>
            <w:tcW w:w="1915" w:type="dxa"/>
            <w:vAlign w:val="center"/>
          </w:tcPr>
          <w:p w14:paraId="5FE8DF43" w14:textId="77777777" w:rsidR="00A162F5" w:rsidRPr="00916C8A" w:rsidRDefault="00A162F5" w:rsidP="00AD3736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14:paraId="03CA071A" w14:textId="77777777" w:rsidR="00A162F5" w:rsidRPr="00916C8A" w:rsidRDefault="00A162F5" w:rsidP="00AD3736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787F2A49" w14:textId="77777777" w:rsidR="00A162F5" w:rsidRPr="00916C8A" w:rsidRDefault="00A162F5" w:rsidP="00AD3736"/>
        </w:tc>
      </w:tr>
      <w:tr w:rsidR="00A162F5" w:rsidRPr="00916C8A" w14:paraId="6F0EA122" w14:textId="77777777" w:rsidTr="00A162F5">
        <w:tc>
          <w:tcPr>
            <w:tcW w:w="846" w:type="dxa"/>
            <w:vMerge/>
            <w:vAlign w:val="center"/>
          </w:tcPr>
          <w:p w14:paraId="55A225F3" w14:textId="77777777" w:rsidR="00A162F5" w:rsidRDefault="00A162F5" w:rsidP="00AD3736"/>
        </w:tc>
        <w:tc>
          <w:tcPr>
            <w:tcW w:w="2983" w:type="dxa"/>
            <w:vAlign w:val="center"/>
          </w:tcPr>
          <w:p w14:paraId="4896D051" w14:textId="77777777" w:rsidR="00A162F5" w:rsidRPr="008C001C" w:rsidRDefault="00A162F5" w:rsidP="00AD3736">
            <w:pPr>
              <w:ind w:hanging="357"/>
            </w:pPr>
            <w:r w:rsidRPr="008C001C">
              <w:t>Лист δ=</w:t>
            </w:r>
            <w:r>
              <w:t>10;12;20</w:t>
            </w:r>
          </w:p>
        </w:tc>
        <w:tc>
          <w:tcPr>
            <w:tcW w:w="1915" w:type="dxa"/>
            <w:vAlign w:val="center"/>
          </w:tcPr>
          <w:p w14:paraId="5CC282A0" w14:textId="77777777" w:rsidR="00A162F5" w:rsidRPr="00916C8A" w:rsidRDefault="00A162F5" w:rsidP="00AD3736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2D1A0DBE" w14:textId="77777777"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5B8DEECA" w14:textId="77777777" w:rsidR="00A162F5" w:rsidRPr="00916C8A" w:rsidRDefault="00A162F5" w:rsidP="00AD3736"/>
        </w:tc>
      </w:tr>
      <w:tr w:rsidR="00A162F5" w:rsidRPr="00916C8A" w14:paraId="489F1ABD" w14:textId="77777777" w:rsidTr="00A162F5">
        <w:tc>
          <w:tcPr>
            <w:tcW w:w="846" w:type="dxa"/>
            <w:vMerge/>
            <w:vAlign w:val="center"/>
          </w:tcPr>
          <w:p w14:paraId="1F4888D2" w14:textId="77777777" w:rsidR="00A162F5" w:rsidRDefault="00A162F5" w:rsidP="00AD3736"/>
        </w:tc>
        <w:tc>
          <w:tcPr>
            <w:tcW w:w="2983" w:type="dxa"/>
            <w:vAlign w:val="center"/>
          </w:tcPr>
          <w:p w14:paraId="3CB59052" w14:textId="77777777" w:rsidR="00A162F5" w:rsidRPr="008C001C" w:rsidRDefault="00A162F5" w:rsidP="00AD3736">
            <w:pPr>
              <w:ind w:hanging="357"/>
            </w:pPr>
            <w:r w:rsidRPr="008C001C">
              <w:t>Лист δ=</w:t>
            </w:r>
            <w:r>
              <w:t>25;30;40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1C6E5DD4" w14:textId="77777777" w:rsidR="00A162F5" w:rsidRPr="00916C8A" w:rsidRDefault="00A162F5" w:rsidP="00AD3736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51123ECB" w14:textId="77777777"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43FFD51A" w14:textId="77777777" w:rsidR="00A162F5" w:rsidRPr="00916C8A" w:rsidRDefault="00A162F5" w:rsidP="00AD3736"/>
        </w:tc>
      </w:tr>
      <w:tr w:rsidR="00A162F5" w:rsidRPr="00916C8A" w14:paraId="4812C7BA" w14:textId="77777777" w:rsidTr="00A162F5">
        <w:tc>
          <w:tcPr>
            <w:tcW w:w="846" w:type="dxa"/>
            <w:vMerge/>
            <w:vAlign w:val="center"/>
          </w:tcPr>
          <w:p w14:paraId="1AD1ABC4" w14:textId="77777777" w:rsidR="00A162F5" w:rsidRDefault="00A162F5" w:rsidP="00AD3736"/>
        </w:tc>
        <w:tc>
          <w:tcPr>
            <w:tcW w:w="2983" w:type="dxa"/>
            <w:vAlign w:val="center"/>
          </w:tcPr>
          <w:p w14:paraId="78B72F47" w14:textId="77777777" w:rsidR="00A162F5" w:rsidRPr="009C4322" w:rsidRDefault="00A162F5" w:rsidP="00AD3736">
            <w:pPr>
              <w:ind w:left="0"/>
            </w:pPr>
            <w:proofErr w:type="spellStart"/>
            <w:r>
              <w:t>Двутавр</w:t>
            </w:r>
            <w:proofErr w:type="spellEnd"/>
            <w:r>
              <w:t xml:space="preserve"> 40Б1</w:t>
            </w:r>
          </w:p>
        </w:tc>
        <w:tc>
          <w:tcPr>
            <w:tcW w:w="1915" w:type="dxa"/>
            <w:vAlign w:val="center"/>
          </w:tcPr>
          <w:p w14:paraId="269DB606" w14:textId="77777777" w:rsidR="00A162F5" w:rsidRPr="00916C8A" w:rsidRDefault="00A162F5" w:rsidP="00AD3736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14:paraId="0B5CC825" w14:textId="77777777"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0176DD41" w14:textId="77777777" w:rsidR="00A162F5" w:rsidRPr="00916C8A" w:rsidRDefault="00A162F5" w:rsidP="00AD3736"/>
        </w:tc>
      </w:tr>
      <w:tr w:rsidR="00A162F5" w:rsidRPr="00916C8A" w14:paraId="53F4A1F3" w14:textId="77777777" w:rsidTr="00A162F5">
        <w:tc>
          <w:tcPr>
            <w:tcW w:w="846" w:type="dxa"/>
            <w:vMerge/>
            <w:vAlign w:val="center"/>
          </w:tcPr>
          <w:p w14:paraId="1384FE7F" w14:textId="77777777" w:rsidR="00A162F5" w:rsidRDefault="00A162F5" w:rsidP="00AD3736"/>
        </w:tc>
        <w:tc>
          <w:tcPr>
            <w:tcW w:w="2983" w:type="dxa"/>
            <w:vAlign w:val="center"/>
          </w:tcPr>
          <w:p w14:paraId="7023F77F" w14:textId="77777777" w:rsidR="00A162F5" w:rsidRDefault="00A162F5" w:rsidP="00AD3736">
            <w:pPr>
              <w:ind w:left="0"/>
            </w:pPr>
            <w:r>
              <w:t>Швеллер 16П; 40У</w:t>
            </w:r>
          </w:p>
        </w:tc>
        <w:tc>
          <w:tcPr>
            <w:tcW w:w="1915" w:type="dxa"/>
            <w:vAlign w:val="center"/>
          </w:tcPr>
          <w:p w14:paraId="2EDAA72B" w14:textId="77777777" w:rsidR="00A162F5" w:rsidRPr="00916C8A" w:rsidRDefault="00A162F5" w:rsidP="00AD3736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14:paraId="154BE2FB" w14:textId="77777777"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14:paraId="1B4F802B" w14:textId="77777777" w:rsidR="00A162F5" w:rsidRPr="00916C8A" w:rsidRDefault="00A162F5" w:rsidP="00AD3736"/>
        </w:tc>
      </w:tr>
      <w:tr w:rsidR="00A162F5" w:rsidRPr="00916C8A" w14:paraId="1703AB4C" w14:textId="77777777" w:rsidTr="00A162F5">
        <w:tc>
          <w:tcPr>
            <w:tcW w:w="846" w:type="dxa"/>
            <w:vMerge/>
            <w:vAlign w:val="center"/>
          </w:tcPr>
          <w:p w14:paraId="6AF5C72F" w14:textId="77777777" w:rsidR="00A162F5" w:rsidRDefault="00A162F5" w:rsidP="00AD3736"/>
        </w:tc>
        <w:tc>
          <w:tcPr>
            <w:tcW w:w="2983" w:type="dxa"/>
            <w:vAlign w:val="center"/>
          </w:tcPr>
          <w:p w14:paraId="71E74318" w14:textId="77777777" w:rsidR="00A162F5" w:rsidRPr="008C001C" w:rsidRDefault="00A162F5" w:rsidP="00AD3736">
            <w:pPr>
              <w:ind w:hanging="357"/>
            </w:pPr>
            <w:r w:rsidRPr="008C001C">
              <w:t>Круг</w:t>
            </w:r>
            <w:r>
              <w:t xml:space="preserve"> 35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05D4A6" w14:textId="77777777" w:rsidR="00A162F5" w:rsidRPr="0022210E" w:rsidRDefault="00A162F5" w:rsidP="00AD373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45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BB18F" w14:textId="77777777" w:rsidR="00A162F5" w:rsidRPr="0022210E" w:rsidRDefault="00A162F5" w:rsidP="00AD373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14:paraId="5D9778D7" w14:textId="77777777" w:rsidR="00A162F5" w:rsidRPr="00916C8A" w:rsidRDefault="00A162F5" w:rsidP="00AD3736"/>
        </w:tc>
      </w:tr>
      <w:tr w:rsidR="00A162F5" w:rsidRPr="00916C8A" w14:paraId="6DE3C017" w14:textId="77777777" w:rsidTr="00A162F5">
        <w:tc>
          <w:tcPr>
            <w:tcW w:w="846" w:type="dxa"/>
            <w:vMerge/>
            <w:vAlign w:val="center"/>
          </w:tcPr>
          <w:p w14:paraId="02CF3843" w14:textId="77777777" w:rsidR="00A162F5" w:rsidRDefault="00A162F5" w:rsidP="00C81293"/>
        </w:tc>
        <w:tc>
          <w:tcPr>
            <w:tcW w:w="2983" w:type="dxa"/>
            <w:vAlign w:val="center"/>
          </w:tcPr>
          <w:p w14:paraId="62AE17E9" w14:textId="77777777" w:rsidR="00A162F5" w:rsidRPr="008C001C" w:rsidRDefault="00A162F5" w:rsidP="00C81293">
            <w:pPr>
              <w:ind w:hanging="357"/>
            </w:pPr>
            <w:r w:rsidRPr="00BD0DB6">
              <w:t xml:space="preserve">Круг </w:t>
            </w:r>
            <w:r>
              <w:t>40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4BD840FA" w14:textId="77777777" w:rsidR="00A162F5" w:rsidRPr="009C4322" w:rsidRDefault="00A162F5" w:rsidP="00C81293">
            <w:r>
              <w:t>40Х-ТО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4241A6EA" w14:textId="77777777" w:rsidR="00A162F5" w:rsidRPr="00916C8A" w:rsidRDefault="00A162F5" w:rsidP="00C81293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14:paraId="6BAD2EA7" w14:textId="77777777" w:rsidR="00A162F5" w:rsidRPr="00916C8A" w:rsidRDefault="00A162F5" w:rsidP="00C81293"/>
        </w:tc>
      </w:tr>
      <w:tr w:rsidR="00A162F5" w:rsidRPr="00916C8A" w14:paraId="084D2DCC" w14:textId="77777777" w:rsidTr="00A162F5">
        <w:tc>
          <w:tcPr>
            <w:tcW w:w="846" w:type="dxa"/>
            <w:vMerge/>
            <w:vAlign w:val="center"/>
          </w:tcPr>
          <w:p w14:paraId="554D2345" w14:textId="77777777" w:rsidR="00A162F5" w:rsidRDefault="00A162F5" w:rsidP="00AD3736"/>
        </w:tc>
        <w:tc>
          <w:tcPr>
            <w:tcW w:w="2983" w:type="dxa"/>
            <w:vAlign w:val="center"/>
          </w:tcPr>
          <w:p w14:paraId="0B4F0415" w14:textId="77777777" w:rsidR="00A162F5" w:rsidRPr="008C001C" w:rsidRDefault="00A162F5" w:rsidP="00C81293">
            <w:pPr>
              <w:ind w:hanging="357"/>
            </w:pPr>
            <w:r w:rsidRPr="00BD0DB6">
              <w:t xml:space="preserve">Круг </w:t>
            </w:r>
            <w:r>
              <w:t>7</w:t>
            </w:r>
            <w:r w:rsidRPr="00BD0DB6">
              <w:t>5;</w:t>
            </w:r>
            <w:r>
              <w:t>95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15C5053" w14:textId="77777777" w:rsidR="00A162F5" w:rsidRPr="009C4322" w:rsidRDefault="00A162F5" w:rsidP="00AD3736">
            <w:r>
              <w:t>40ХН-ТО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D8270EA" w14:textId="77777777" w:rsidR="00A162F5" w:rsidRPr="00916C8A" w:rsidRDefault="00A162F5" w:rsidP="00AD3736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14:paraId="1032CF73" w14:textId="77777777" w:rsidR="00A162F5" w:rsidRPr="00916C8A" w:rsidRDefault="00A162F5" w:rsidP="00AD3736"/>
        </w:tc>
      </w:tr>
      <w:tr w:rsidR="00A162F5" w:rsidRPr="00916C8A" w14:paraId="14BDE6B1" w14:textId="77777777" w:rsidTr="00A162F5">
        <w:tc>
          <w:tcPr>
            <w:tcW w:w="846" w:type="dxa"/>
            <w:vMerge/>
            <w:vAlign w:val="center"/>
          </w:tcPr>
          <w:p w14:paraId="13E2955F" w14:textId="77777777" w:rsidR="00A162F5" w:rsidRDefault="00A162F5" w:rsidP="00C81293"/>
        </w:tc>
        <w:tc>
          <w:tcPr>
            <w:tcW w:w="2983" w:type="dxa"/>
            <w:vAlign w:val="center"/>
          </w:tcPr>
          <w:p w14:paraId="76892211" w14:textId="77777777" w:rsidR="00A162F5" w:rsidRPr="00361AFE" w:rsidRDefault="00A162F5" w:rsidP="00C81293">
            <w:pPr>
              <w:ind w:left="0"/>
              <w:jc w:val="both"/>
            </w:pPr>
            <w:proofErr w:type="gramStart"/>
            <w:r w:rsidRPr="00361AFE">
              <w:t>Труба</w:t>
            </w:r>
            <w:r>
              <w:t xml:space="preserve">  </w:t>
            </w:r>
            <w:r w:rsidRPr="003E5483">
              <w:t>ГОСТ</w:t>
            </w:r>
            <w:proofErr w:type="gramEnd"/>
            <w:r>
              <w:t>8732-78</w:t>
            </w:r>
          </w:p>
        </w:tc>
        <w:tc>
          <w:tcPr>
            <w:tcW w:w="1915" w:type="dxa"/>
            <w:vAlign w:val="center"/>
          </w:tcPr>
          <w:p w14:paraId="05ECEE19" w14:textId="77777777" w:rsidR="00A162F5" w:rsidRDefault="00A162F5" w:rsidP="00C81293">
            <w:pPr>
              <w:ind w:left="0"/>
            </w:pPr>
            <w:r w:rsidRPr="009C4322">
              <w:t>345-09Г2С-12</w:t>
            </w:r>
            <w:r>
              <w:t>;</w:t>
            </w:r>
          </w:p>
          <w:p w14:paraId="6D76FBBD" w14:textId="77777777" w:rsidR="00A162F5" w:rsidRPr="00916C8A" w:rsidRDefault="00A162F5" w:rsidP="00C81293">
            <w:pPr>
              <w:ind w:left="0"/>
            </w:pPr>
            <w:r>
              <w:t>20В</w:t>
            </w:r>
          </w:p>
        </w:tc>
        <w:tc>
          <w:tcPr>
            <w:tcW w:w="1915" w:type="dxa"/>
            <w:vAlign w:val="center"/>
          </w:tcPr>
          <w:p w14:paraId="08A46684" w14:textId="77777777" w:rsidR="00A162F5" w:rsidRDefault="00A162F5" w:rsidP="00C8129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89;</w:t>
            </w:r>
          </w:p>
          <w:p w14:paraId="25FD9C50" w14:textId="77777777" w:rsidR="00A162F5" w:rsidRPr="00916C8A" w:rsidRDefault="00A162F5" w:rsidP="00C81293">
            <w:r w:rsidRPr="003E5483">
              <w:t>1050-88</w:t>
            </w:r>
          </w:p>
        </w:tc>
        <w:tc>
          <w:tcPr>
            <w:tcW w:w="2655" w:type="dxa"/>
            <w:vMerge/>
            <w:vAlign w:val="center"/>
          </w:tcPr>
          <w:p w14:paraId="0D62720C" w14:textId="77777777" w:rsidR="00A162F5" w:rsidRPr="00916C8A" w:rsidRDefault="00A162F5" w:rsidP="00C81293"/>
        </w:tc>
      </w:tr>
      <w:tr w:rsidR="00A162F5" w:rsidRPr="00916C8A" w14:paraId="6CF2905F" w14:textId="77777777" w:rsidTr="00A162F5">
        <w:tc>
          <w:tcPr>
            <w:tcW w:w="846" w:type="dxa"/>
            <w:vMerge/>
            <w:vAlign w:val="center"/>
          </w:tcPr>
          <w:p w14:paraId="5447CDD8" w14:textId="77777777" w:rsidR="00A162F5" w:rsidRDefault="00A162F5" w:rsidP="00C81293"/>
        </w:tc>
        <w:tc>
          <w:tcPr>
            <w:tcW w:w="2983" w:type="dxa"/>
            <w:vAlign w:val="center"/>
          </w:tcPr>
          <w:p w14:paraId="61B0C47D" w14:textId="77777777" w:rsidR="00A162F5" w:rsidRDefault="00A162F5" w:rsidP="00C81293">
            <w:pPr>
              <w:ind w:hanging="357"/>
            </w:pPr>
            <w:r w:rsidRPr="003E5483">
              <w:t xml:space="preserve">Труба </w:t>
            </w:r>
            <w:r>
              <w:t>50х50х5;</w:t>
            </w:r>
            <w:r w:rsidRPr="003E5483">
              <w:t xml:space="preserve"> </w:t>
            </w:r>
            <w:r>
              <w:t>7</w:t>
            </w:r>
            <w:r w:rsidRPr="003E5483">
              <w:t>0х</w:t>
            </w:r>
            <w:r>
              <w:t>7</w:t>
            </w:r>
            <w:r w:rsidRPr="003E5483">
              <w:t>0х</w:t>
            </w:r>
            <w:r>
              <w:t>5</w:t>
            </w:r>
          </w:p>
          <w:p w14:paraId="556ED443" w14:textId="77777777" w:rsidR="00A162F5" w:rsidRDefault="00A162F5" w:rsidP="00C81293">
            <w:pPr>
              <w:ind w:hanging="357"/>
            </w:pPr>
            <w:r w:rsidRPr="003E5483">
              <w:t>ГОСТ8</w:t>
            </w:r>
            <w:r>
              <w:t>639-82</w:t>
            </w:r>
          </w:p>
        </w:tc>
        <w:tc>
          <w:tcPr>
            <w:tcW w:w="1915" w:type="dxa"/>
            <w:vAlign w:val="center"/>
          </w:tcPr>
          <w:p w14:paraId="17D1FAEA" w14:textId="77777777" w:rsidR="00A162F5" w:rsidRPr="00916C8A" w:rsidRDefault="00A162F5" w:rsidP="00C8129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14:paraId="6D939E0D" w14:textId="77777777" w:rsidR="00A162F5" w:rsidRDefault="00A162F5" w:rsidP="00C8129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14:paraId="532337A8" w14:textId="77777777" w:rsidR="00A162F5" w:rsidRPr="00916C8A" w:rsidRDefault="00A162F5" w:rsidP="00C8129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14:paraId="091B0745" w14:textId="77777777" w:rsidR="00A162F5" w:rsidRPr="00916C8A" w:rsidRDefault="00A162F5" w:rsidP="00C81293"/>
        </w:tc>
      </w:tr>
    </w:tbl>
    <w:p w14:paraId="30997018" w14:textId="77777777" w:rsidR="002D7E28" w:rsidRDefault="002D7E28" w:rsidP="00CD5783">
      <w:pPr>
        <w:spacing w:after="120"/>
        <w:sectPr w:rsidR="002D7E28" w:rsidSect="007631DE">
          <w:footerReference w:type="default" r:id="rId17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096E0BA2" w14:textId="77777777" w:rsidR="002A1181" w:rsidRDefault="00562B50" w:rsidP="00B16F60">
      <w:pPr>
        <w:pStyle w:val="2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"/>
        <w:gridCol w:w="4943"/>
        <w:gridCol w:w="3827"/>
        <w:gridCol w:w="850"/>
        <w:gridCol w:w="10"/>
      </w:tblGrid>
      <w:tr w:rsidR="00B978BE" w:rsidRPr="00340D6E" w14:paraId="38449F88" w14:textId="77777777" w:rsidTr="002A0BE6">
        <w:trPr>
          <w:tblHeader/>
          <w:jc w:val="center"/>
        </w:trPr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C10131" w14:textId="77777777" w:rsidR="00B978BE" w:rsidRPr="00340D6E" w:rsidRDefault="00B978BE" w:rsidP="00340D6E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Наименование документа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057AF9C" w14:textId="77777777" w:rsidR="00B978BE" w:rsidRPr="00340D6E" w:rsidRDefault="00B978BE" w:rsidP="00340D6E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Шифр, код и т.п.</w:t>
            </w:r>
          </w:p>
        </w:tc>
        <w:tc>
          <w:tcPr>
            <w:tcW w:w="8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8C259" w14:textId="77777777" w:rsidR="00B978BE" w:rsidRPr="00340D6E" w:rsidRDefault="00B978BE" w:rsidP="00340D6E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Кол-во</w:t>
            </w:r>
            <w:r w:rsidRPr="00340D6E">
              <w:rPr>
                <w:rFonts w:ascii="Helvetica Neue" w:hAnsi="Helvetica Neue"/>
                <w:b/>
                <w:sz w:val="16"/>
                <w:szCs w:val="16"/>
              </w:rPr>
              <w:br/>
              <w:t>листов</w:t>
            </w:r>
          </w:p>
        </w:tc>
      </w:tr>
      <w:tr w:rsidR="00B978BE" w:rsidRPr="00340D6E" w14:paraId="7F237A38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14:paraId="3BA8FE05" w14:textId="77777777" w:rsidR="00B978BE" w:rsidRPr="006D6509" w:rsidRDefault="00B978BE" w:rsidP="00340D6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Приказ по предприятию о передаче ПС на техническое диагностирование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14:paraId="5D25E8F2" w14:textId="77777777" w:rsidR="00B978BE" w:rsidRPr="006D6509" w:rsidRDefault="00B978BE" w:rsidP="00291E7B">
            <w:pPr>
              <w:spacing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 xml:space="preserve">№ </w:t>
            </w:r>
            <w:r w:rsidR="00291E7B">
              <w:rPr>
                <w:sz w:val="18"/>
                <w:szCs w:val="18"/>
              </w:rPr>
              <w:t>1</w:t>
            </w:r>
            <w:r w:rsidR="00825F69">
              <w:rPr>
                <w:sz w:val="18"/>
                <w:szCs w:val="18"/>
              </w:rPr>
              <w:t>43</w:t>
            </w:r>
            <w:r w:rsidRPr="006D6509">
              <w:rPr>
                <w:sz w:val="18"/>
                <w:szCs w:val="18"/>
              </w:rPr>
              <w:t xml:space="preserve"> от </w:t>
            </w:r>
            <w:r w:rsidR="00825F69">
              <w:rPr>
                <w:sz w:val="18"/>
                <w:szCs w:val="18"/>
              </w:rPr>
              <w:t>2</w:t>
            </w:r>
            <w:r w:rsidR="00291E7B">
              <w:rPr>
                <w:sz w:val="18"/>
                <w:szCs w:val="18"/>
              </w:rPr>
              <w:t>3.12</w:t>
            </w:r>
            <w:r w:rsidR="00782EE4">
              <w:rPr>
                <w:sz w:val="18"/>
                <w:szCs w:val="18"/>
              </w:rPr>
              <w:t>.</w:t>
            </w:r>
            <w:r w:rsidR="00AB4992">
              <w:rPr>
                <w:sz w:val="18"/>
                <w:szCs w:val="18"/>
              </w:rPr>
              <w:t>20</w:t>
            </w:r>
            <w:r w:rsidR="00DF1D71">
              <w:rPr>
                <w:sz w:val="18"/>
                <w:szCs w:val="18"/>
              </w:rPr>
              <w:t>21</w:t>
            </w:r>
          </w:p>
        </w:tc>
        <w:tc>
          <w:tcPr>
            <w:tcW w:w="860" w:type="dxa"/>
            <w:gridSpan w:val="2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14:paraId="126671AB" w14:textId="77777777" w:rsidR="00B978BE" w:rsidRPr="006D6509" w:rsidRDefault="006559D8" w:rsidP="00340D6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  <w:r w:rsidRPr="006D6509">
              <w:rPr>
                <w:szCs w:val="18"/>
              </w:rPr>
              <w:t>1</w:t>
            </w:r>
          </w:p>
        </w:tc>
      </w:tr>
      <w:tr w:rsidR="00B978BE" w:rsidRPr="00340D6E" w14:paraId="3A9372CE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F14B307" w14:textId="77777777" w:rsidR="00B978BE" w:rsidRPr="006D6509" w:rsidRDefault="00B978BE" w:rsidP="00340D6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Паспорта на: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824D09C" w14:textId="77777777" w:rsidR="00B978BE" w:rsidRPr="006D6509" w:rsidRDefault="00B978BE" w:rsidP="00340D6E">
            <w:pPr>
              <w:pStyle w:val="3"/>
              <w:numPr>
                <w:ilvl w:val="0"/>
                <w:numId w:val="0"/>
              </w:num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763CBF0" w14:textId="77777777" w:rsidR="00B978BE" w:rsidRPr="006D6509" w:rsidRDefault="00B978BE" w:rsidP="00340D6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</w:p>
        </w:tc>
      </w:tr>
      <w:tr w:rsidR="00825F69" w:rsidRPr="00340D6E" w14:paraId="65179B81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5A820A7" w14:textId="77777777" w:rsidR="00825F69" w:rsidRPr="006D6509" w:rsidRDefault="00825F69" w:rsidP="00825F69">
            <w:pPr>
              <w:pStyle w:val="a0"/>
              <w:numPr>
                <w:ilvl w:val="0"/>
                <w:numId w:val="3"/>
              </w:numPr>
              <w:spacing w:line="276" w:lineRule="auto"/>
              <w:ind w:left="822" w:hanging="357"/>
              <w:contextualSpacing w:val="0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подъемное сооружение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DF97C03" w14:textId="77777777" w:rsidR="00825F69" w:rsidRPr="00074AE4" w:rsidRDefault="00C25788" w:rsidP="00825F69">
            <w:pPr>
              <w:pStyle w:val="afd"/>
              <w:spacing w:line="276" w:lineRule="auto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КБ-586П</w:t>
            </w:r>
            <w:r w:rsidR="00291E7B">
              <w:rPr>
                <w:bCs/>
                <w:sz w:val="20"/>
                <w:szCs w:val="20"/>
              </w:rPr>
              <w:t>.00.00.00.000 ПС</w:t>
            </w:r>
            <w:r w:rsidR="00825F69" w:rsidRPr="00074AE4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71754A8" w14:textId="77777777" w:rsidR="00825F69" w:rsidRPr="00074AE4" w:rsidRDefault="00825F69" w:rsidP="00825F69">
            <w:pPr>
              <w:pStyle w:val="afd"/>
              <w:spacing w:line="276" w:lineRule="auto"/>
              <w:ind w:left="0"/>
              <w:jc w:val="center"/>
              <w:rPr>
                <w:bCs/>
                <w:sz w:val="20"/>
                <w:szCs w:val="20"/>
              </w:rPr>
            </w:pPr>
            <w:r w:rsidRPr="00074AE4">
              <w:rPr>
                <w:bCs/>
                <w:sz w:val="20"/>
                <w:szCs w:val="20"/>
              </w:rPr>
              <w:t>45</w:t>
            </w:r>
          </w:p>
        </w:tc>
      </w:tr>
      <w:tr w:rsidR="0081503B" w:rsidRPr="00340D6E" w14:paraId="14472BAD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5B581F9" w14:textId="77777777" w:rsidR="0081503B" w:rsidRPr="006D6509" w:rsidRDefault="0081503B" w:rsidP="0081503B">
            <w:pPr>
              <w:pStyle w:val="a0"/>
              <w:numPr>
                <w:ilvl w:val="0"/>
                <w:numId w:val="3"/>
              </w:numPr>
              <w:spacing w:line="276" w:lineRule="auto"/>
              <w:ind w:left="822" w:hanging="357"/>
              <w:contextualSpacing w:val="0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 xml:space="preserve">съёмные грузозахватные </w:t>
            </w:r>
            <w:r w:rsidRPr="006D6509">
              <w:rPr>
                <w:sz w:val="18"/>
                <w:szCs w:val="18"/>
              </w:rPr>
              <w:br/>
              <w:t>приспособления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F480CB1" w14:textId="77777777" w:rsidR="0081503B" w:rsidRPr="002A0BE6" w:rsidRDefault="0081503B" w:rsidP="0081503B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  <w:r>
              <w:rPr>
                <w:bCs/>
              </w:rPr>
              <w:t>ы</w:t>
            </w:r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A1BB6F7" w14:textId="77777777" w:rsidR="0081503B" w:rsidRPr="002A0BE6" w:rsidRDefault="0081503B" w:rsidP="0081503B">
            <w:pPr>
              <w:spacing w:line="276" w:lineRule="auto"/>
              <w:rPr>
                <w:bCs/>
              </w:rPr>
            </w:pPr>
          </w:p>
        </w:tc>
      </w:tr>
      <w:tr w:rsidR="00CF6D8B" w:rsidRPr="00340D6E" w14:paraId="4B67D9FE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9634EC3" w14:textId="77777777" w:rsidR="00CF6D8B" w:rsidRPr="006D6509" w:rsidRDefault="00CF6D8B" w:rsidP="00CF6D8B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Инструкции по: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1D14A2F" w14:textId="77777777" w:rsidR="00CF6D8B" w:rsidRPr="0036496B" w:rsidRDefault="00CF6D8B" w:rsidP="00CF6D8B">
            <w:pPr>
              <w:pStyle w:val="3"/>
              <w:numPr>
                <w:ilvl w:val="0"/>
                <w:numId w:val="0"/>
              </w:num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517C185" w14:textId="77777777" w:rsidR="00CF6D8B" w:rsidRPr="0036496B" w:rsidRDefault="00CF6D8B" w:rsidP="00CF6D8B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</w:p>
        </w:tc>
      </w:tr>
      <w:tr w:rsidR="00825F69" w:rsidRPr="00340D6E" w14:paraId="1ABC2260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A22B478" w14:textId="77777777" w:rsidR="00825F69" w:rsidRPr="006D6509" w:rsidRDefault="00825F69" w:rsidP="00825F69">
            <w:pPr>
              <w:pStyle w:val="a0"/>
              <w:numPr>
                <w:ilvl w:val="0"/>
                <w:numId w:val="3"/>
              </w:numPr>
              <w:spacing w:line="276" w:lineRule="auto"/>
              <w:ind w:left="822" w:hanging="357"/>
              <w:contextualSpacing w:val="0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эксплуатации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0725F92" w14:textId="77777777" w:rsidR="00825F69" w:rsidRPr="00406D84" w:rsidRDefault="00406D84" w:rsidP="00406D84">
            <w:pPr>
              <w:pStyle w:val="afd"/>
              <w:spacing w:line="276" w:lineRule="auto"/>
              <w:ind w:left="0"/>
              <w:rPr>
                <w:bCs/>
                <w:sz w:val="20"/>
                <w:szCs w:val="20"/>
              </w:rPr>
            </w:pPr>
            <w:r w:rsidRPr="00406D84">
              <w:rPr>
                <w:bCs/>
                <w:sz w:val="20"/>
                <w:szCs w:val="20"/>
              </w:rPr>
              <w:t xml:space="preserve">КБ-586П.00.00.00.000 </w:t>
            </w:r>
            <w:r>
              <w:rPr>
                <w:bCs/>
                <w:sz w:val="20"/>
                <w:szCs w:val="20"/>
              </w:rPr>
              <w:t>РЭ</w:t>
            </w:r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EC9472B" w14:textId="77777777" w:rsidR="00825F69" w:rsidRPr="00074AE4" w:rsidRDefault="00825F69" w:rsidP="00825F69">
            <w:pPr>
              <w:pStyle w:val="afd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074AE4">
              <w:rPr>
                <w:sz w:val="20"/>
                <w:szCs w:val="20"/>
              </w:rPr>
              <w:t>31</w:t>
            </w:r>
          </w:p>
        </w:tc>
      </w:tr>
      <w:tr w:rsidR="00825F69" w:rsidRPr="00340D6E" w14:paraId="5891E2B4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E7F89FA" w14:textId="77777777" w:rsidR="00825F69" w:rsidRPr="006D6509" w:rsidRDefault="00825F69" w:rsidP="00825F69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Ремонтная документация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DDD1223" w14:textId="77777777" w:rsidR="00825F69" w:rsidRPr="00074AE4" w:rsidRDefault="00825F69" w:rsidP="00825F69">
            <w:pPr>
              <w:pStyle w:val="afd"/>
              <w:spacing w:line="276" w:lineRule="auto"/>
              <w:ind w:left="0"/>
              <w:rPr>
                <w:sz w:val="20"/>
                <w:szCs w:val="20"/>
              </w:rPr>
            </w:pPr>
            <w:r w:rsidRPr="00074AE4">
              <w:rPr>
                <w:sz w:val="20"/>
                <w:szCs w:val="20"/>
              </w:rPr>
              <w:t>Не представлена</w:t>
            </w: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50DAC25" w14:textId="77777777" w:rsidR="00825F69" w:rsidRPr="00074AE4" w:rsidRDefault="00825F69" w:rsidP="00825F69">
            <w:pPr>
              <w:pStyle w:val="afd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5549E" w:rsidRPr="00340D6E" w14:paraId="2C012E7E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FB2F65E" w14:textId="77777777" w:rsidR="0015549E" w:rsidRPr="006D6509" w:rsidRDefault="0015549E" w:rsidP="0015549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Чертежи и расчеты, выполненные при реконструкции или модернизации ПС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FA27254" w14:textId="77777777" w:rsidR="0015549E" w:rsidRPr="006D6509" w:rsidRDefault="004E54CC" w:rsidP="0015549E">
            <w:pPr>
              <w:spacing w:line="276" w:lineRule="auto"/>
              <w:rPr>
                <w:sz w:val="18"/>
                <w:szCs w:val="18"/>
              </w:rPr>
            </w:pPr>
            <w:r w:rsidRPr="00291E7B">
              <w:rPr>
                <w:bCs/>
              </w:rPr>
              <w:t>Реконструкция и модернизация не проводилась</w:t>
            </w: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608D5DC" w14:textId="77777777" w:rsidR="0015549E" w:rsidRPr="006D6509" w:rsidRDefault="0015549E" w:rsidP="0015549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</w:p>
        </w:tc>
      </w:tr>
      <w:tr w:rsidR="004E54CC" w:rsidRPr="00340D6E" w14:paraId="608441DD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4615BE2" w14:textId="77777777" w:rsidR="004E54CC" w:rsidRPr="006D6509" w:rsidRDefault="004E54CC" w:rsidP="004E54CC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Материалы последнего ПТО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60ECB36" w14:textId="77777777" w:rsidR="004E54CC" w:rsidRPr="00291E7B" w:rsidRDefault="004E54CC" w:rsidP="004E54CC">
            <w:pPr>
              <w:spacing w:line="276" w:lineRule="auto"/>
            </w:pPr>
            <w:r w:rsidRPr="00291E7B">
              <w:t xml:space="preserve">Проведено </w:t>
            </w:r>
            <w:sdt>
              <w:sdtPr>
                <w:id w:val="-959493634"/>
                <w:placeholder>
                  <w:docPart w:val="9CC76ECE4FBB4D959F7BA4C334F1F1DB"/>
                </w:placeholder>
                <w:date w:fullDate="2021-11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10203">
                  <w:t>26.11.2021</w:t>
                </w:r>
              </w:sdtContent>
            </w:sdt>
          </w:p>
          <w:p w14:paraId="6096B5D9" w14:textId="77777777" w:rsidR="004E54CC" w:rsidRPr="006D6509" w:rsidRDefault="004E54CC" w:rsidP="004E54CC">
            <w:pPr>
              <w:spacing w:line="276" w:lineRule="auto"/>
              <w:rPr>
                <w:sz w:val="18"/>
                <w:szCs w:val="18"/>
              </w:rPr>
            </w:pPr>
            <w:r w:rsidRPr="00291E7B">
              <w:t xml:space="preserve">ПС к дальнейшей эксплуатации </w:t>
            </w:r>
            <w:r w:rsidRPr="00291E7B">
              <w:br/>
            </w:r>
            <w:sdt>
              <w:sdtPr>
                <w:alias w:val="Выберите элемент"/>
                <w:tag w:val="Допуск"/>
                <w:id w:val="431472968"/>
                <w:placeholder>
                  <w:docPart w:val="3670BF6521164D409FD09601633798FB"/>
                </w:placeholder>
                <w:dropDownList>
                  <w:listItem w:displayText="допущено" w:value="допущено"/>
                  <w:listItem w:displayText="не допущено" w:value="не допущено"/>
                </w:dropDownList>
              </w:sdtPr>
              <w:sdtEndPr/>
              <w:sdtContent>
                <w:r w:rsidRPr="00291E7B">
                  <w:t>допущено</w:t>
                </w:r>
              </w:sdtContent>
            </w:sdt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0CB40DE" w14:textId="77777777" w:rsidR="004E54CC" w:rsidRPr="006D6509" w:rsidRDefault="004E54CC" w:rsidP="004E54CC">
            <w:pPr>
              <w:pStyle w:val="afd"/>
              <w:spacing w:line="276" w:lineRule="auto"/>
              <w:ind w:left="0"/>
              <w:rPr>
                <w:szCs w:val="18"/>
              </w:rPr>
            </w:pPr>
          </w:p>
        </w:tc>
      </w:tr>
      <w:tr w:rsidR="00B02CAC" w:rsidRPr="00340D6E" w14:paraId="10885ECC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CDFA47C" w14:textId="77777777" w:rsidR="00B02CAC" w:rsidRPr="006D6509" w:rsidRDefault="00B02CAC" w:rsidP="00B02CAC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Предыдущее ЗЭПБ</w:t>
            </w:r>
          </w:p>
        </w:tc>
        <w:tc>
          <w:tcPr>
            <w:tcW w:w="3827" w:type="dxa"/>
            <w:vAlign w:val="center"/>
          </w:tcPr>
          <w:p w14:paraId="3AB603C9" w14:textId="77777777" w:rsidR="00B02CAC" w:rsidRPr="0023775D" w:rsidRDefault="00B02CAC" w:rsidP="00B02CAC">
            <w:pPr>
              <w:pStyle w:val="afd"/>
              <w:spacing w:line="276" w:lineRule="auto"/>
              <w:ind w:left="0"/>
              <w:rPr>
                <w:szCs w:val="20"/>
              </w:rPr>
            </w:pPr>
            <w:r w:rsidRPr="0023775D">
              <w:rPr>
                <w:rFonts w:ascii="Helvetica Neue LT Cyr" w:hAnsi="Helvetica Neue LT Cyr" w:cs="Helvetica Neue LT Cyr"/>
                <w:szCs w:val="20"/>
              </w:rPr>
              <w:t>Обследование первичное</w:t>
            </w:r>
          </w:p>
        </w:tc>
        <w:tc>
          <w:tcPr>
            <w:tcW w:w="860" w:type="dxa"/>
            <w:gridSpan w:val="2"/>
            <w:vAlign w:val="center"/>
          </w:tcPr>
          <w:p w14:paraId="73BC0E95" w14:textId="77777777" w:rsidR="00B02CAC" w:rsidRPr="004E4F98" w:rsidRDefault="00B02CAC" w:rsidP="00B02CAC">
            <w:pPr>
              <w:pStyle w:val="afd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t>3</w:t>
            </w:r>
            <w:r w:rsidRPr="004E4F98">
              <w:t>2</w:t>
            </w:r>
          </w:p>
        </w:tc>
      </w:tr>
      <w:tr w:rsidR="0015549E" w:rsidRPr="00340D6E" w14:paraId="76261278" w14:textId="77777777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AA9648A" w14:textId="77777777" w:rsidR="0015549E" w:rsidRPr="006D6509" w:rsidRDefault="0015549E" w:rsidP="0015549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 xml:space="preserve">Справка о характере работы ПС, </w:t>
            </w:r>
            <w:r w:rsidRPr="006D6509">
              <w:rPr>
                <w:sz w:val="18"/>
                <w:szCs w:val="18"/>
              </w:rPr>
              <w:br/>
              <w:t>подписанная представителем владельца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F82F752" w14:textId="77777777" w:rsidR="0015549E" w:rsidRPr="00B80A91" w:rsidRDefault="0015549E" w:rsidP="002A0BE6">
            <w:pPr>
              <w:pStyle w:val="afd"/>
              <w:spacing w:line="276" w:lineRule="auto"/>
              <w:ind w:left="0"/>
              <w:rPr>
                <w:szCs w:val="18"/>
              </w:rPr>
            </w:pPr>
            <w:r w:rsidRPr="00B02CAC">
              <w:rPr>
                <w:rFonts w:ascii="Helvetica Neue LT Cyr" w:hAnsi="Helvetica Neue LT Cyr" w:cs="Helvetica Neue LT Cyr"/>
                <w:szCs w:val="20"/>
              </w:rPr>
              <w:t>Крана</w:t>
            </w:r>
            <w:r w:rsidR="00B02CAC" w:rsidRPr="00B02CAC">
              <w:rPr>
                <w:rFonts w:ascii="Helvetica Neue LT Cyr" w:hAnsi="Helvetica Neue LT Cyr" w:cs="Helvetica Neue LT Cyr"/>
                <w:szCs w:val="20"/>
              </w:rPr>
              <w:t>-погрузчика</w:t>
            </w:r>
            <w:r w:rsidRPr="00B02CAC">
              <w:rPr>
                <w:rFonts w:ascii="Helvetica Neue LT Cyr" w:hAnsi="Helvetica Neue LT Cyr" w:cs="Helvetica Neue LT Cyr"/>
                <w:szCs w:val="20"/>
              </w:rPr>
              <w:t xml:space="preserve"> </w:t>
            </w:r>
            <w:r w:rsidR="002A0BE6" w:rsidRPr="00B02CAC">
              <w:rPr>
                <w:rFonts w:ascii="Helvetica Neue LT Cyr" w:hAnsi="Helvetica Neue LT Cyr" w:cs="Helvetica Neue LT Cyr"/>
                <w:szCs w:val="20"/>
              </w:rPr>
              <w:t>портальн</w:t>
            </w:r>
            <w:r w:rsidR="004E54CC" w:rsidRPr="00B02CAC">
              <w:rPr>
                <w:rFonts w:ascii="Helvetica Neue LT Cyr" w:hAnsi="Helvetica Neue LT Cyr" w:cs="Helvetica Neue LT Cyr"/>
                <w:szCs w:val="20"/>
              </w:rPr>
              <w:t xml:space="preserve">ого </w:t>
            </w:r>
            <w:r w:rsidR="00C25788" w:rsidRPr="00B02CAC">
              <w:rPr>
                <w:rFonts w:ascii="Helvetica Neue LT Cyr" w:hAnsi="Helvetica Neue LT Cyr" w:cs="Helvetica Neue LT Cyr"/>
                <w:szCs w:val="20"/>
              </w:rPr>
              <w:t>КБ-586П-11</w:t>
            </w:r>
            <w:r w:rsidRPr="00B02CAC">
              <w:rPr>
                <w:rFonts w:ascii="Helvetica Neue LT Cyr" w:hAnsi="Helvetica Neue LT Cyr" w:cs="Helvetica Neue LT Cyr"/>
                <w:szCs w:val="20"/>
              </w:rPr>
              <w:t xml:space="preserve"> зав.№ </w:t>
            </w:r>
            <w:r w:rsidR="00C25788" w:rsidRPr="00B02CAC">
              <w:rPr>
                <w:rFonts w:ascii="Helvetica Neue LT Cyr" w:hAnsi="Helvetica Neue LT Cyr" w:cs="Helvetica Neue LT Cyr"/>
                <w:szCs w:val="20"/>
              </w:rPr>
              <w:t>008</w:t>
            </w:r>
            <w:r w:rsidRPr="00B02CAC">
              <w:rPr>
                <w:rFonts w:ascii="Helvetica Neue LT Cyr" w:hAnsi="Helvetica Neue LT Cyr" w:cs="Helvetica Neue LT Cyr"/>
                <w:szCs w:val="20"/>
              </w:rPr>
              <w:t>,</w:t>
            </w:r>
            <w:r w:rsidRPr="006D6509">
              <w:rPr>
                <w:szCs w:val="18"/>
              </w:rPr>
              <w:t xml:space="preserve"> </w:t>
            </w: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E56E1ED" w14:textId="77777777" w:rsidR="0015549E" w:rsidRPr="006D6509" w:rsidRDefault="0015549E" w:rsidP="0015549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  <w:r w:rsidRPr="006D6509">
              <w:rPr>
                <w:szCs w:val="18"/>
              </w:rPr>
              <w:t>1</w:t>
            </w:r>
          </w:p>
        </w:tc>
      </w:tr>
      <w:tr w:rsidR="002A0BE6" w:rsidRPr="002A0BE6" w14:paraId="418E35D4" w14:textId="77777777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D9F697A" w14:textId="77777777" w:rsidR="002A0BE6" w:rsidRPr="002A0BE6" w:rsidRDefault="002A0BE6" w:rsidP="002A0BE6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>Документы по крановым путям: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79E25BD" w14:textId="77777777" w:rsidR="002A0BE6" w:rsidRPr="002A0BE6" w:rsidRDefault="002A0BE6" w:rsidP="002A0BE6">
            <w:pPr>
              <w:spacing w:line="276" w:lineRule="auto"/>
              <w:outlineLvl w:val="2"/>
            </w:pP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91ABB3E" w14:textId="77777777" w:rsidR="002A0BE6" w:rsidRPr="002A0BE6" w:rsidRDefault="002A0BE6" w:rsidP="002A0BE6">
            <w:pPr>
              <w:spacing w:line="276" w:lineRule="auto"/>
              <w:jc w:val="center"/>
            </w:pPr>
          </w:p>
        </w:tc>
      </w:tr>
      <w:tr w:rsidR="002A0BE6" w:rsidRPr="002A0BE6" w14:paraId="42126711" w14:textId="77777777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7B3ECF9" w14:textId="77777777" w:rsidR="002A0BE6" w:rsidRPr="002A0BE6" w:rsidRDefault="002A0BE6" w:rsidP="002A0BE6">
            <w:pPr>
              <w:spacing w:line="276" w:lineRule="auto"/>
              <w:ind w:left="822"/>
            </w:pPr>
            <w:r w:rsidRPr="002A0BE6">
              <w:t>паспорт кранового пути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C96AF9A" w14:textId="77777777" w:rsidR="002A0BE6" w:rsidRPr="00502619" w:rsidRDefault="002A0BE6" w:rsidP="002A0BE6">
            <w:pPr>
              <w:spacing w:line="276" w:lineRule="auto"/>
              <w:rPr>
                <w:rFonts w:ascii="Helvetica Neue LT Cyr" w:hAnsi="Helvetica Neue LT Cyr" w:cs="Helvetica Neue LT Cyr"/>
                <w:sz w:val="18"/>
              </w:rPr>
            </w:pPr>
            <w:r w:rsidRPr="00502619">
              <w:rPr>
                <w:rFonts w:ascii="Helvetica Neue LT Cyr" w:hAnsi="Helvetica Neue LT Cyr" w:cs="Helvetica Neue LT Cyr"/>
                <w:sz w:val="18"/>
              </w:rPr>
              <w:t xml:space="preserve">Паспорт </w:t>
            </w:r>
            <w:r w:rsidR="00B02CAC" w:rsidRPr="00502619">
              <w:rPr>
                <w:rFonts w:ascii="Helvetica Neue LT Cyr" w:hAnsi="Helvetica Neue LT Cyr" w:cs="Helvetica Neue LT Cyr"/>
                <w:sz w:val="18"/>
              </w:rPr>
              <w:t>кранового пути</w:t>
            </w:r>
          </w:p>
          <w:p w14:paraId="5BDB61B0" w14:textId="77777777" w:rsidR="002A0BE6" w:rsidRPr="00502619" w:rsidRDefault="00B02CAC" w:rsidP="00B02CAC">
            <w:pPr>
              <w:spacing w:line="276" w:lineRule="auto"/>
              <w:rPr>
                <w:rFonts w:ascii="Helvetica Neue LT Cyr" w:hAnsi="Helvetica Neue LT Cyr" w:cs="Helvetica Neue LT Cyr"/>
                <w:sz w:val="18"/>
              </w:rPr>
            </w:pPr>
            <w:r w:rsidRPr="00502619">
              <w:rPr>
                <w:rFonts w:ascii="Helvetica Neue LT Cyr" w:hAnsi="Helvetica Neue LT Cyr" w:cs="Helvetica Neue LT Cyr"/>
                <w:sz w:val="18"/>
              </w:rPr>
              <w:t>РТК-2393/КП.ПС разработан ООО «Росттехкран-Сервис»</w:t>
            </w:r>
            <w:r w:rsidR="002A0BE6" w:rsidRPr="00502619">
              <w:rPr>
                <w:rFonts w:ascii="Helvetica Neue LT Cyr" w:hAnsi="Helvetica Neue LT Cyr" w:cs="Helvetica Neue LT Cyr"/>
                <w:sz w:val="18"/>
              </w:rPr>
              <w:t xml:space="preserve"> </w:t>
            </w:r>
            <w:r w:rsidRPr="00502619">
              <w:rPr>
                <w:rFonts w:ascii="Helvetica Neue LT Cyr" w:hAnsi="Helvetica Neue LT Cyr" w:cs="Helvetica Neue LT Cyr"/>
                <w:sz w:val="18"/>
              </w:rPr>
              <w:t>23.11.2021</w:t>
            </w:r>
            <w:r w:rsidR="002A0BE6" w:rsidRPr="00502619">
              <w:rPr>
                <w:rFonts w:ascii="Helvetica Neue LT Cyr" w:hAnsi="Helvetica Neue LT Cyr" w:cs="Helvetica Neue LT Cyr"/>
                <w:sz w:val="18"/>
              </w:rPr>
              <w:t>г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A3F865D" w14:textId="77777777"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35</w:t>
            </w:r>
          </w:p>
        </w:tc>
      </w:tr>
      <w:tr w:rsidR="002A0BE6" w:rsidRPr="002A0BE6" w14:paraId="0AAF6BC7" w14:textId="77777777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708C360" w14:textId="77777777" w:rsidR="002A0BE6" w:rsidRPr="002A0BE6" w:rsidRDefault="002A0BE6" w:rsidP="002A0BE6">
            <w:pPr>
              <w:numPr>
                <w:ilvl w:val="0"/>
                <w:numId w:val="3"/>
              </w:numPr>
              <w:spacing w:line="276" w:lineRule="auto"/>
              <w:ind w:left="822" w:hanging="357"/>
            </w:pPr>
            <w:r w:rsidRPr="002A0BE6">
              <w:t>акт комплексного обследования кранового пути (последний)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63C2FAB" w14:textId="77777777" w:rsidR="002A0BE6" w:rsidRPr="00502619" w:rsidRDefault="00502619" w:rsidP="002A0BE6">
            <w:pPr>
              <w:spacing w:line="276" w:lineRule="auto"/>
              <w:rPr>
                <w:rFonts w:ascii="Helvetica Neue LT Cyr" w:hAnsi="Helvetica Neue LT Cyr" w:cs="Helvetica Neue LT Cyr"/>
                <w:sz w:val="18"/>
              </w:rPr>
            </w:pPr>
            <w:r w:rsidRPr="00502619">
              <w:rPr>
                <w:rFonts w:ascii="Helvetica Neue LT Cyr" w:hAnsi="Helvetica Neue LT Cyr" w:cs="Helvetica Neue LT Cyr"/>
                <w:sz w:val="18"/>
              </w:rPr>
              <w:t>РТК-2393/КП от 23.11.2021г. ООО «Росттехкран-Сервис»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DFD54EA" w14:textId="77777777"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48</w:t>
            </w:r>
          </w:p>
        </w:tc>
      </w:tr>
      <w:tr w:rsidR="002A0BE6" w:rsidRPr="002A0BE6" w14:paraId="7F049EBA" w14:textId="77777777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6C671CF" w14:textId="77777777" w:rsidR="002A0BE6" w:rsidRPr="002A0BE6" w:rsidRDefault="002A0BE6" w:rsidP="002A0BE6">
            <w:pPr>
              <w:spacing w:line="276" w:lineRule="auto"/>
              <w:ind w:left="822"/>
            </w:pPr>
            <w:r w:rsidRPr="002A0BE6">
              <w:t>акт сдачи-приемки пути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608D4BD" w14:textId="77777777" w:rsidR="002A0BE6" w:rsidRPr="002A0BE6" w:rsidRDefault="00502619" w:rsidP="002A0BE6">
            <w:pPr>
              <w:spacing w:line="276" w:lineRule="auto"/>
              <w:rPr>
                <w:bCs/>
              </w:rPr>
            </w:pPr>
            <w:r w:rsidRPr="00502619">
              <w:rPr>
                <w:bCs/>
              </w:rPr>
              <w:t>Акт сдачи-приемки от 22.11.2021г. ИП Яковенко А.П.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BD61587" w14:textId="77777777"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2</w:t>
            </w:r>
          </w:p>
        </w:tc>
      </w:tr>
      <w:tr w:rsidR="002A0BE6" w:rsidRPr="002A0BE6" w14:paraId="03C00EF4" w14:textId="77777777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F4A38BC" w14:textId="77777777" w:rsidR="002A0BE6" w:rsidRPr="002A0BE6" w:rsidRDefault="002A0BE6" w:rsidP="002A0BE6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 xml:space="preserve">Протоколы проверки сопротивления </w:t>
            </w:r>
            <w:r w:rsidRPr="002A0BE6">
              <w:br/>
              <w:t>изоляции и заземления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D6F652F" w14:textId="77777777" w:rsidR="002A0BE6" w:rsidRPr="002A0BE6" w:rsidRDefault="00502619" w:rsidP="006365BE">
            <w:pPr>
              <w:spacing w:line="276" w:lineRule="auto"/>
              <w:rPr>
                <w:bCs/>
              </w:rPr>
            </w:pPr>
            <w:r w:rsidRPr="00502619">
              <w:rPr>
                <w:bCs/>
              </w:rPr>
              <w:t>Протокол №1996</w:t>
            </w:r>
            <w:r>
              <w:rPr>
                <w:bCs/>
              </w:rPr>
              <w:t xml:space="preserve">Л от </w:t>
            </w:r>
            <w:proofErr w:type="gramStart"/>
            <w:r>
              <w:rPr>
                <w:bCs/>
              </w:rPr>
              <w:t>18.11.2021г  ООО</w:t>
            </w:r>
            <w:proofErr w:type="gramEnd"/>
            <w:r>
              <w:rPr>
                <w:bCs/>
              </w:rPr>
              <w:t xml:space="preserve"> «</w:t>
            </w:r>
            <w:proofErr w:type="spellStart"/>
            <w:r>
              <w:rPr>
                <w:bCs/>
              </w:rPr>
              <w:t>ТехЭлек</w:t>
            </w:r>
            <w:r w:rsidRPr="00502619">
              <w:rPr>
                <w:bCs/>
              </w:rPr>
              <w:t>троАвтоматика</w:t>
            </w:r>
            <w:proofErr w:type="spellEnd"/>
            <w:r w:rsidRPr="00502619">
              <w:rPr>
                <w:bCs/>
              </w:rPr>
              <w:t>» г. Зерноград.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5896A4F" w14:textId="77777777"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21</w:t>
            </w:r>
          </w:p>
        </w:tc>
      </w:tr>
      <w:tr w:rsidR="00CE11F0" w:rsidRPr="002A0BE6" w14:paraId="3E693AE8" w14:textId="77777777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A0A473B" w14:textId="77777777"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  <w:rPr>
                <w:spacing w:val="-6"/>
              </w:rPr>
            </w:pPr>
            <w:r w:rsidRPr="002A0BE6">
              <w:rPr>
                <w:spacing w:val="-6"/>
              </w:rPr>
              <w:t>Протокол проверки работоспособности указателей, ограничителей и регистраторов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75BA328" w14:textId="77777777"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18F3822" w14:textId="77777777"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14:paraId="1F97F86E" w14:textId="77777777" w:rsidTr="00CE11F0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605A5DA" w14:textId="77777777"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 xml:space="preserve">Наличие договора со специализированной организацией на СТО </w:t>
            </w:r>
            <w:r w:rsidRPr="002A0BE6">
              <w:rPr>
                <w:spacing w:val="-4"/>
              </w:rPr>
              <w:t>указателей, ограничителей и регистраторов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1B898A8" w14:textId="77777777"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1C50D32" w14:textId="77777777" w:rsidR="00CE11F0" w:rsidRPr="002A0BE6" w:rsidRDefault="00CE11F0" w:rsidP="00CE11F0">
            <w:pPr>
              <w:spacing w:line="276" w:lineRule="auto"/>
              <w:jc w:val="center"/>
            </w:pPr>
          </w:p>
        </w:tc>
      </w:tr>
    </w:tbl>
    <w:p w14:paraId="24226676" w14:textId="77777777" w:rsidR="00A162F5" w:rsidRDefault="00A162F5">
      <w:pPr>
        <w:sectPr w:rsidR="00A162F5" w:rsidSect="00A5336F">
          <w:headerReference w:type="default" r:id="rId18"/>
          <w:footerReference w:type="default" r:id="rId19"/>
          <w:pgSz w:w="11906" w:h="16838"/>
          <w:pgMar w:top="993" w:right="1134" w:bottom="1134" w:left="1134" w:header="709" w:footer="709" w:gutter="0"/>
          <w:pgNumType w:start="1"/>
          <w:cols w:space="708"/>
          <w:docGrid w:linePitch="360"/>
        </w:sectPr>
      </w:pPr>
    </w:p>
    <w:p w14:paraId="56C16FD1" w14:textId="77777777" w:rsidR="00A162F5" w:rsidRDefault="00A162F5"/>
    <w:tbl>
      <w:tblPr>
        <w:tblW w:w="9620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43"/>
        <w:gridCol w:w="3827"/>
        <w:gridCol w:w="850"/>
      </w:tblGrid>
      <w:tr w:rsidR="00CE11F0" w:rsidRPr="002A0BE6" w14:paraId="110E8AF6" w14:textId="77777777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5EB928B" w14:textId="77777777"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>Документы об аттестации и проверке знаний специалистов и персонала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961D4BC" w14:textId="77777777" w:rsidR="00CE11F0" w:rsidRPr="002A0BE6" w:rsidRDefault="00CE11F0" w:rsidP="00CE11F0">
            <w:pPr>
              <w:spacing w:line="276" w:lineRule="auto"/>
              <w:outlineLvl w:val="2"/>
            </w:pP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92AFBE6" w14:textId="77777777" w:rsidR="00CE11F0" w:rsidRPr="002A0BE6" w:rsidRDefault="00CE11F0" w:rsidP="00CE11F0">
            <w:pPr>
              <w:spacing w:line="276" w:lineRule="auto"/>
              <w:jc w:val="center"/>
            </w:pPr>
            <w:r w:rsidRPr="002A0BE6">
              <w:t>4</w:t>
            </w:r>
          </w:p>
        </w:tc>
      </w:tr>
      <w:tr w:rsidR="00CE11F0" w:rsidRPr="002A0BE6" w14:paraId="40902300" w14:textId="77777777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5F5C220" w14:textId="77777777" w:rsidR="00CE11F0" w:rsidRPr="002A0BE6" w:rsidRDefault="00CE11F0" w:rsidP="00CE11F0">
            <w:pPr>
              <w:numPr>
                <w:ilvl w:val="0"/>
                <w:numId w:val="3"/>
              </w:numPr>
              <w:spacing w:line="276" w:lineRule="auto"/>
              <w:ind w:left="822" w:hanging="357"/>
            </w:pPr>
            <w:r w:rsidRPr="002A0BE6">
              <w:t xml:space="preserve">специалист, ответственный за </w:t>
            </w:r>
            <w:r w:rsidRPr="002A0BE6">
              <w:br/>
              <w:t>осуществление производственного контроля при эксплуатации ПС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0253FC1" w14:textId="77777777" w:rsidR="00CE11F0" w:rsidRDefault="00CE11F0" w:rsidP="00CE11F0">
            <w:r w:rsidRPr="007A7875">
              <w:t>Отсутствует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00BD250" w14:textId="77777777"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14:paraId="45368A7D" w14:textId="77777777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49B8BF7" w14:textId="77777777" w:rsidR="00CE11F0" w:rsidRPr="002A0BE6" w:rsidRDefault="00CE11F0" w:rsidP="00CE11F0">
            <w:pPr>
              <w:numPr>
                <w:ilvl w:val="0"/>
                <w:numId w:val="3"/>
              </w:numPr>
              <w:spacing w:line="276" w:lineRule="auto"/>
              <w:ind w:left="822" w:hanging="357"/>
            </w:pPr>
            <w:r w:rsidRPr="002A0BE6">
              <w:t xml:space="preserve">специалист, ответственный за </w:t>
            </w:r>
            <w:r w:rsidRPr="002A0BE6">
              <w:br/>
              <w:t>содержание ПС в работоспособном состоянии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E558230" w14:textId="77777777" w:rsidR="00CE11F0" w:rsidRDefault="00CE11F0" w:rsidP="00CE11F0">
            <w:r w:rsidRPr="007A7875">
              <w:t>Отсутствует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1701DDE" w14:textId="77777777"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14:paraId="68660C37" w14:textId="77777777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86BCA22" w14:textId="77777777"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 xml:space="preserve">Проект производства работ </w:t>
            </w:r>
            <w:r w:rsidRPr="002A0BE6">
              <w:br/>
              <w:t>(технологические карты)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A364ECC" w14:textId="77777777"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079B6C9" w14:textId="77777777"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14:paraId="2B2805E9" w14:textId="77777777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DEF99F6" w14:textId="77777777"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>Акт монтажа крана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BF22F22" w14:textId="77777777"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507111A" w14:textId="77777777" w:rsidR="00CE11F0" w:rsidRPr="002A0BE6" w:rsidRDefault="00CE11F0" w:rsidP="00CE11F0">
            <w:pPr>
              <w:spacing w:line="276" w:lineRule="auto"/>
            </w:pPr>
          </w:p>
        </w:tc>
      </w:tr>
    </w:tbl>
    <w:p w14:paraId="3977920A" w14:textId="77777777" w:rsidR="00D95722" w:rsidRDefault="00D95722" w:rsidP="009767AA"/>
    <w:p w14:paraId="3B2A4DAB" w14:textId="77777777" w:rsidR="002A0BE6" w:rsidRDefault="002A0BE6" w:rsidP="009767AA"/>
    <w:p w14:paraId="60F27043" w14:textId="77777777" w:rsidR="002A0BE6" w:rsidRDefault="002A0BE6" w:rsidP="009767AA">
      <w:pPr>
        <w:sectPr w:rsidR="002A0BE6" w:rsidSect="00A5336F">
          <w:footerReference w:type="default" r:id="rId20"/>
          <w:pgSz w:w="11906" w:h="16838"/>
          <w:pgMar w:top="993" w:right="1134" w:bottom="1134" w:left="1134" w:header="709" w:footer="709" w:gutter="0"/>
          <w:pgNumType w:start="1"/>
          <w:cols w:space="708"/>
          <w:docGrid w:linePitch="360"/>
        </w:sectPr>
      </w:pPr>
    </w:p>
    <w:p w14:paraId="4FC99DB2" w14:textId="77777777" w:rsidR="00EE3EDC" w:rsidRDefault="00EE3EDC" w:rsidP="001B5C03">
      <w:pPr>
        <w:pStyle w:val="2"/>
      </w:pPr>
      <w:bookmarkStart w:id="4" w:name="Akt_List6"/>
      <w:bookmarkEnd w:id="4"/>
      <w:r w:rsidRPr="008F5F42">
        <w:lastRenderedPageBreak/>
        <w:t>ПРОВЕРКА СОСТОЯНИЯ МЕТАЛЛОКОНСТРУКЦИИ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091"/>
        <w:gridCol w:w="2976"/>
        <w:gridCol w:w="572"/>
      </w:tblGrid>
      <w:tr w:rsidR="003F1FA9" w:rsidRPr="00340D6E" w14:paraId="4DA6DA40" w14:textId="77777777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4B389F6" w14:textId="77777777" w:rsidR="003F1FA9" w:rsidRPr="00340D6E" w:rsidRDefault="003F1FA9" w:rsidP="00A57212">
            <w:pPr>
              <w:pStyle w:val="3"/>
              <w:spacing w:after="0" w:line="240" w:lineRule="auto"/>
              <w:ind w:left="739"/>
            </w:pPr>
            <w:bookmarkStart w:id="5" w:name="Calc1"/>
            <w:bookmarkEnd w:id="5"/>
            <w:r w:rsidRPr="00340D6E">
              <w:t xml:space="preserve">Трещины в основном металле, сварных швах и </w:t>
            </w:r>
            <w:proofErr w:type="spellStart"/>
            <w:r w:rsidRPr="00340D6E">
              <w:t>околошовной</w:t>
            </w:r>
            <w:proofErr w:type="spellEnd"/>
            <w:r w:rsidRPr="00340D6E">
              <w:t xml:space="preserve"> зоне, некачественное исполнение ремонтных сварных швов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6C0631A" w14:textId="77777777" w:rsidR="003F1FA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5789D3F" wp14:editId="7F352DBC">
                  <wp:extent cx="225425" cy="225425"/>
                  <wp:effectExtent l="0" t="0" r="0" b="0"/>
                  <wp:docPr id="122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605F9E3E" w14:textId="77777777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50FA231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Расслоение основного металла, разрывы основного металла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3CDFC95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362879D0" wp14:editId="49D5E56C">
                  <wp:extent cx="225425" cy="225425"/>
                  <wp:effectExtent l="0" t="0" r="0" b="0"/>
                  <wp:docPr id="120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2471B26C" w14:textId="77777777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F46A09E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 xml:space="preserve">Люфты шарнирных соединений, выработка отверстий проушин, </w:t>
            </w:r>
            <w:r w:rsidR="00C31EB5" w:rsidRPr="00340D6E">
              <w:t>ослабление болтовых,</w:t>
            </w:r>
            <w:r w:rsidRPr="00340D6E">
              <w:t xml:space="preserve"> </w:t>
            </w:r>
            <w:r w:rsidR="00C31EB5" w:rsidRPr="00340D6E">
              <w:br/>
            </w:r>
            <w:r w:rsidRPr="00340D6E">
              <w:t>заклепочных соединений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38C9D0C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2DCF374D" wp14:editId="0189615D">
                  <wp:extent cx="225425" cy="225425"/>
                  <wp:effectExtent l="0" t="0" r="0" b="0"/>
                  <wp:docPr id="118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361FF851" w14:textId="77777777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8D6A3A4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D508C38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E68DED7" wp14:editId="68399E78">
                  <wp:extent cx="225425" cy="225425"/>
                  <wp:effectExtent l="0" t="0" r="0" b="0"/>
                  <wp:docPr id="116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7C0" w:rsidRPr="00340D6E" w14:paraId="6F41DADD" w14:textId="77777777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3860935" w14:textId="77777777" w:rsidR="009B37C0" w:rsidRPr="00340D6E" w:rsidRDefault="009B37C0" w:rsidP="00A57212">
            <w:pPr>
              <w:pStyle w:val="3"/>
              <w:spacing w:after="0" w:line="240" w:lineRule="auto"/>
              <w:ind w:left="739"/>
            </w:pPr>
            <w:r w:rsidRPr="00340D6E">
              <w:t>Деформация элементов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81BD832" w14:textId="77777777" w:rsidR="009B37C0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5814810" wp14:editId="4BB63D2B">
                  <wp:extent cx="225425" cy="225425"/>
                  <wp:effectExtent l="0" t="0" r="0" b="0"/>
                  <wp:docPr id="11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06E" w:rsidRPr="00340D6E" w14:paraId="480660E4" w14:textId="77777777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C765548" w14:textId="77777777" w:rsidR="00F4506E" w:rsidRPr="00340D6E" w:rsidRDefault="00F4506E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лакокрасочного покрытия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2B294E1" w14:textId="77777777" w:rsidR="00F4506E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29556CAB" wp14:editId="4D36B1FD">
                  <wp:extent cx="225425" cy="225425"/>
                  <wp:effectExtent l="0" t="0" r="0" b="0"/>
                  <wp:docPr id="109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06E" w:rsidRPr="00340D6E" w14:paraId="45E661A6" w14:textId="77777777" w:rsidTr="00C65BCF">
        <w:trPr>
          <w:trHeight w:val="471"/>
          <w:jc w:val="center"/>
        </w:trPr>
        <w:tc>
          <w:tcPr>
            <w:tcW w:w="6091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7BFED0F" w14:textId="77777777" w:rsidR="00F4506E" w:rsidRPr="00340D6E" w:rsidRDefault="00F4506E" w:rsidP="00A57212">
            <w:pPr>
              <w:pStyle w:val="3"/>
              <w:spacing w:after="0" w:line="240" w:lineRule="auto"/>
              <w:ind w:left="739"/>
            </w:pPr>
            <w:r w:rsidRPr="00340D6E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58F6374F" w14:textId="77777777" w:rsidR="00F4506E" w:rsidRPr="00340D6E" w:rsidRDefault="00F4506E" w:rsidP="002700D0">
            <w:pPr>
              <w:ind w:left="739"/>
            </w:pPr>
            <w:r w:rsidRPr="00340D6E">
              <w:t xml:space="preserve">см. Приложение </w:t>
            </w:r>
            <w:r w:rsidR="002700D0">
              <w:t>7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8B4A9E3" w14:textId="77777777" w:rsidR="00F4506E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465716E5" wp14:editId="16161CD2">
                  <wp:extent cx="225425" cy="225425"/>
                  <wp:effectExtent l="0" t="0" r="0" b="0"/>
                  <wp:docPr id="108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D04A2" w14:textId="77777777" w:rsidR="00004F0C" w:rsidRPr="0072499A" w:rsidRDefault="00004F0C" w:rsidP="0072499A">
      <w:pPr>
        <w:rPr>
          <w:lang w:val="en-US"/>
        </w:rPr>
      </w:pPr>
    </w:p>
    <w:p w14:paraId="69E780D5" w14:textId="77777777" w:rsidR="00024546" w:rsidRDefault="008F5F42" w:rsidP="001B5C03">
      <w:pPr>
        <w:pStyle w:val="2"/>
        <w:rPr>
          <w:lang w:val="en-US"/>
        </w:rPr>
      </w:pPr>
      <w:r>
        <w:t>ПРОВЕРКА СОСТОЯНИЯ МЕХАНИЧЕСКОГО ОБОРУДОВАНИЯ</w:t>
      </w:r>
      <w:r w:rsidR="00AA4FB3">
        <w:rPr>
          <w:lang w:val="en-US"/>
        </w:rPr>
        <w:t xml:space="preserve"> *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091"/>
        <w:gridCol w:w="2976"/>
        <w:gridCol w:w="572"/>
      </w:tblGrid>
      <w:tr w:rsidR="00281A59" w:rsidRPr="00340D6E" w14:paraId="43C16553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1465E3E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bookmarkStart w:id="6" w:name="Akt_List7"/>
            <w:bookmarkEnd w:id="6"/>
            <w:r w:rsidRPr="00340D6E">
              <w:t>Наличие общих деформаций и коррозии элементов крепления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39A5BD2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695C5EA8" wp14:editId="17A83FFB">
                  <wp:extent cx="225425" cy="225425"/>
                  <wp:effectExtent l="0" t="0" r="0" b="0"/>
                  <wp:docPr id="106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0FBA74AE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D58F96A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Наличие смазки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96556AA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2CAB37B5" wp14:editId="3F84E515">
                  <wp:extent cx="225425" cy="225425"/>
                  <wp:effectExtent l="0" t="0" r="0" b="0"/>
                  <wp:docPr id="105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1A9BAD66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F1ADE2C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 xml:space="preserve">Наличие трещин в корпусах редукторов, рычагах тормозов, тормозных шкивах, </w:t>
            </w:r>
            <w:r w:rsidRPr="00340D6E">
              <w:br/>
              <w:t>колодках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4CA2935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685537A9" wp14:editId="284530DA">
                  <wp:extent cx="225425" cy="225425"/>
                  <wp:effectExtent l="0" t="0" r="0" b="0"/>
                  <wp:docPr id="104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49D724C5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157DF0B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тормозных пружин, тормозных обкладок: шкивов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314A3A8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16FE89A" wp14:editId="3D3B0169">
                  <wp:extent cx="225425" cy="225425"/>
                  <wp:effectExtent l="0" t="0" r="0" b="0"/>
                  <wp:docPr id="103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151A2D54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DAA7102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зубчатых зацеплений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EBE4998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1BB1EC18" wp14:editId="13BB1695">
                  <wp:extent cx="225425" cy="225425"/>
                  <wp:effectExtent l="0" t="0" r="0" b="0"/>
                  <wp:docPr id="102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7FB3158F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849B294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ходовых колес и их позиционирование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E54A10C" w14:textId="77777777" w:rsidR="00281A59" w:rsidRPr="00340D6E" w:rsidRDefault="007B0AA1" w:rsidP="00340D6E">
            <w:pPr>
              <w:jc w:val="center"/>
            </w:pPr>
            <w:r w:rsidRPr="009303C7">
              <w:rPr>
                <w:noProof/>
                <w:lang w:eastAsia="ru-RU"/>
              </w:rPr>
              <w:drawing>
                <wp:inline distT="0" distB="0" distL="0" distR="0" wp14:anchorId="0B5E1F02" wp14:editId="34D85124">
                  <wp:extent cx="225425" cy="225425"/>
                  <wp:effectExtent l="0" t="0" r="0" b="0"/>
                  <wp:docPr id="139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56F4BEB1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44F04BD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Наличие люфтов в муфтах, шарнирных и шпоночных соединениях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6758ED1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69AD9B81" wp14:editId="4433A45E">
                  <wp:extent cx="225425" cy="225425"/>
                  <wp:effectExtent l="0" t="0" r="0" b="0"/>
                  <wp:docPr id="10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1DA94C1E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644732E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Комплектность и качество болтовых соединений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B036E40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C357155" wp14:editId="794992C8">
                  <wp:extent cx="225425" cy="225425"/>
                  <wp:effectExtent l="0" t="0" r="0" b="0"/>
                  <wp:docPr id="99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2BAA6E0F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2D9DD97" w14:textId="77777777"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Правильность установки тормозов, муфт, редукторов, барабанов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B16904A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1690F8BF" wp14:editId="52A3750D">
                  <wp:extent cx="225425" cy="225425"/>
                  <wp:effectExtent l="0" t="0" r="0" b="0"/>
                  <wp:docPr id="98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2F9CF836" w14:textId="77777777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44CF3B7" w14:textId="77777777" w:rsidR="00281A59" w:rsidRPr="00340D6E" w:rsidRDefault="00281A59" w:rsidP="00A57212">
            <w:pPr>
              <w:pStyle w:val="3"/>
              <w:spacing w:after="0" w:line="240" w:lineRule="auto"/>
              <w:ind w:left="739" w:hanging="739"/>
            </w:pPr>
            <w:r w:rsidRPr="00340D6E">
              <w:t>Правильность регулировки тормозов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72E8B25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63CE605E" wp14:editId="7F53DE85">
                  <wp:extent cx="225425" cy="225425"/>
                  <wp:effectExtent l="0" t="0" r="0" b="0"/>
                  <wp:docPr id="97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7C0" w:rsidRPr="00340D6E" w14:paraId="4B3946F1" w14:textId="77777777" w:rsidTr="00340D6E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3EB0D6E" w14:textId="77777777" w:rsidR="009B37C0" w:rsidRPr="00340D6E" w:rsidRDefault="009B37C0" w:rsidP="00A57212">
            <w:pPr>
              <w:pStyle w:val="3"/>
              <w:spacing w:after="0" w:line="240" w:lineRule="auto"/>
              <w:ind w:left="739" w:hanging="739"/>
            </w:pPr>
            <w:r w:rsidRPr="00340D6E">
              <w:t>Отсутствие элементов, требующих восстановления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B6EF852" w14:textId="77777777" w:rsidR="009B37C0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4F8C957E" wp14:editId="5F4FE24E">
                  <wp:extent cx="225425" cy="225425"/>
                  <wp:effectExtent l="0" t="0" r="0" b="0"/>
                  <wp:docPr id="96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14:paraId="568ACCDB" w14:textId="77777777" w:rsidTr="00340D6E">
        <w:trPr>
          <w:trHeight w:val="454"/>
          <w:jc w:val="center"/>
        </w:trPr>
        <w:tc>
          <w:tcPr>
            <w:tcW w:w="6091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6F636DA1" w14:textId="77777777" w:rsidR="00281A59" w:rsidRPr="00340D6E" w:rsidRDefault="005F42BA" w:rsidP="00A57212">
            <w:pPr>
              <w:pStyle w:val="3"/>
              <w:spacing w:after="0" w:line="240" w:lineRule="auto"/>
              <w:ind w:left="739" w:hanging="739"/>
            </w:pPr>
            <w:r w:rsidRPr="00340D6E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6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5471B0C6" w14:textId="77777777" w:rsidR="00281A59" w:rsidRPr="00340D6E" w:rsidRDefault="003E50B1" w:rsidP="002700D0">
            <w:pPr>
              <w:ind w:left="739" w:hanging="739"/>
            </w:pPr>
            <w:r w:rsidRPr="00340D6E">
              <w:t xml:space="preserve">см. Приложение </w:t>
            </w:r>
            <w:r w:rsidR="002700D0">
              <w:t>7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8977C5D" w14:textId="77777777"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16A9BAE2" wp14:editId="08731CD6">
                  <wp:extent cx="225425" cy="225425"/>
                  <wp:effectExtent l="0" t="0" r="0" b="0"/>
                  <wp:docPr id="94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1DBEE" w14:textId="77777777" w:rsidR="00C25134" w:rsidRDefault="003E5E49" w:rsidP="00AA4FB3">
      <w:pPr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 w14:anchorId="4326021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9" o:spid="_x0000_s2057" type="#_x0000_t32" alt="" style="width:141.15pt;height:.05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strokeweight="1pt">
            <w10:anchorlock/>
          </v:shape>
        </w:pict>
      </w:r>
    </w:p>
    <w:p w14:paraId="64BF024A" w14:textId="77777777" w:rsidR="00562B50" w:rsidRDefault="00C25134" w:rsidP="00AA4FB3">
      <w:pPr>
        <w:rPr>
          <w:sz w:val="16"/>
          <w:szCs w:val="16"/>
        </w:rPr>
      </w:pPr>
      <w:r w:rsidRPr="00E239BA">
        <w:t xml:space="preserve">* </w:t>
      </w:r>
      <w:r w:rsidRPr="00E239B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0EC7C001" w14:textId="77777777" w:rsidR="00A606BF" w:rsidRPr="00A606BF" w:rsidRDefault="00A606BF" w:rsidP="00A606BF"/>
    <w:p w14:paraId="201DA827" w14:textId="77777777" w:rsidR="00B526D7" w:rsidRDefault="00915424" w:rsidP="001B5C03">
      <w:pPr>
        <w:pStyle w:val="2"/>
      </w:pPr>
      <w:r>
        <w:t>ПРОВЕРКА СОСТОЯНИЯ КАНАТ</w:t>
      </w:r>
      <w:r w:rsidR="00B526D7">
        <w:t>НО-БЛОЧНОЙ СИСТЕМЫ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091"/>
        <w:gridCol w:w="2976"/>
        <w:gridCol w:w="572"/>
      </w:tblGrid>
      <w:tr w:rsidR="005F42BA" w:rsidRPr="00340D6E" w14:paraId="6D160B86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CC8A614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bookmarkStart w:id="7" w:name="Akt_List8"/>
            <w:bookmarkEnd w:id="7"/>
            <w:r w:rsidRPr="00340D6E">
              <w:t>Наличие трещин и сколов реборд блоков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89812CD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E605B3F" wp14:editId="21992F52">
                  <wp:extent cx="225425" cy="225425"/>
                  <wp:effectExtent l="0" t="0" r="0" b="0"/>
                  <wp:docPr id="92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70E9DB7C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C517B5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Наличие износа по ручью или реборде блоков и барабанов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2B3055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CB90F72" wp14:editId="329233CC">
                  <wp:extent cx="225425" cy="225425"/>
                  <wp:effectExtent l="0" t="0" r="0" b="0"/>
                  <wp:docPr id="91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507D77B2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6961422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lastRenderedPageBreak/>
              <w:t>Наличие смазочного материала в подшипниках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68F3F55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2DD9F978" wp14:editId="1E443AB3">
                  <wp:extent cx="225425" cy="225425"/>
                  <wp:effectExtent l="0" t="0" r="0" b="0"/>
                  <wp:docPr id="90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0953E6DF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865BD01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Наличие смазки канатов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210CB4B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3A8CB128" wp14:editId="427513FD">
                  <wp:extent cx="225425" cy="225425"/>
                  <wp:effectExtent l="0" t="0" r="0" b="0"/>
                  <wp:docPr id="89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5140317D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2CCBEC4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Дефекты и повреждения канатов, коррозия в канатах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3BF6987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208C9D30" wp14:editId="4D7710D4">
                  <wp:extent cx="225425" cy="225425"/>
                  <wp:effectExtent l="0" t="0" r="0" b="0"/>
                  <wp:docPr id="88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7589D64D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6B77343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Состояние стопорных планок в крюковой подвеске, крюке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6CD8590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6BCD7F69" wp14:editId="459DDCA6">
                  <wp:extent cx="225425" cy="225425"/>
                  <wp:effectExtent l="0" t="0" r="0" b="0"/>
                  <wp:docPr id="87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1B791DE4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3EF44E1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Смещения в установке блоков полиспастной системы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D323DC9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5426AFBC" wp14:editId="6B309A8F">
                  <wp:extent cx="225425" cy="225425"/>
                  <wp:effectExtent l="0" t="0" r="0" b="0"/>
                  <wp:docPr id="86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0B862A27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07C6D74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 xml:space="preserve">Отступление от проекта в </w:t>
            </w:r>
            <w:proofErr w:type="spellStart"/>
            <w:r w:rsidRPr="00340D6E">
              <w:t>запасовке</w:t>
            </w:r>
            <w:proofErr w:type="spellEnd"/>
            <w:r w:rsidRPr="00340D6E">
              <w:t xml:space="preserve"> и/или заделке концов каната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07FA268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42A642EE" wp14:editId="7F627C59">
                  <wp:extent cx="225425" cy="225425"/>
                  <wp:effectExtent l="0" t="0" r="0" b="0"/>
                  <wp:docPr id="85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322A4E8B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50BE0C0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Состояние (износ) крюка, наличие маркировок завода-изготовителя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3BA03A3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00496503" wp14:editId="1AB4CF2D">
                  <wp:extent cx="225425" cy="225425"/>
                  <wp:effectExtent l="0" t="0" r="0" b="0"/>
                  <wp:docPr id="84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6D5127E6" w14:textId="77777777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C140B88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Наличие, состояние предохранительного замка крюка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80B1C80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257CB5D6" wp14:editId="3C58955B">
                  <wp:extent cx="225425" cy="225425"/>
                  <wp:effectExtent l="0" t="0" r="0" b="0"/>
                  <wp:docPr id="8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14:paraId="1DC36379" w14:textId="77777777" w:rsidTr="00340D6E">
        <w:trPr>
          <w:trHeight w:val="543"/>
          <w:jc w:val="center"/>
        </w:trPr>
        <w:tc>
          <w:tcPr>
            <w:tcW w:w="6091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5D7494BE" w14:textId="77777777"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Окончательная проверка канатно-блочной системы при статических и динамических испытаниях ПС</w:t>
            </w:r>
          </w:p>
        </w:tc>
        <w:tc>
          <w:tcPr>
            <w:tcW w:w="2976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5C7B3655" w14:textId="77777777" w:rsidR="005F42BA" w:rsidRPr="00340D6E" w:rsidRDefault="003E50B1" w:rsidP="002700D0">
            <w:pPr>
              <w:spacing w:line="276" w:lineRule="auto"/>
              <w:ind w:left="739" w:hanging="567"/>
            </w:pPr>
            <w:r w:rsidRPr="00340D6E">
              <w:t xml:space="preserve">см. Приложение </w:t>
            </w:r>
            <w:r w:rsidR="002700D0">
              <w:t>7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DE037A3" w14:textId="77777777"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2D6689E5" wp14:editId="51C4D4C1">
                  <wp:extent cx="225425" cy="225425"/>
                  <wp:effectExtent l="0" t="0" r="0" b="0"/>
                  <wp:docPr id="82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BEB27" w14:textId="77777777" w:rsidR="00A606BF" w:rsidRDefault="00A606BF" w:rsidP="00A606BF">
      <w:pPr>
        <w:pStyle w:val="2"/>
        <w:numPr>
          <w:ilvl w:val="0"/>
          <w:numId w:val="0"/>
        </w:numPr>
        <w:ind w:left="357"/>
      </w:pPr>
    </w:p>
    <w:p w14:paraId="09091AFA" w14:textId="77777777" w:rsidR="00A606BF" w:rsidRPr="00A606BF" w:rsidRDefault="00A606BF" w:rsidP="00A606BF"/>
    <w:p w14:paraId="3D5C9A33" w14:textId="77777777" w:rsidR="00776473" w:rsidRDefault="00776473" w:rsidP="001B5C03">
      <w:pPr>
        <w:pStyle w:val="2"/>
      </w:pPr>
      <w:r>
        <w:t>ПРОВЕРКА СОСТОЯНИЯ ЭЛЕКТРООБОРУДОВАНИЯ</w:t>
      </w:r>
      <w:r w:rsidR="005161BB">
        <w:t xml:space="preserve">, УКАЗАТЕЛЕЙ, ОГРАНИЧИТЕЛЕЙ </w:t>
      </w:r>
      <w:r w:rsidR="005161BB">
        <w:br/>
        <w:t>И РЕГИСТРАТОРОВ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516"/>
        <w:gridCol w:w="2551"/>
        <w:gridCol w:w="572"/>
      </w:tblGrid>
      <w:tr w:rsidR="00576B0E" w:rsidRPr="00340D6E" w14:paraId="6BEFCB9B" w14:textId="77777777" w:rsidTr="00340D6E">
        <w:trPr>
          <w:jc w:val="center"/>
        </w:trPr>
        <w:tc>
          <w:tcPr>
            <w:tcW w:w="9639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49464E8" w14:textId="77777777" w:rsidR="00576B0E" w:rsidRPr="00340D6E" w:rsidRDefault="00576B0E" w:rsidP="00340D6E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bookmarkStart w:id="8" w:name="Akt_List9"/>
            <w:bookmarkEnd w:id="8"/>
            <w:r w:rsidRPr="00340D6E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40D6E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A606BF" w:rsidRPr="00340D6E" w14:paraId="4B5925FC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962E368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1BAEE6A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722E3A8" wp14:editId="60845AF4">
                  <wp:extent cx="226060" cy="223520"/>
                  <wp:effectExtent l="19050" t="0" r="2540" b="0"/>
                  <wp:docPr id="68" name="Рисунок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096C0DE3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6130758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 xml:space="preserve">Целостность корпуса, </w:t>
            </w:r>
            <w:proofErr w:type="spellStart"/>
            <w:r>
              <w:t>клеммных</w:t>
            </w:r>
            <w:proofErr w:type="spellEnd"/>
            <w:r>
              <w:t xml:space="preserve"> коробок, зон крепления в местах установки электрооборудования, кабельного </w:t>
            </w:r>
            <w:proofErr w:type="spellStart"/>
            <w:r>
              <w:t>токоподвода</w:t>
            </w:r>
            <w:proofErr w:type="spellEnd"/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30D89CC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A221F3" wp14:editId="76FD42E9">
                  <wp:extent cx="226060" cy="223520"/>
                  <wp:effectExtent l="19050" t="0" r="2540" b="0"/>
                  <wp:docPr id="69" name="Рисунок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404E6974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15D687A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 xml:space="preserve">Отсутствие влаги внутри корпуса и в </w:t>
            </w:r>
            <w:proofErr w:type="spellStart"/>
            <w:r>
              <w:t>клеммных</w:t>
            </w:r>
            <w:proofErr w:type="spellEnd"/>
            <w:r>
              <w:t xml:space="preserve"> коробках, ящиках сопротивления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77DCDD6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FCEA77" wp14:editId="3DBBC0F4">
                  <wp:extent cx="226060" cy="223520"/>
                  <wp:effectExtent l="19050" t="0" r="2540" b="0"/>
                  <wp:docPr id="78" name="Рисунок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0F78F7B2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B305166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 xml:space="preserve">Работоспособность щеток (контактных колец), контактных реле, пускателей электромагнитов, </w:t>
            </w:r>
            <w:proofErr w:type="spellStart"/>
            <w:r>
              <w:t>электрогидротолкателей</w:t>
            </w:r>
            <w:proofErr w:type="spellEnd"/>
            <w:r>
              <w:t>, приборов и аппаратуры управления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7AF69C2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6E635DE" wp14:editId="28AD6EB3">
                  <wp:extent cx="226060" cy="223520"/>
                  <wp:effectExtent l="19050" t="0" r="2540" b="0"/>
                  <wp:docPr id="79" name="Рисунок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62E1B4D6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EC30E54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Работоспособность приборов и аппаратуры управления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C097BDE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07C95D5" wp14:editId="668CC6D2">
                  <wp:extent cx="226060" cy="223520"/>
                  <wp:effectExtent l="19050" t="0" r="2540" b="0"/>
                  <wp:docPr id="29" name="Рисунок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2A13D455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7E350A2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Состояние сигнализаторов, световых и звуковых указателей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69916FE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1B45A34" wp14:editId="3EF556A8">
                  <wp:extent cx="226060" cy="223520"/>
                  <wp:effectExtent l="19050" t="0" r="2540" b="0"/>
                  <wp:docPr id="80" name="Рисунок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7B1BB6A2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5C59459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Состояние системы заземления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7D90183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50A35BC" wp14:editId="53BC4ACE">
                  <wp:extent cx="226060" cy="223520"/>
                  <wp:effectExtent l="19050" t="0" r="2540" b="0"/>
                  <wp:docPr id="32" name="Рисунок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3A09FA3F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13A5FF5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78024A0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8EB50C" wp14:editId="72C482FE">
                  <wp:extent cx="226060" cy="223520"/>
                  <wp:effectExtent l="19050" t="0" r="2540" b="0"/>
                  <wp:docPr id="33" name="Рисунок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1EE92CE7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BD220D9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 xml:space="preserve">Техническое состояние и работоспособность и ограничителей </w:t>
            </w:r>
            <w:r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742F621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7E2515E" wp14:editId="4058702B">
                  <wp:extent cx="226060" cy="223520"/>
                  <wp:effectExtent l="19050" t="0" r="2540" b="0"/>
                  <wp:docPr id="95" name="Рисунок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0A5D8535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26C5662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Наличие регистраторов и соответствие их паспортной документации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13ADDD8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BD4068D" wp14:editId="300C1C66">
                  <wp:extent cx="226060" cy="223520"/>
                  <wp:effectExtent l="19050" t="0" r="2540" b="0"/>
                  <wp:docPr id="101" name="Рисунок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0AA3C4B1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0CBFEA5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lastRenderedPageBreak/>
              <w:t>Наличие, комплектность, состояние системы дистанционного радиоуправления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CF4E937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BAA5257" wp14:editId="3025B2EA">
                  <wp:extent cx="226060" cy="224155"/>
                  <wp:effectExtent l="19050" t="0" r="2540" b="0"/>
                  <wp:docPr id="117" name="Рисунок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4A46E0FE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7BD6862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 xml:space="preserve">Техническое состояние, работоспособность устройств аварийного опускания, </w:t>
            </w:r>
            <w:r>
              <w:br/>
              <w:t>аварийного останова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85A4647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14D96A5" wp14:editId="08991767">
                  <wp:extent cx="226060" cy="223520"/>
                  <wp:effectExtent l="19050" t="0" r="2540" b="0"/>
                  <wp:docPr id="119" name="Рисунок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2BD7E8F9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C3249E4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Проверка работоспособности предохранительных устройств, блокировок, ловителей.</w:t>
            </w:r>
            <w:r>
              <w:br/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0496C98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4238DA0" wp14:editId="12FD30B5">
                  <wp:extent cx="226060" cy="224155"/>
                  <wp:effectExtent l="19050" t="0" r="2540" b="0"/>
                  <wp:docPr id="121" name="Рисунок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14:paraId="49DB1522" w14:textId="77777777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5116590" w14:textId="77777777"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771F544" w14:textId="77777777"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64253B7" wp14:editId="099263A8">
                  <wp:extent cx="226060" cy="223520"/>
                  <wp:effectExtent l="19050" t="0" r="2540" b="0"/>
                  <wp:docPr id="123" name="Рисунок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EF" w:rsidRPr="00340D6E" w14:paraId="1D1C3749" w14:textId="77777777" w:rsidTr="00340D6E">
        <w:trPr>
          <w:jc w:val="center"/>
        </w:trPr>
        <w:tc>
          <w:tcPr>
            <w:tcW w:w="6516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74C6949C" w14:textId="77777777" w:rsidR="000973EF" w:rsidRPr="00340D6E" w:rsidRDefault="000973EF" w:rsidP="00A57212">
            <w:pPr>
              <w:pStyle w:val="3"/>
              <w:spacing w:after="0" w:line="276" w:lineRule="auto"/>
              <w:ind w:left="455" w:hanging="455"/>
            </w:pPr>
            <w:r w:rsidRPr="00340D6E">
              <w:t xml:space="preserve">Окончательная проверка работоспособности электрооборудования, </w:t>
            </w:r>
            <w:proofErr w:type="spellStart"/>
            <w:r w:rsidRPr="00340D6E">
              <w:t>УОиР</w:t>
            </w:r>
            <w:proofErr w:type="spellEnd"/>
            <w:r w:rsidRPr="00340D6E">
              <w:t xml:space="preserve"> при статических и динамических испытаниях ПС</w:t>
            </w:r>
          </w:p>
        </w:tc>
        <w:tc>
          <w:tcPr>
            <w:tcW w:w="2551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01402E05" w14:textId="77777777" w:rsidR="000973EF" w:rsidRPr="00340D6E" w:rsidRDefault="000973EF" w:rsidP="002700D0">
            <w:pPr>
              <w:spacing w:line="276" w:lineRule="auto"/>
            </w:pPr>
            <w:r w:rsidRPr="00340D6E">
              <w:t xml:space="preserve">см. Приложение </w:t>
            </w:r>
            <w:r w:rsidR="002700D0">
              <w:t>7</w:t>
            </w:r>
            <w:r w:rsidR="00A57212">
              <w:t>,</w:t>
            </w:r>
            <w:r w:rsidR="002700D0">
              <w:t>8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6322759" w14:textId="77777777" w:rsidR="000973EF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 wp14:anchorId="5005E525" wp14:editId="0D34905D">
                  <wp:extent cx="225425" cy="225425"/>
                  <wp:effectExtent l="0" t="0" r="0" b="0"/>
                  <wp:docPr id="6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1A21A" w14:textId="77777777" w:rsidR="00622314" w:rsidRDefault="00622314" w:rsidP="00D07699"/>
    <w:p w14:paraId="2E34B8F1" w14:textId="77777777" w:rsidR="00A606BF" w:rsidRDefault="00A606BF" w:rsidP="00D07699"/>
    <w:p w14:paraId="37A7D084" w14:textId="77777777" w:rsidR="00A606BF" w:rsidRPr="00A606BF" w:rsidRDefault="00A606BF" w:rsidP="00A606BF">
      <w:pPr>
        <w:numPr>
          <w:ilvl w:val="0"/>
          <w:numId w:val="1"/>
        </w:numPr>
        <w:spacing w:after="120" w:line="228" w:lineRule="auto"/>
        <w:ind w:left="357" w:hanging="357"/>
        <w:outlineLvl w:val="1"/>
        <w:rPr>
          <w:rFonts w:ascii="Helvetica Neue" w:hAnsi="Helvetica Neue"/>
          <w:b/>
        </w:rPr>
      </w:pPr>
      <w:r w:rsidRPr="00A606BF">
        <w:rPr>
          <w:rFonts w:ascii="Helvetica Neue" w:hAnsi="Helvetica Neue"/>
          <w:b/>
        </w:rPr>
        <w:t xml:space="preserve">ПРОВЕРКА СОСТОЯНИЯ ГИДРОБОРУДОВАНИЯ </w:t>
      </w:r>
      <w:r w:rsidRPr="00A606BF">
        <w:rPr>
          <w:rFonts w:ascii="Helvetica Neue" w:hAnsi="Helvetica Neue"/>
        </w:rPr>
        <w:t>(ПРИ НАЛИЧИИ)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67"/>
        <w:gridCol w:w="572"/>
      </w:tblGrid>
      <w:tr w:rsidR="00A606BF" w:rsidRPr="00A606BF" w14:paraId="575F1B98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BF71F10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bookmarkStart w:id="9" w:name="Akt_List10"/>
            <w:bookmarkEnd w:id="9"/>
            <w:r w:rsidRPr="00A606BF">
              <w:t xml:space="preserve">Наличие и комплектность </w:t>
            </w:r>
            <w:proofErr w:type="spellStart"/>
            <w:r w:rsidRPr="00A606BF">
              <w:t>гидрооборудования</w:t>
            </w:r>
            <w:proofErr w:type="spellEnd"/>
            <w:r w:rsidRPr="00A606BF">
              <w:t>, соответствие расположения элементов, согласно эксплуатационной документации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26F6AC1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3493040C" wp14:editId="070F060C">
                  <wp:extent cx="226060" cy="224155"/>
                  <wp:effectExtent l="19050" t="0" r="2540" b="0"/>
                  <wp:docPr id="134" name="Рисунок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18E2CB68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6B279DF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7FA502E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6667AAFC" wp14:editId="32178154">
                  <wp:extent cx="226060" cy="224155"/>
                  <wp:effectExtent l="19050" t="0" r="2540" b="0"/>
                  <wp:docPr id="135" name="Рисунок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53AB43D6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FA20E53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 xml:space="preserve">Контроль рабочей жидкости на загрязнение и вязкость (при необходимости), на ее уровень в </w:t>
            </w:r>
            <w:proofErr w:type="spellStart"/>
            <w:r w:rsidRPr="00A606BF">
              <w:t>гидробаке</w:t>
            </w:r>
            <w:proofErr w:type="spellEnd"/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70C732D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4AC9500D" wp14:editId="2810E914">
                  <wp:extent cx="226060" cy="224155"/>
                  <wp:effectExtent l="19050" t="0" r="2540" b="0"/>
                  <wp:docPr id="136" name="Рисунок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5BA53D87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C565550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Состояние рукавов, трубопроводов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713BF78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2BCA5C63" wp14:editId="0D471DAE">
                  <wp:extent cx="226060" cy="224155"/>
                  <wp:effectExtent l="19050" t="0" r="2540" b="0"/>
                  <wp:docPr id="138" name="Рисунок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4C405BA1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D364333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 xml:space="preserve">Проверка работоспособности </w:t>
            </w:r>
            <w:proofErr w:type="spellStart"/>
            <w:r w:rsidRPr="00A606BF">
              <w:t>гидрооборудования</w:t>
            </w:r>
            <w:proofErr w:type="spellEnd"/>
            <w:r w:rsidRPr="00A606BF">
              <w:t xml:space="preserve"> на холостом ходу (отсутствие рывков)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5BCEF97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7C4A5C45" wp14:editId="4BC2CEE2">
                  <wp:extent cx="226060" cy="224155"/>
                  <wp:effectExtent l="19050" t="0" r="2540" b="0"/>
                  <wp:docPr id="141" name="Рисунок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574A15CA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C081F48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EA4E74C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0B878BD9" wp14:editId="6A0CABD7">
                  <wp:extent cx="226060" cy="224155"/>
                  <wp:effectExtent l="19050" t="0" r="2540" b="0"/>
                  <wp:docPr id="148" name="Рисунок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2D5A7" w14:textId="77777777" w:rsidR="00A606BF" w:rsidRDefault="00A606BF" w:rsidP="00A606BF"/>
    <w:p w14:paraId="493B3764" w14:textId="77777777" w:rsidR="00A606BF" w:rsidRPr="00A606BF" w:rsidRDefault="00A606BF" w:rsidP="00A606BF">
      <w:pPr>
        <w:numPr>
          <w:ilvl w:val="0"/>
          <w:numId w:val="1"/>
        </w:numPr>
        <w:spacing w:after="120" w:line="228" w:lineRule="auto"/>
        <w:ind w:left="357" w:hanging="357"/>
        <w:outlineLvl w:val="1"/>
        <w:rPr>
          <w:rFonts w:ascii="Helvetica Neue" w:hAnsi="Helvetica Neue"/>
          <w:b/>
        </w:rPr>
      </w:pPr>
      <w:r w:rsidRPr="00A606BF">
        <w:rPr>
          <w:rFonts w:ascii="Helvetica Neue" w:hAnsi="Helvetica Neue"/>
          <w:b/>
        </w:rPr>
        <w:t xml:space="preserve">ПРОВЕРКА СОСТОЯНИЯ КРАНОВЫХ РЕЛЬСОВЫХ ПУТЕЙ, ПОДТЕЛЕЖЕЧНЫХ ПУТЕЙ И МОНОРЕЛЬСОВ ГРУЗОВЫХ ТЕЛЕЖЕК </w:t>
      </w:r>
      <w:r w:rsidRPr="00A606BF">
        <w:rPr>
          <w:rFonts w:ascii="Helvetica Neue" w:hAnsi="Helvetica Neue"/>
        </w:rPr>
        <w:t>(ПРИ НАЛИЧИИ)</w:t>
      </w:r>
      <w:r w:rsidRPr="00A606BF">
        <w:rPr>
          <w:rFonts w:ascii="Helvetica Neue" w:hAnsi="Helvetica Neue"/>
          <w:b/>
        </w:rPr>
        <w:t xml:space="preserve"> *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67"/>
        <w:gridCol w:w="572"/>
      </w:tblGrid>
      <w:tr w:rsidR="00A606BF" w:rsidRPr="00A606BF" w14:paraId="686AC7EA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C8DB5B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7941EB4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03295729" wp14:editId="640183A1">
                  <wp:extent cx="226060" cy="223520"/>
                  <wp:effectExtent l="19050" t="0" r="2540" b="0"/>
                  <wp:docPr id="27" name="Рисунок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3707597F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38444C1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44E9DC4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29239920" wp14:editId="55B61EBD">
                  <wp:extent cx="226060" cy="223520"/>
                  <wp:effectExtent l="19050" t="0" r="2540" b="0"/>
                  <wp:docPr id="125" name="Рисунок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10492D49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0012931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 xml:space="preserve">Состояние тупиковых упоров и их соответствие нормативным требованиям </w:t>
            </w:r>
            <w:r w:rsidRPr="00A606BF">
              <w:br/>
              <w:t>(при наличии в зоне обследования ГПМ)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795FE4A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46C628C1" wp14:editId="3B1643C3">
                  <wp:extent cx="226060" cy="223520"/>
                  <wp:effectExtent l="19050" t="0" r="2540" b="0"/>
                  <wp:docPr id="128" name="Рисунок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14:paraId="01475BAB" w14:textId="77777777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25AF92C" w14:textId="77777777"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 xml:space="preserve">Общее состояние подкрановых балок и несущих строительных конструкций </w:t>
            </w:r>
            <w:r w:rsidRPr="00A606BF">
              <w:rPr>
                <w:b/>
              </w:rPr>
              <w:br/>
            </w:r>
            <w:r w:rsidRPr="00A606BF">
              <w:t>(для надземных крановых путей, при наличии в зоне обследования ГПМ).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715FAE7" w14:textId="77777777"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60326CE6" wp14:editId="0988A453">
                  <wp:extent cx="226060" cy="224155"/>
                  <wp:effectExtent l="19050" t="0" r="2540" b="0"/>
                  <wp:docPr id="132" name="Рисунок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46A3E" w14:textId="77777777" w:rsidR="00A606BF" w:rsidRPr="00A606BF" w:rsidRDefault="003E5E49" w:rsidP="00A606BF">
      <w:pPr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 w14:anchorId="5A14C5CA">
          <v:shape id="Прямая со стрелкой 28" o:spid="_x0000_s2056" type="#_x0000_t32" alt="" style="width:141.15pt;height:.05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strokeweight="1pt">
            <w10:anchorlock/>
          </v:shape>
        </w:pict>
      </w:r>
    </w:p>
    <w:p w14:paraId="3DBC8C10" w14:textId="77777777"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t>*</w:t>
      </w:r>
      <w:r w:rsidRPr="00A606BF">
        <w:tab/>
      </w:r>
      <w:r w:rsidRPr="00A606BF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0556285B" w14:textId="77777777" w:rsidR="00A606BF" w:rsidRPr="00A606BF" w:rsidRDefault="00A606BF" w:rsidP="00A606BF">
      <w:pPr>
        <w:tabs>
          <w:tab w:val="left" w:pos="284"/>
        </w:tabs>
        <w:spacing w:after="120"/>
        <w:rPr>
          <w:sz w:val="16"/>
          <w:szCs w:val="16"/>
        </w:rPr>
      </w:pPr>
      <w:r w:rsidRPr="00A606BF">
        <w:rPr>
          <w:sz w:val="16"/>
          <w:szCs w:val="16"/>
        </w:rPr>
        <w:tab/>
        <w:t>выполнение дополнительной строительной экспертизы</w:t>
      </w:r>
    </w:p>
    <w:p w14:paraId="5556E175" w14:textId="77777777"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01141A67" w14:textId="77777777"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7B458D2C" w14:textId="77777777" w:rsidR="00A606BF" w:rsidRPr="00A606BF" w:rsidRDefault="00A606BF" w:rsidP="00A606BF">
      <w:pPr>
        <w:tabs>
          <w:tab w:val="left" w:pos="284"/>
        </w:tabs>
        <w:spacing w:after="120"/>
        <w:rPr>
          <w:sz w:val="16"/>
          <w:szCs w:val="16"/>
        </w:rPr>
      </w:pPr>
      <w:r w:rsidRPr="00A606BF">
        <w:rPr>
          <w:sz w:val="16"/>
          <w:szCs w:val="16"/>
        </w:rPr>
        <w:tab/>
        <w:t>колес, скрежет, вибрации и т.п.</w:t>
      </w:r>
    </w:p>
    <w:p w14:paraId="3645D430" w14:textId="77777777"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 xml:space="preserve">Планово-высотная съемка </w:t>
      </w:r>
      <w:proofErr w:type="spellStart"/>
      <w:r w:rsidRPr="00A606BF">
        <w:rPr>
          <w:sz w:val="16"/>
          <w:szCs w:val="16"/>
        </w:rPr>
        <w:t>подтележечных</w:t>
      </w:r>
      <w:proofErr w:type="spellEnd"/>
      <w:r w:rsidRPr="00A606BF">
        <w:rPr>
          <w:sz w:val="16"/>
          <w:szCs w:val="16"/>
        </w:rPr>
        <w:t xml:space="preserve"> рельсов (монорельсов) проводится в случаях неудовлетворительной работы </w:t>
      </w:r>
    </w:p>
    <w:p w14:paraId="2FE9F68D" w14:textId="77777777"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3DA45325" w14:textId="77777777" w:rsidR="00A606BF" w:rsidRPr="00A606BF" w:rsidRDefault="00A606BF" w:rsidP="00A606BF">
      <w:pPr>
        <w:spacing w:before="240" w:after="120"/>
        <w:jc w:val="center"/>
        <w:rPr>
          <w:rFonts w:ascii="Helvetica Neue" w:hAnsi="Helvetica Neue"/>
          <w:b/>
        </w:rPr>
      </w:pPr>
      <w:r w:rsidRPr="00A606BF">
        <w:rPr>
          <w:rFonts w:ascii="Helvetica Neue" w:hAnsi="Helvetica Neue"/>
          <w:b/>
        </w:rPr>
        <w:t>Условные обозначения: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A606BF" w:rsidRPr="00A606BF" w14:paraId="4CD49D13" w14:textId="77777777" w:rsidTr="00A606BF">
        <w:trPr>
          <w:trHeight w:val="471"/>
          <w:jc w:val="center"/>
        </w:trPr>
        <w:tc>
          <w:tcPr>
            <w:tcW w:w="963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41676B3" w14:textId="77777777" w:rsidR="00A606BF" w:rsidRPr="00A606BF" w:rsidRDefault="00A606BF" w:rsidP="00A606BF">
            <w:pPr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 wp14:anchorId="6BC5C49E" wp14:editId="1D14D012">
                  <wp:extent cx="5646420" cy="285115"/>
                  <wp:effectExtent l="0" t="0" r="0" b="0"/>
                  <wp:docPr id="76" name="Рисунок 10" descr="д2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д2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AB8E6" w14:textId="77777777" w:rsidR="00A606BF" w:rsidRPr="00A606BF" w:rsidRDefault="00A606BF" w:rsidP="00A606BF"/>
    <w:p w14:paraId="31B3FE9C" w14:textId="77777777" w:rsidR="00562B50" w:rsidRDefault="00562B50" w:rsidP="00C73053"/>
    <w:p w14:paraId="613B8335" w14:textId="77777777" w:rsidR="00545885" w:rsidRDefault="00545885" w:rsidP="00C73053">
      <w:pPr>
        <w:sectPr w:rsidR="00545885" w:rsidSect="007631DE">
          <w:headerReference w:type="default" r:id="rId24"/>
          <w:footerReference w:type="default" r:id="rId25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3256E9B" w14:textId="77777777" w:rsidR="00C73053" w:rsidRDefault="00C73053" w:rsidP="00C73053"/>
    <w:p w14:paraId="0E110ECC" w14:textId="77777777" w:rsidR="00624E6A" w:rsidRPr="00276172" w:rsidRDefault="008173DA" w:rsidP="001B5C03">
      <w:pPr>
        <w:pStyle w:val="2"/>
      </w:pPr>
      <w:r w:rsidRPr="00276172">
        <w:t>РЕЗУЛЬТАТЫ ТЕХНИЧЕСКОГО ДИАГНОСТИРОВАНИЯ</w:t>
      </w:r>
    </w:p>
    <w:p w14:paraId="3F715D75" w14:textId="77777777" w:rsidR="006B3CE0" w:rsidRDefault="006B3CE0" w:rsidP="00514D6D">
      <w:pPr>
        <w:spacing w:after="120"/>
        <w:rPr>
          <w:b/>
        </w:rPr>
      </w:pPr>
      <w:r w:rsidRPr="003C2FDD">
        <w:rPr>
          <w:b/>
        </w:rPr>
        <w:t>По результатам проведенного</w:t>
      </w:r>
      <w:r w:rsidR="003C2FDD"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4257"/>
        <w:gridCol w:w="563"/>
        <w:gridCol w:w="4257"/>
      </w:tblGrid>
      <w:tr w:rsidR="00514D6D" w:rsidRPr="00340D6E" w14:paraId="7A070ABF" w14:textId="77777777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B1B37ED" w14:textId="77777777" w:rsidR="00514D6D" w:rsidRPr="00340D6E" w:rsidRDefault="00514D6D" w:rsidP="002A0C3E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E3D8AEA" w14:textId="77777777" w:rsidR="00514D6D" w:rsidRPr="00340D6E" w:rsidRDefault="00833613" w:rsidP="002A0C3E">
            <w:r w:rsidRPr="00340D6E">
              <w:t>Работоспособное</w:t>
            </w:r>
          </w:p>
        </w:tc>
      </w:tr>
      <w:tr w:rsidR="006E07B4" w:rsidRPr="00340D6E" w14:paraId="20E1FDFB" w14:textId="77777777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B34361F" w14:textId="77777777" w:rsidR="006E07B4" w:rsidRPr="00340D6E" w:rsidRDefault="006E07B4" w:rsidP="002A0C3E">
            <w:r w:rsidRPr="00340D6E">
              <w:t xml:space="preserve">Достижение предела по установленной группе классификации 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D0D4377" w14:textId="77777777" w:rsidR="006E07B4" w:rsidRPr="00340D6E" w:rsidRDefault="003E50B1" w:rsidP="002A0C3E">
            <w:r w:rsidRPr="00340D6E">
              <w:t xml:space="preserve">см. Приложение </w:t>
            </w:r>
            <w:r w:rsidR="004554FE" w:rsidRPr="00340D6E">
              <w:t>5</w:t>
            </w:r>
          </w:p>
        </w:tc>
      </w:tr>
      <w:tr w:rsidR="006E07B4" w:rsidRPr="00340D6E" w14:paraId="03F9940F" w14:textId="77777777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D9402E" w14:textId="77777777" w:rsidR="006E07B4" w:rsidRPr="00340D6E" w:rsidRDefault="006E07B4" w:rsidP="003B4AF0">
            <w:r w:rsidRPr="00340D6E">
              <w:t xml:space="preserve">Оценка остаточного ресурса </w:t>
            </w:r>
            <w:r w:rsidR="002A0C3E" w:rsidRPr="00340D6E">
              <w:br/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17FEED0" w14:textId="77777777" w:rsidR="006E07B4" w:rsidRPr="00340D6E" w:rsidRDefault="003E50B1" w:rsidP="002A0C3E">
            <w:r w:rsidRPr="00340D6E">
              <w:t xml:space="preserve">см. Приложение </w:t>
            </w:r>
            <w:r w:rsidR="004554FE" w:rsidRPr="00340D6E">
              <w:t>6</w:t>
            </w:r>
          </w:p>
        </w:tc>
      </w:tr>
      <w:tr w:rsidR="006E07B4" w:rsidRPr="00340D6E" w14:paraId="196D2F53" w14:textId="77777777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B1A58B" w14:textId="77777777" w:rsidR="006E07B4" w:rsidRPr="00340D6E" w:rsidRDefault="006E07B4" w:rsidP="002A0C3E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22891C5" w14:textId="77777777" w:rsidR="006E07B4" w:rsidRPr="00340D6E" w:rsidRDefault="00B1206A" w:rsidP="002A0C3E">
            <w:r>
              <w:t>Да</w:t>
            </w:r>
          </w:p>
        </w:tc>
      </w:tr>
      <w:tr w:rsidR="003B4AF0" w:rsidRPr="00340D6E" w14:paraId="576DA1C2" w14:textId="77777777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0CBD4744" w14:textId="77777777" w:rsidR="003B4AF0" w:rsidRPr="00340D6E" w:rsidRDefault="003B4AF0" w:rsidP="00794970">
            <w:r w:rsidRPr="00340D6E">
              <w:t xml:space="preserve">Общее число выявленных дефектов с указанием </w:t>
            </w:r>
            <w:proofErr w:type="spellStart"/>
            <w:r w:rsidRPr="00340D6E">
              <w:t>п.п</w:t>
            </w:r>
            <w:proofErr w:type="spellEnd"/>
            <w:r w:rsidRPr="00340D6E">
              <w:t>. «Ведомости дефектов» (приложение 2)</w:t>
            </w:r>
          </w:p>
        </w:tc>
        <w:tc>
          <w:tcPr>
            <w:tcW w:w="563" w:type="dxa"/>
            <w:tcBorders>
              <w:top w:val="single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14:paraId="5463B373" w14:textId="77777777" w:rsidR="003B4AF0" w:rsidRPr="00340D6E" w:rsidRDefault="003B4AF0" w:rsidP="00340D6E">
            <w:pPr>
              <w:jc w:val="center"/>
            </w:pPr>
            <w:r>
              <w:t>2</w:t>
            </w:r>
          </w:p>
        </w:tc>
        <w:tc>
          <w:tcPr>
            <w:tcW w:w="4257" w:type="dxa"/>
            <w:tcBorders>
              <w:top w:val="single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14:paraId="0FE82204" w14:textId="77777777" w:rsidR="003B4AF0" w:rsidRPr="00340D6E" w:rsidRDefault="003B4AF0" w:rsidP="00592CD0">
            <w:proofErr w:type="spellStart"/>
            <w:r>
              <w:t>п.п</w:t>
            </w:r>
            <w:proofErr w:type="spellEnd"/>
            <w:r>
              <w:t>. 1.1; 2.</w:t>
            </w:r>
            <w:proofErr w:type="gramStart"/>
            <w:r>
              <w:t>1.</w:t>
            </w:r>
            <w:r w:rsidRPr="00340D6E">
              <w:t>ВД</w:t>
            </w:r>
            <w:proofErr w:type="gramEnd"/>
          </w:p>
        </w:tc>
      </w:tr>
      <w:tr w:rsidR="003B4AF0" w:rsidRPr="00340D6E" w14:paraId="34AA3ECC" w14:textId="77777777" w:rsidTr="00340D6E">
        <w:trPr>
          <w:trHeight w:val="472"/>
          <w:jc w:val="center"/>
        </w:trPr>
        <w:tc>
          <w:tcPr>
            <w:tcW w:w="562" w:type="dxa"/>
            <w:vMerge w:val="restart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textDirection w:val="btLr"/>
            <w:vAlign w:val="center"/>
          </w:tcPr>
          <w:p w14:paraId="23E3730F" w14:textId="77777777" w:rsidR="003B4AF0" w:rsidRPr="00340D6E" w:rsidRDefault="003B4AF0" w:rsidP="0037786A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67C1C948" w14:textId="77777777" w:rsidR="003B4AF0" w:rsidRPr="00340D6E" w:rsidRDefault="003B4AF0" w:rsidP="0037786A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  <w:tcBorders>
              <w:top w:val="dotted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14:paraId="1053D043" w14:textId="77777777" w:rsidR="003B4AF0" w:rsidRPr="00340D6E" w:rsidRDefault="003B4AF0" w:rsidP="0037786A">
            <w:pPr>
              <w:jc w:val="center"/>
            </w:pPr>
          </w:p>
        </w:tc>
        <w:tc>
          <w:tcPr>
            <w:tcW w:w="4257" w:type="dxa"/>
            <w:tcBorders>
              <w:top w:val="dotted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14:paraId="7A694C8A" w14:textId="77777777" w:rsidR="003B4AF0" w:rsidRPr="00340D6E" w:rsidRDefault="003B4AF0" w:rsidP="005734C0"/>
        </w:tc>
      </w:tr>
      <w:tr w:rsidR="003B4AF0" w:rsidRPr="00340D6E" w14:paraId="069CFEB3" w14:textId="77777777" w:rsidTr="00340D6E">
        <w:trPr>
          <w:trHeight w:val="472"/>
          <w:jc w:val="center"/>
        </w:trPr>
        <w:tc>
          <w:tcPr>
            <w:tcW w:w="562" w:type="dxa"/>
            <w:vMerge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0237EAE9" w14:textId="77777777" w:rsidR="003B4AF0" w:rsidRPr="00340D6E" w:rsidRDefault="003B4AF0" w:rsidP="002A0C3E"/>
        </w:tc>
        <w:tc>
          <w:tcPr>
            <w:tcW w:w="4257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363B951B" w14:textId="77777777" w:rsidR="003B4AF0" w:rsidRPr="00340D6E" w:rsidRDefault="003B4AF0" w:rsidP="002A0C3E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  <w:tcBorders>
              <w:top w:val="dotted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14:paraId="26D409F3" w14:textId="77777777" w:rsidR="003B4AF0" w:rsidRPr="00340D6E" w:rsidRDefault="003B4AF0" w:rsidP="00340D6E">
            <w:pPr>
              <w:jc w:val="center"/>
            </w:pPr>
          </w:p>
        </w:tc>
        <w:tc>
          <w:tcPr>
            <w:tcW w:w="4257" w:type="dxa"/>
            <w:tcBorders>
              <w:top w:val="dotted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14:paraId="2F8E714A" w14:textId="77777777" w:rsidR="003B4AF0" w:rsidRPr="00340D6E" w:rsidRDefault="003B4AF0" w:rsidP="002A0C3E"/>
        </w:tc>
      </w:tr>
      <w:tr w:rsidR="003B4AF0" w:rsidRPr="00340D6E" w14:paraId="60F8FAED" w14:textId="77777777" w:rsidTr="00773A39">
        <w:trPr>
          <w:trHeight w:val="472"/>
          <w:jc w:val="center"/>
        </w:trPr>
        <w:tc>
          <w:tcPr>
            <w:tcW w:w="562" w:type="dxa"/>
            <w:vMerge/>
            <w:tcBorders>
              <w:top w:val="dotted" w:sz="4" w:space="0" w:color="7F7F7F"/>
            </w:tcBorders>
            <w:shd w:val="clear" w:color="auto" w:fill="auto"/>
            <w:vAlign w:val="center"/>
          </w:tcPr>
          <w:p w14:paraId="4FE3D232" w14:textId="77777777" w:rsidR="003B4AF0" w:rsidRPr="00340D6E" w:rsidRDefault="003B4AF0" w:rsidP="00181D05"/>
        </w:tc>
        <w:tc>
          <w:tcPr>
            <w:tcW w:w="4257" w:type="dxa"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203B8B4" w14:textId="77777777" w:rsidR="003B4AF0" w:rsidRPr="00340D6E" w:rsidRDefault="003B4AF0" w:rsidP="00181D0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  <w:tcBorders>
              <w:top w:val="dotted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14:paraId="13D1CADA" w14:textId="77777777" w:rsidR="003B4AF0" w:rsidRPr="00340D6E" w:rsidRDefault="003B4AF0" w:rsidP="00181D05">
            <w:pPr>
              <w:jc w:val="center"/>
            </w:pPr>
            <w:r>
              <w:t>2</w:t>
            </w:r>
          </w:p>
        </w:tc>
        <w:tc>
          <w:tcPr>
            <w:tcW w:w="4257" w:type="dxa"/>
            <w:tcBorders>
              <w:top w:val="dotted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14:paraId="725FD19A" w14:textId="77777777" w:rsidR="003B4AF0" w:rsidRPr="00340D6E" w:rsidRDefault="003B4AF0" w:rsidP="00181D05">
            <w:proofErr w:type="spellStart"/>
            <w:r>
              <w:t>п.п</w:t>
            </w:r>
            <w:proofErr w:type="spellEnd"/>
            <w:r>
              <w:t>. 1.1; 2.</w:t>
            </w:r>
            <w:proofErr w:type="gramStart"/>
            <w:r>
              <w:t>1.</w:t>
            </w:r>
            <w:r w:rsidRPr="00340D6E">
              <w:t>ВД</w:t>
            </w:r>
            <w:proofErr w:type="gramEnd"/>
          </w:p>
        </w:tc>
      </w:tr>
      <w:tr w:rsidR="003B4AF0" w:rsidRPr="00340D6E" w14:paraId="1CAEB519" w14:textId="77777777" w:rsidTr="00340D6E">
        <w:trPr>
          <w:trHeight w:val="472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4ABF4B36" w14:textId="77777777" w:rsidR="003B4AF0" w:rsidRPr="00340D6E" w:rsidRDefault="003B4AF0" w:rsidP="002A0C3E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  <w:tcBorders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7B52CC9" w14:textId="77777777" w:rsidR="003B4AF0" w:rsidRPr="00340D6E" w:rsidRDefault="003B4AF0" w:rsidP="00340D6E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  <w:tcBorders>
              <w:left w:val="nil"/>
              <w:bottom w:val="single" w:sz="4" w:space="0" w:color="7F7F7F"/>
            </w:tcBorders>
            <w:shd w:val="clear" w:color="auto" w:fill="auto"/>
            <w:vAlign w:val="center"/>
          </w:tcPr>
          <w:p w14:paraId="6C83F083" w14:textId="77777777" w:rsidR="003B4AF0" w:rsidRPr="00340D6E" w:rsidRDefault="003B4AF0" w:rsidP="002A0C3E"/>
        </w:tc>
      </w:tr>
      <w:tr w:rsidR="003B4AF0" w:rsidRPr="00340D6E" w14:paraId="78A2EF0D" w14:textId="77777777" w:rsidTr="00340D6E">
        <w:trPr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14:paraId="75663BF2" w14:textId="77777777" w:rsidR="003B4AF0" w:rsidRPr="00340D6E" w:rsidRDefault="003B4AF0" w:rsidP="00094EF9">
            <w:bookmarkStart w:id="10" w:name="Akt_List12_1"/>
            <w:bookmarkEnd w:id="10"/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E16B822" w14:textId="77777777" w:rsidR="003B4AF0" w:rsidRPr="00513BB0" w:rsidRDefault="003B4AF0" w:rsidP="00C70F6E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  <w:lang w:val="en-US"/>
              </w:rPr>
              <w:t>7</w:t>
            </w:r>
            <w:r>
              <w:rPr>
                <w:spacing w:val="-2"/>
              </w:rPr>
              <w:t>,8</w:t>
            </w:r>
          </w:p>
        </w:tc>
      </w:tr>
    </w:tbl>
    <w:p w14:paraId="1DB9CBEC" w14:textId="77777777" w:rsidR="00DC6F31" w:rsidRDefault="003C6D8C" w:rsidP="002A0C3E">
      <w:pPr>
        <w:pStyle w:val="2"/>
        <w:spacing w:before="480"/>
      </w:pPr>
      <w:bookmarkStart w:id="11" w:name="_Toc354061274"/>
      <w:r w:rsidRPr="003C6D8C">
        <w:t>РЕКОМЕНДАЦИИ ПО ИЗМЕНЕНИЮ И/ИЛИ УТОЧНЕНИЮ УСЛОВИЙ</w:t>
      </w:r>
      <w:bookmarkEnd w:id="11"/>
      <w:r>
        <w:br/>
        <w:t>ДАЛЬНЕЙШЕЙ ЭКСПЛУАТАЦИИ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2A0C3E" w:rsidRPr="00340D6E" w14:paraId="41E5BB7E" w14:textId="77777777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7BD0DC7F" w14:textId="77777777" w:rsidR="002A0C3E" w:rsidRPr="00340D6E" w:rsidRDefault="002A0C3E" w:rsidP="002A0C3E">
            <w:r w:rsidRPr="00340D6E">
              <w:t>Изменение грузовых характеристик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6A7E415" w14:textId="77777777" w:rsidR="002A0C3E" w:rsidRPr="00340D6E" w:rsidRDefault="00BE6EBA" w:rsidP="002A0C3E">
            <w:r w:rsidRPr="00340D6E">
              <w:t>-</w:t>
            </w:r>
          </w:p>
        </w:tc>
      </w:tr>
      <w:tr w:rsidR="002A0C3E" w:rsidRPr="00340D6E" w14:paraId="7963DC0E" w14:textId="77777777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25569DA7" w14:textId="77777777" w:rsidR="002A0C3E" w:rsidRPr="00340D6E" w:rsidRDefault="002A0C3E" w:rsidP="002A0C3E">
            <w:r w:rsidRPr="00340D6E">
              <w:t>Ограничение зоны обслуживания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6EAD116" w14:textId="77777777" w:rsidR="002A0C3E" w:rsidRPr="00340D6E" w:rsidRDefault="00BE6EBA" w:rsidP="002A0C3E">
            <w:r w:rsidRPr="00340D6E">
              <w:t>-</w:t>
            </w:r>
          </w:p>
        </w:tc>
      </w:tr>
      <w:tr w:rsidR="002A0C3E" w:rsidRPr="00340D6E" w14:paraId="7A80DD68" w14:textId="77777777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06FE0597" w14:textId="77777777" w:rsidR="002A0C3E" w:rsidRPr="00340D6E" w:rsidRDefault="002A0C3E" w:rsidP="002A0C3E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A29391C" w14:textId="77777777" w:rsidR="002A0C3E" w:rsidRPr="00340D6E" w:rsidRDefault="00BE6EBA" w:rsidP="002A0C3E">
            <w:r w:rsidRPr="00340D6E">
              <w:t>-</w:t>
            </w:r>
          </w:p>
        </w:tc>
      </w:tr>
      <w:tr w:rsidR="00513BB0" w:rsidRPr="00340D6E" w14:paraId="6CF1F560" w14:textId="77777777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CBAD0BF" w14:textId="77777777" w:rsidR="00513BB0" w:rsidRPr="00340D6E" w:rsidRDefault="00513BB0" w:rsidP="00AF0711">
            <w:r w:rsidRPr="00340D6E">
              <w:t xml:space="preserve">Корректировка периодичности </w:t>
            </w:r>
            <w:proofErr w:type="spellStart"/>
            <w:r w:rsidRPr="00340D6E">
              <w:t>ТОиР</w:t>
            </w:r>
            <w:proofErr w:type="spellEnd"/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5E713DD" w14:textId="77777777" w:rsidR="00513BB0" w:rsidRPr="00DD1455" w:rsidRDefault="00513BB0" w:rsidP="0081503B">
            <w:pPr>
              <w:rPr>
                <w:rFonts w:ascii="Helvetica Neue" w:hAnsi="Helvetica Neue" w:cs="Helvetica Neue LT Cyr"/>
              </w:rPr>
            </w:pPr>
            <w:r w:rsidRPr="00CF634E">
              <w:rPr>
                <w:rFonts w:ascii="Helvetica Neue" w:hAnsi="Helvetica Neue" w:cs="Helvetica Neue LT Cyr"/>
              </w:rPr>
              <w:t xml:space="preserve">Сроки между ТО и Р сократить на 50% </w:t>
            </w:r>
            <w:proofErr w:type="gramStart"/>
            <w:r w:rsidRPr="00CF634E">
              <w:rPr>
                <w:rFonts w:ascii="Helvetica Neue" w:hAnsi="Helvetica Neue" w:cs="Helvetica Neue LT Cyr"/>
              </w:rPr>
              <w:t>относи-</w:t>
            </w:r>
            <w:proofErr w:type="spellStart"/>
            <w:r w:rsidRPr="00CF634E">
              <w:rPr>
                <w:rFonts w:ascii="Helvetica Neue" w:hAnsi="Helvetica Neue" w:cs="Helvetica Neue LT Cyr"/>
              </w:rPr>
              <w:t>тельно</w:t>
            </w:r>
            <w:proofErr w:type="spellEnd"/>
            <w:proofErr w:type="gramEnd"/>
            <w:r w:rsidRPr="00CF634E">
              <w:rPr>
                <w:rFonts w:ascii="Helvetica Neue" w:hAnsi="Helvetica Neue" w:cs="Helvetica Neue LT Cyr"/>
              </w:rPr>
              <w:t xml:space="preserve"> </w:t>
            </w:r>
            <w:r w:rsidR="0081503B">
              <w:rPr>
                <w:rFonts w:ascii="Helvetica Neue" w:hAnsi="Helvetica Neue" w:cs="Helvetica Neue LT Cyr"/>
              </w:rPr>
              <w:t xml:space="preserve">инструкции по </w:t>
            </w:r>
            <w:r w:rsidR="0081503B" w:rsidRPr="0081503B">
              <w:rPr>
                <w:rFonts w:ascii="Helvetica Neue" w:hAnsi="Helvetica Neue" w:cs="Helvetica Neue LT Cyr"/>
              </w:rPr>
              <w:t>эксплуатации</w:t>
            </w:r>
          </w:p>
        </w:tc>
      </w:tr>
      <w:tr w:rsidR="00AF0711" w:rsidRPr="00340D6E" w14:paraId="28238352" w14:textId="77777777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95F59E4" w14:textId="77777777" w:rsidR="00AF0711" w:rsidRPr="00340D6E" w:rsidRDefault="00AF0711" w:rsidP="00AF0711">
            <w:r w:rsidRPr="00340D6E">
              <w:t>Прочие уточнения или изменения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A083699" w14:textId="77777777" w:rsidR="00AF0711" w:rsidRPr="00340D6E" w:rsidRDefault="0081503B" w:rsidP="00AF0711">
            <w:r w:rsidRPr="0081503B">
              <w:t>Обучить и назначить приказом специалиста ответственного за осуществление производственного контроля при эксплуатации ПС; назначить приказами: специалистов, ответственных за содержание ПС в исправном состоянии; специалистов, ответственных за безопасное производство работ. Разработать должностные инструкции ответственных специалистов, производственные инструкции обслуживающего персонала и технологич</w:t>
            </w:r>
            <w:r w:rsidR="00810203">
              <w:t xml:space="preserve">еские </w:t>
            </w:r>
            <w:proofErr w:type="gramStart"/>
            <w:r w:rsidR="00810203">
              <w:t>карты  в</w:t>
            </w:r>
            <w:proofErr w:type="gramEnd"/>
            <w:r w:rsidR="00810203">
              <w:t xml:space="preserve"> соответствии п.22</w:t>
            </w:r>
            <w:r w:rsidRPr="0081503B">
              <w:t xml:space="preserve">, ФНП  </w:t>
            </w:r>
          </w:p>
        </w:tc>
      </w:tr>
    </w:tbl>
    <w:p w14:paraId="75719E74" w14:textId="77777777" w:rsidR="00545885" w:rsidRDefault="00545885" w:rsidP="002A0C3E">
      <w:pPr>
        <w:spacing w:after="120"/>
        <w:sectPr w:rsidR="00545885" w:rsidSect="007631DE">
          <w:headerReference w:type="default" r:id="rId26"/>
          <w:footerReference w:type="default" r:id="rId27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22D8B4CA" w14:textId="77777777" w:rsidR="00544F86" w:rsidRDefault="00544F86" w:rsidP="002A0C3E">
      <w:pPr>
        <w:spacing w:after="120"/>
      </w:pPr>
    </w:p>
    <w:p w14:paraId="6E9C6B8B" w14:textId="77777777" w:rsidR="00544F86" w:rsidRDefault="00544F86" w:rsidP="004F2EE0">
      <w:pPr>
        <w:pStyle w:val="2"/>
        <w:spacing w:after="480" w:line="240" w:lineRule="auto"/>
      </w:pPr>
      <w:r w:rsidRPr="003C6D8C"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EF41AF" w:rsidRPr="00340D6E" w14:paraId="02103F05" w14:textId="77777777" w:rsidTr="00340D6E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345"/>
            </w:tblGrid>
            <w:tr w:rsidR="00EF41AF" w:rsidRPr="00340D6E" w14:paraId="2134F455" w14:textId="77777777" w:rsidTr="00340D6E">
              <w:tc>
                <w:tcPr>
                  <w:tcW w:w="9345" w:type="dxa"/>
                  <w:shd w:val="clear" w:color="auto" w:fill="auto"/>
                  <w:vAlign w:val="center"/>
                </w:tcPr>
                <w:p w14:paraId="01D69C40" w14:textId="77777777" w:rsidR="00EF41AF" w:rsidRPr="00340D6E" w:rsidRDefault="00491EF3" w:rsidP="00340D6E">
                  <w:pPr>
                    <w:jc w:val="center"/>
                    <w:rPr>
                      <w:rFonts w:ascii="Helvetica Neue" w:hAnsi="Helvetica Neue"/>
                    </w:rPr>
                  </w:pPr>
                  <w:r w:rsidRPr="00340D6E">
                    <w:rPr>
                      <w:rFonts w:ascii="Helvetica Neue" w:hAnsi="Helvetica Neue"/>
                    </w:rPr>
                    <w:fldChar w:fldCharType="begin"/>
                  </w:r>
                  <w:r w:rsidR="00EF41AF" w:rsidRPr="00340D6E">
                    <w:rPr>
                      <w:rFonts w:ascii="Helvetica Neue" w:hAnsi="Helvetica Neue"/>
                    </w:rPr>
                    <w:instrText xml:space="preserve"> DOCVARIABLE  KranFullName </w:instrText>
                  </w:r>
                  <w:r w:rsidRPr="00340D6E">
                    <w:rPr>
                      <w:rFonts w:ascii="Helvetica Neue" w:hAnsi="Helvetica Neue"/>
                    </w:rPr>
                    <w:fldChar w:fldCharType="separate"/>
                  </w:r>
                  <w:r w:rsidR="00C25788">
                    <w:rPr>
                      <w:rFonts w:ascii="Helvetica Neue" w:hAnsi="Helvetica Neue"/>
                    </w:rPr>
                    <w:t>Кран-погрузчик портальный</w:t>
                  </w:r>
                  <w:r w:rsidR="00F669DE" w:rsidRPr="00340D6E">
                    <w:rPr>
                      <w:rFonts w:ascii="Helvetica Neue" w:hAnsi="Helvetica Neue"/>
                    </w:rPr>
                    <w:t xml:space="preserve"> </w:t>
                  </w:r>
                  <w:r w:rsidR="00C25788">
                    <w:rPr>
                      <w:rFonts w:ascii="Helvetica Neue" w:hAnsi="Helvetica Neue"/>
                    </w:rPr>
                    <w:t>КБ-586П-11</w:t>
                  </w:r>
                  <w:r w:rsidR="00F669DE" w:rsidRPr="00340D6E">
                    <w:rPr>
                      <w:rFonts w:ascii="Helvetica Neue" w:hAnsi="Helvetica Neue"/>
                    </w:rPr>
                    <w:t xml:space="preserve">, </w:t>
                  </w:r>
                  <w:r w:rsidR="00B51A9F">
                    <w:rPr>
                      <w:rFonts w:ascii="Helvetica Neue" w:hAnsi="Helvetica Neue"/>
                    </w:rPr>
                    <w:t xml:space="preserve">зав.№ </w:t>
                  </w:r>
                  <w:r w:rsidR="00C25788">
                    <w:rPr>
                      <w:rFonts w:ascii="Helvetica Neue" w:hAnsi="Helvetica Neue"/>
                    </w:rPr>
                    <w:t>008</w:t>
                  </w:r>
                  <w:r w:rsidR="00B51A9F">
                    <w:rPr>
                      <w:rFonts w:ascii="Helvetica Neue" w:hAnsi="Helvetica Neue"/>
                    </w:rPr>
                    <w:t xml:space="preserve">, </w:t>
                  </w:r>
                  <w:r w:rsidRPr="00340D6E">
                    <w:rPr>
                      <w:rFonts w:ascii="Helvetica Neue" w:hAnsi="Helvetica Neue"/>
                    </w:rPr>
                    <w:fldChar w:fldCharType="end"/>
                  </w:r>
                </w:p>
              </w:tc>
            </w:tr>
            <w:tr w:rsidR="00EF41AF" w:rsidRPr="00340D6E" w14:paraId="708A7169" w14:textId="77777777" w:rsidTr="00340D6E">
              <w:tc>
                <w:tcPr>
                  <w:tcW w:w="9345" w:type="dxa"/>
                  <w:shd w:val="clear" w:color="auto" w:fill="auto"/>
                  <w:vAlign w:val="center"/>
                </w:tcPr>
                <w:p w14:paraId="078E1363" w14:textId="77777777" w:rsidR="00EF41AF" w:rsidRPr="00340D6E" w:rsidRDefault="00EF41AF" w:rsidP="00340D6E">
                  <w:pPr>
                    <w:jc w:val="center"/>
                  </w:pPr>
                  <w:r w:rsidRPr="00340D6E">
                    <w:rPr>
                      <w:sz w:val="16"/>
                      <w:szCs w:val="16"/>
                    </w:rPr>
                    <w:t>(наименование, тип, марка, зав.№, рег. №)</w:t>
                  </w:r>
                </w:p>
              </w:tc>
            </w:tr>
          </w:tbl>
          <w:p w14:paraId="0A2DCF0C" w14:textId="77777777" w:rsidR="00906E32" w:rsidRDefault="00906E32" w:rsidP="00906E32">
            <w:pPr>
              <w:spacing w:before="200" w:after="20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br/>
              <w:t>и может быть допущен к дальнейшей эксплуатации</w:t>
            </w:r>
            <w:r w:rsidR="00810203">
              <w:rPr>
                <w:rFonts w:ascii="Helvetica Neue" w:hAnsi="Helvetica Neue"/>
                <w:b/>
                <w:sz w:val="24"/>
                <w:szCs w:val="24"/>
              </w:rPr>
              <w:t xml:space="preserve"> после</w:t>
            </w:r>
            <w:r w:rsidRPr="00D760F0">
              <w:rPr>
                <w:rFonts w:ascii="Helvetica Neue" w:hAnsi="Helvetica Neue"/>
                <w:b/>
                <w:sz w:val="24"/>
                <w:szCs w:val="24"/>
              </w:rPr>
              <w:t xml:space="preserve"> устранения замечаний, указанных в Ведомости дефектов.</w:t>
            </w:r>
          </w:p>
          <w:p w14:paraId="1A6CA341" w14:textId="77777777" w:rsidR="003B4AF0" w:rsidRPr="00340D6E" w:rsidRDefault="003B4AF0" w:rsidP="00906E32">
            <w:pPr>
              <w:spacing w:before="200" w:after="200"/>
              <w:jc w:val="center"/>
              <w:rPr>
                <w:b/>
                <w:sz w:val="24"/>
                <w:szCs w:val="24"/>
              </w:rPr>
            </w:pPr>
            <w:r>
              <w:rPr>
                <w:rFonts w:ascii="Helvetica Neue" w:hAnsi="Helvetica Neue"/>
                <w:b/>
                <w:sz w:val="24"/>
                <w:szCs w:val="24"/>
              </w:rPr>
              <w:t>Кран поставить на учет в территориальном органе Ростехнадзора</w:t>
            </w:r>
          </w:p>
          <w:p w14:paraId="54BFA850" w14:textId="77777777" w:rsidR="00EF41AF" w:rsidRPr="00340D6E" w:rsidRDefault="00C70F6E" w:rsidP="00340D6E">
            <w:pPr>
              <w:spacing w:before="200" w:after="200"/>
              <w:jc w:val="center"/>
              <w:rPr>
                <w:b/>
                <w:sz w:val="24"/>
                <w:szCs w:val="24"/>
              </w:rPr>
            </w:pPr>
            <w:r w:rsidRPr="00956AC9">
              <w:rPr>
                <w:rFonts w:ascii="Helvetica Neue" w:hAnsi="Helvetica Neue"/>
                <w:b/>
                <w:color w:val="FFFFFF" w:themeColor="background1"/>
                <w:sz w:val="24"/>
                <w:szCs w:val="24"/>
              </w:rPr>
              <w:t>устранения замечаний, указанных в «Ведомости дефектов»</w:t>
            </w:r>
            <w:r w:rsidR="00531FE3" w:rsidRPr="00956AC9">
              <w:rPr>
                <w:rFonts w:ascii="Helvetica Neue" w:hAnsi="Helvetica Neue"/>
                <w:b/>
                <w:color w:val="FFFFFF" w:themeColor="background1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Layout w:type="fixed"/>
              <w:tblCellMar>
                <w:top w:w="142" w:type="dxa"/>
                <w:left w:w="142" w:type="dxa"/>
                <w:bottom w:w="142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4724"/>
              <w:gridCol w:w="2835"/>
            </w:tblGrid>
            <w:tr w:rsidR="002D0175" w:rsidRPr="00340D6E" w14:paraId="62176CA8" w14:textId="77777777" w:rsidTr="00340D6E">
              <w:trPr>
                <w:jc w:val="center"/>
              </w:trPr>
              <w:tc>
                <w:tcPr>
                  <w:tcW w:w="4724" w:type="dxa"/>
                  <w:tcBorders>
                    <w:right w:val="single" w:sz="18" w:space="0" w:color="auto"/>
                  </w:tcBorders>
                  <w:shd w:val="clear" w:color="auto" w:fill="auto"/>
                  <w:vAlign w:val="bottom"/>
                </w:tcPr>
                <w:p w14:paraId="57A8EBA3" w14:textId="77777777" w:rsidR="002D0175" w:rsidRPr="00340D6E" w:rsidRDefault="00531FE3" w:rsidP="00EF41AF">
                  <w:r w:rsidRPr="00340D6E">
                    <w:rPr>
                      <w:rFonts w:ascii="Helvetica Neue" w:hAnsi="Helvetica Neue"/>
                    </w:rPr>
                    <w:t xml:space="preserve">Рекомендуемая дата проведения </w:t>
                  </w:r>
                  <w:r w:rsidRPr="00340D6E">
                    <w:rPr>
                      <w:rFonts w:ascii="Helvetica Neue" w:hAnsi="Helvetica Neue"/>
                    </w:rPr>
                    <w:br/>
                    <w:t>следующего технического диагностирования</w:t>
                  </w:r>
                  <w:r w:rsidR="002D0175" w:rsidRPr="00340D6E">
                    <w:rPr>
                      <w:rFonts w:ascii="Helvetica Neue" w:hAnsi="Helvetica Neue"/>
                    </w:rPr>
                    <w:t>:</w:t>
                  </w:r>
                </w:p>
              </w:tc>
              <w:tc>
                <w:tcPr>
                  <w:tcW w:w="28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0664BF9C" w14:textId="77777777" w:rsidR="002D0175" w:rsidRPr="00340D6E" w:rsidRDefault="00810203" w:rsidP="00810203">
                  <w:pPr>
                    <w:jc w:val="center"/>
                    <w:rPr>
                      <w:rFonts w:ascii="Helvetica Neue" w:hAnsi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январь</w:t>
                  </w:r>
                  <w:r w:rsidR="00181D05" w:rsidRPr="00181D05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 </w:t>
                  </w:r>
                  <w:r w:rsidR="002D0175"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20</w:t>
                  </w:r>
                  <w:r w:rsidR="00833613"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4</w:t>
                  </w:r>
                  <w:r w:rsidR="002D0175"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 г.</w:t>
                  </w:r>
                </w:p>
              </w:tc>
            </w:tr>
          </w:tbl>
          <w:p w14:paraId="37B05095" w14:textId="77777777" w:rsidR="00EF41AF" w:rsidRPr="00340D6E" w:rsidRDefault="00EF41AF" w:rsidP="002D0175"/>
        </w:tc>
      </w:tr>
    </w:tbl>
    <w:p w14:paraId="444E62F5" w14:textId="77777777" w:rsidR="00885F23" w:rsidRDefault="00885F23" w:rsidP="00895536"/>
    <w:p w14:paraId="0E371711" w14:textId="77777777" w:rsidR="00482839" w:rsidRDefault="00482839" w:rsidP="00895536"/>
    <w:p w14:paraId="727CAB48" w14:textId="77777777" w:rsidR="00482839" w:rsidRDefault="00482839" w:rsidP="00895536"/>
    <w:p w14:paraId="33C3EDA1" w14:textId="77777777" w:rsidR="00482839" w:rsidRDefault="00482839" w:rsidP="00895536"/>
    <w:p w14:paraId="7E8018B8" w14:textId="77777777" w:rsidR="00482839" w:rsidRDefault="00482839" w:rsidP="00895536"/>
    <w:p w14:paraId="134145E1" w14:textId="77777777" w:rsidR="00482839" w:rsidRDefault="00482839" w:rsidP="00895536"/>
    <w:p w14:paraId="4A22861B" w14:textId="77777777" w:rsidR="00482839" w:rsidRDefault="00482839" w:rsidP="00895536"/>
    <w:p w14:paraId="297F8A95" w14:textId="77777777" w:rsidR="00482839" w:rsidRDefault="00482839" w:rsidP="00895536"/>
    <w:p w14:paraId="1CF448A1" w14:textId="77777777" w:rsidR="00482839" w:rsidRDefault="00482839" w:rsidP="00895536"/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885F23" w:rsidRPr="00340D6E" w14:paraId="31AE80C5" w14:textId="77777777" w:rsidTr="00340D6E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6292FB70" w14:textId="77777777" w:rsidR="00885F23" w:rsidRPr="00340D6E" w:rsidRDefault="00885F23" w:rsidP="00340D6E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3BC4E54F" w14:textId="77777777" w:rsidR="00885F23" w:rsidRPr="00340D6E" w:rsidRDefault="00885F23" w:rsidP="00340D6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B9DD794" w14:textId="77777777" w:rsidR="00885F23" w:rsidRPr="00340D6E" w:rsidRDefault="00885F23" w:rsidP="00340D6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4163EE01" w14:textId="77777777" w:rsidR="00885F23" w:rsidRPr="00340D6E" w:rsidRDefault="009661B7" w:rsidP="00340D6E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ЗА НЕВЫПОЛНЕНИЕ РЕКОМЕНДАЦИЙ НАСТОЯЩЕГО АКТА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 xml:space="preserve">И НЕУСТРАНЕНИЕ ЗАМЕЧАНИЙ, ОТМЕЧЕННЫХ В ВЕДОМОСТИ ДЕФЕКТОВ, </w:t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0E8EC855" w14:textId="77777777" w:rsidR="00885F23" w:rsidRDefault="00885F23" w:rsidP="00895536"/>
    <w:p w14:paraId="16A8124A" w14:textId="77777777" w:rsidR="00545885" w:rsidRDefault="003E5E49" w:rsidP="00895536">
      <w:pPr>
        <w:sectPr w:rsidR="00545885" w:rsidSect="007631DE">
          <w:headerReference w:type="default" r:id="rId28"/>
          <w:footerReference w:type="default" r:id="rId29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bookmarkStart w:id="12" w:name="Akt_List1"/>
      <w:bookmarkEnd w:id="12"/>
      <w:r>
        <w:rPr>
          <w:noProof/>
        </w:rPr>
        <w:pict w14:anchorId="14F57B59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55" type="#_x0000_t202" style="position:absolute;margin-left:69.25pt;margin-top:612.2pt;width:481.9pt;height:87.6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" o:allowoverlap="f" stroked="f">
            <v:textbox inset="0,0,0,0">
              <w:txbxContent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3402"/>
                    <w:gridCol w:w="1560"/>
                    <w:gridCol w:w="4677"/>
                  </w:tblGrid>
                  <w:tr w:rsidR="00A85F78" w:rsidRPr="009C4E19" w14:paraId="630433F8" w14:textId="77777777">
                    <w:trPr>
                      <w:jc w:val="center"/>
                    </w:trPr>
                    <w:tc>
                      <w:tcPr>
                        <w:tcW w:w="3402" w:type="dxa"/>
                        <w:vAlign w:val="center"/>
                      </w:tcPr>
                      <w:p w14:paraId="60AFF13B" w14:textId="77777777"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8C63EE9" w14:textId="77777777"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4677" w:type="dxa"/>
                        <w:vAlign w:val="center"/>
                      </w:tcPr>
                      <w:p w14:paraId="486843F7" w14:textId="77777777" w:rsidR="00A85F78" w:rsidRPr="009C4E19" w:rsidRDefault="00C64702" w:rsidP="00AB4992">
                        <w:pPr>
                          <w:ind w:left="284" w:right="687"/>
                          <w:jc w:val="both"/>
                          <w:rPr>
                            <w:rFonts w:ascii="Helvetica Neue" w:hAnsi="Helvetica Neue" w:cs="Helvetica Neue"/>
                          </w:rPr>
                        </w:pPr>
                        <w:r w:rsidRPr="009C4E19">
                          <w:rPr>
                            <w:rFonts w:ascii="Helvetica Neue Cyr" w:hAnsi="Helvetica Neue Cyr" w:cs="Helvetica Neue Cyr"/>
                          </w:rPr>
                          <w:t>Щеглов М.Г.</w:t>
                        </w:r>
                      </w:p>
                    </w:tc>
                  </w:tr>
                </w:tbl>
                <w:p w14:paraId="334A97BF" w14:textId="77777777" w:rsidR="00A85F78" w:rsidRDefault="00A85F78" w:rsidP="00513BB0">
                  <w:pPr>
                    <w:spacing w:before="80"/>
                    <w:ind w:right="687"/>
                    <w:jc w:val="both"/>
                  </w:pPr>
                </w:p>
                <w:tbl>
                  <w:tblPr>
                    <w:tblW w:w="978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3403"/>
                    <w:gridCol w:w="1700"/>
                    <w:gridCol w:w="4677"/>
                  </w:tblGrid>
                  <w:tr w:rsidR="00A85F78" w:rsidRPr="009C4E19" w14:paraId="28E5C0EB" w14:textId="77777777">
                    <w:trPr>
                      <w:jc w:val="center"/>
                    </w:trPr>
                    <w:tc>
                      <w:tcPr>
                        <w:tcW w:w="3403" w:type="dxa"/>
                        <w:vAlign w:val="center"/>
                      </w:tcPr>
                      <w:p w14:paraId="4FAC4E61" w14:textId="77777777"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170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047D0D5" w14:textId="77777777"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4677" w:type="dxa"/>
                        <w:vAlign w:val="center"/>
                      </w:tcPr>
                      <w:p w14:paraId="7E233CF0" w14:textId="77777777" w:rsidR="00A85F78" w:rsidRPr="00695C90" w:rsidRDefault="00C64702" w:rsidP="00AB4992">
                        <w:pPr>
                          <w:ind w:left="284" w:right="687"/>
                          <w:jc w:val="both"/>
                          <w:rPr>
                            <w:rFonts w:ascii="Helvetica Neue Cyr" w:hAnsi="Helvetica Neue Cyr" w:cs="Helvetica Neue Cyr"/>
                          </w:rPr>
                        </w:pPr>
                        <w:r>
                          <w:rPr>
                            <w:rFonts w:ascii="Helvetica Neue Cyr" w:hAnsi="Helvetica Neue Cyr" w:cs="Helvetica Neue Cyr"/>
                          </w:rPr>
                          <w:t>Песенко А.Н.</w:t>
                        </w:r>
                      </w:p>
                    </w:tc>
                  </w:tr>
                </w:tbl>
                <w:p w14:paraId="1126C96C" w14:textId="77777777" w:rsidR="00A85F78" w:rsidRPr="00D039F2" w:rsidRDefault="00A85F78" w:rsidP="00513BB0">
                  <w:pPr>
                    <w:spacing w:before="80"/>
                    <w:ind w:right="687"/>
                    <w:jc w:val="both"/>
                  </w:pPr>
                </w:p>
              </w:txbxContent>
            </v:textbox>
            <w10:wrap anchorx="page" anchory="margin"/>
            <w10:anchorlock/>
          </v:shape>
        </w:pict>
      </w:r>
    </w:p>
    <w:p w14:paraId="48D25735" w14:textId="77777777" w:rsidR="00DC7CD8" w:rsidRDefault="00DC7CD8" w:rsidP="00895536"/>
    <w:p w14:paraId="48685A2E" w14:textId="77777777" w:rsidR="00B75E0E" w:rsidRDefault="00717210" w:rsidP="00717210">
      <w:pPr>
        <w:pStyle w:val="10"/>
        <w:spacing w:after="180"/>
        <w:jc w:val="left"/>
        <w:rPr>
          <w:rFonts w:ascii="Helvetica Neue" w:hAnsi="Helvetica Neue"/>
          <w:sz w:val="20"/>
          <w:szCs w:val="20"/>
        </w:rPr>
      </w:pPr>
      <w:r w:rsidRPr="00717210">
        <w:rPr>
          <w:rFonts w:ascii="Helvetica Neue" w:hAnsi="Helvetica Neue"/>
          <w:sz w:val="20"/>
          <w:szCs w:val="20"/>
        </w:rPr>
        <w:t>ПРИЛОЖЕНИЯ К АКТУ ТЕХНИЧЕСКОГО ДИАГНОСТИРОВАНИЯ:</w:t>
      </w:r>
    </w:p>
    <w:p w14:paraId="66586CF4" w14:textId="77777777" w:rsidR="007631DE" w:rsidRPr="007631DE" w:rsidRDefault="007631DE" w:rsidP="007631DE">
      <w:bookmarkStart w:id="13" w:name="Pril"/>
      <w:bookmarkEnd w:id="13"/>
    </w:p>
    <w:tbl>
      <w:tblPr>
        <w:tblW w:w="9639" w:type="dxa"/>
        <w:jc w:val="center"/>
        <w:tblLayout w:type="fixed"/>
        <w:tblCellMar>
          <w:top w:w="28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869"/>
      </w:tblGrid>
      <w:tr w:rsidR="00E864C4" w:rsidRPr="00340D6E" w14:paraId="2FBD8C9F" w14:textId="77777777" w:rsidTr="003E50B1">
        <w:trPr>
          <w:jc w:val="center"/>
        </w:trPr>
        <w:tc>
          <w:tcPr>
            <w:tcW w:w="1770" w:type="dxa"/>
          </w:tcPr>
          <w:p w14:paraId="6958A91A" w14:textId="77777777" w:rsidR="00E864C4" w:rsidRPr="003F642E" w:rsidRDefault="00E864C4" w:rsidP="00E864C4">
            <w:pPr>
              <w:spacing w:line="240" w:lineRule="exact"/>
            </w:pPr>
            <w:r w:rsidRPr="003F642E">
              <w:t>Приложение 1</w:t>
            </w:r>
          </w:p>
        </w:tc>
        <w:tc>
          <w:tcPr>
            <w:tcW w:w="7869" w:type="dxa"/>
          </w:tcPr>
          <w:p w14:paraId="095C29D5" w14:textId="77777777" w:rsidR="00E864C4" w:rsidRPr="003F642E" w:rsidRDefault="00E864C4" w:rsidP="00E864C4">
            <w:pPr>
              <w:spacing w:line="240" w:lineRule="exact"/>
            </w:pPr>
            <w:r w:rsidRPr="003F642E">
              <w:t>Приказ по ООО "Росттехкран-Сервис"</w:t>
            </w:r>
          </w:p>
        </w:tc>
      </w:tr>
      <w:tr w:rsidR="00E864C4" w:rsidRPr="00340D6E" w14:paraId="47458E9A" w14:textId="77777777" w:rsidTr="003E50B1">
        <w:trPr>
          <w:jc w:val="center"/>
        </w:trPr>
        <w:tc>
          <w:tcPr>
            <w:tcW w:w="1770" w:type="dxa"/>
          </w:tcPr>
          <w:p w14:paraId="15C88B1A" w14:textId="77777777" w:rsidR="00E864C4" w:rsidRPr="003F642E" w:rsidRDefault="00E864C4" w:rsidP="00E864C4">
            <w:pPr>
              <w:spacing w:line="240" w:lineRule="exact"/>
            </w:pPr>
            <w:r w:rsidRPr="003F642E">
              <w:t>Приложение 2</w:t>
            </w:r>
          </w:p>
        </w:tc>
        <w:tc>
          <w:tcPr>
            <w:tcW w:w="7869" w:type="dxa"/>
          </w:tcPr>
          <w:p w14:paraId="498D2808" w14:textId="77777777" w:rsidR="00E864C4" w:rsidRPr="003F642E" w:rsidRDefault="00E864C4" w:rsidP="00E864C4">
            <w:pPr>
              <w:spacing w:line="240" w:lineRule="exact"/>
            </w:pPr>
            <w:r w:rsidRPr="003F642E">
              <w:t xml:space="preserve">Программа технического диагностирования подъемного сооружения </w:t>
            </w:r>
            <w:r w:rsidRPr="003F642E">
              <w:br/>
              <w:t>(оригинал хранится в архиве ООО "Росттехкран- Сервис")</w:t>
            </w:r>
          </w:p>
        </w:tc>
      </w:tr>
      <w:tr w:rsidR="00E864C4" w:rsidRPr="00340D6E" w14:paraId="15B9AAB5" w14:textId="77777777" w:rsidTr="003E50B1">
        <w:trPr>
          <w:jc w:val="center"/>
        </w:trPr>
        <w:tc>
          <w:tcPr>
            <w:tcW w:w="1770" w:type="dxa"/>
          </w:tcPr>
          <w:p w14:paraId="527C7FAA" w14:textId="77777777" w:rsidR="00E864C4" w:rsidRPr="003F642E" w:rsidRDefault="00E864C4" w:rsidP="00E864C4">
            <w:pPr>
              <w:spacing w:line="240" w:lineRule="exact"/>
            </w:pPr>
            <w:r w:rsidRPr="003F642E">
              <w:t>Приложение 3</w:t>
            </w:r>
          </w:p>
        </w:tc>
        <w:tc>
          <w:tcPr>
            <w:tcW w:w="7869" w:type="dxa"/>
          </w:tcPr>
          <w:p w14:paraId="0D3A6ECF" w14:textId="77777777" w:rsidR="00E864C4" w:rsidRPr="003F642E" w:rsidRDefault="00E864C4" w:rsidP="00E864C4">
            <w:pPr>
              <w:spacing w:line="240" w:lineRule="exact"/>
            </w:pPr>
            <w:r w:rsidRPr="003F642E">
              <w:t>Ведомость дефектов</w:t>
            </w:r>
          </w:p>
        </w:tc>
      </w:tr>
      <w:tr w:rsidR="00E864C4" w:rsidRPr="00340D6E" w14:paraId="390F323C" w14:textId="77777777" w:rsidTr="003E50B1">
        <w:trPr>
          <w:jc w:val="center"/>
        </w:trPr>
        <w:tc>
          <w:tcPr>
            <w:tcW w:w="1770" w:type="dxa"/>
          </w:tcPr>
          <w:p w14:paraId="0ED69B61" w14:textId="77777777" w:rsidR="00E864C4" w:rsidRPr="003F642E" w:rsidRDefault="00E864C4" w:rsidP="00E864C4">
            <w:pPr>
              <w:spacing w:line="240" w:lineRule="exact"/>
            </w:pPr>
            <w:r w:rsidRPr="003F642E">
              <w:t>Приложение 4</w:t>
            </w:r>
          </w:p>
        </w:tc>
        <w:tc>
          <w:tcPr>
            <w:tcW w:w="7869" w:type="dxa"/>
          </w:tcPr>
          <w:p w14:paraId="5A137F80" w14:textId="77777777" w:rsidR="00E864C4" w:rsidRPr="003F642E" w:rsidRDefault="00E864C4" w:rsidP="00E864C4">
            <w:pPr>
              <w:spacing w:line="240" w:lineRule="exact"/>
            </w:pPr>
            <w:r w:rsidRPr="003F642E">
              <w:t>Справка о характере работ, выполняемых подъемным сооружением</w:t>
            </w:r>
            <w:r w:rsidRPr="003F642E">
              <w:br/>
              <w:t>(оригинал хранится в архиве ООО "Росттехкран-Сервис")</w:t>
            </w:r>
          </w:p>
        </w:tc>
      </w:tr>
      <w:tr w:rsidR="00E864C4" w:rsidRPr="00340D6E" w14:paraId="4976DEF4" w14:textId="77777777" w:rsidTr="003E50B1">
        <w:trPr>
          <w:jc w:val="center"/>
        </w:trPr>
        <w:tc>
          <w:tcPr>
            <w:tcW w:w="1770" w:type="dxa"/>
          </w:tcPr>
          <w:p w14:paraId="1706EE62" w14:textId="77777777" w:rsidR="00E864C4" w:rsidRPr="003F642E" w:rsidRDefault="00E864C4" w:rsidP="00E864C4">
            <w:pPr>
              <w:spacing w:line="240" w:lineRule="exact"/>
            </w:pPr>
            <w:r w:rsidRPr="003F642E">
              <w:t>Приложение 5</w:t>
            </w:r>
          </w:p>
        </w:tc>
        <w:tc>
          <w:tcPr>
            <w:tcW w:w="7869" w:type="dxa"/>
          </w:tcPr>
          <w:p w14:paraId="7FF3DD1F" w14:textId="77777777" w:rsidR="00E864C4" w:rsidRPr="003F642E" w:rsidRDefault="00E864C4" w:rsidP="00E864C4">
            <w:pPr>
              <w:spacing w:line="240" w:lineRule="exact"/>
            </w:pPr>
            <w:r w:rsidRPr="003F642E">
              <w:t>Определение фактической группы классификации (режима работы)</w:t>
            </w:r>
          </w:p>
        </w:tc>
      </w:tr>
      <w:tr w:rsidR="002700D0" w:rsidRPr="00340D6E" w14:paraId="252D021B" w14:textId="77777777" w:rsidTr="003E50B1">
        <w:trPr>
          <w:jc w:val="center"/>
        </w:trPr>
        <w:tc>
          <w:tcPr>
            <w:tcW w:w="1770" w:type="dxa"/>
          </w:tcPr>
          <w:p w14:paraId="705417AC" w14:textId="77777777" w:rsidR="002700D0" w:rsidRPr="003F642E" w:rsidRDefault="002700D0" w:rsidP="002700D0">
            <w:pPr>
              <w:spacing w:line="240" w:lineRule="exact"/>
            </w:pPr>
            <w:r w:rsidRPr="003F642E">
              <w:t>Приложение 6</w:t>
            </w:r>
          </w:p>
        </w:tc>
        <w:tc>
          <w:tcPr>
            <w:tcW w:w="7869" w:type="dxa"/>
          </w:tcPr>
          <w:p w14:paraId="651D03F0" w14:textId="77777777" w:rsidR="002700D0" w:rsidRPr="00340D6E" w:rsidRDefault="002700D0" w:rsidP="002700D0">
            <w:pPr>
              <w:spacing w:line="240" w:lineRule="exact"/>
            </w:pPr>
            <w:r w:rsidRPr="004340E3">
              <w:t xml:space="preserve">Оценка остаточного ресурса </w:t>
            </w:r>
          </w:p>
        </w:tc>
      </w:tr>
      <w:tr w:rsidR="002700D0" w:rsidRPr="00340D6E" w14:paraId="32D5424D" w14:textId="77777777" w:rsidTr="003E50B1">
        <w:trPr>
          <w:jc w:val="center"/>
        </w:trPr>
        <w:tc>
          <w:tcPr>
            <w:tcW w:w="1770" w:type="dxa"/>
          </w:tcPr>
          <w:p w14:paraId="4AB67936" w14:textId="77777777" w:rsidR="002700D0" w:rsidRPr="003F642E" w:rsidRDefault="002700D0" w:rsidP="002700D0">
            <w:pPr>
              <w:spacing w:line="240" w:lineRule="exact"/>
            </w:pPr>
            <w:r w:rsidRPr="003F642E">
              <w:t>Приложение 7</w:t>
            </w:r>
          </w:p>
        </w:tc>
        <w:tc>
          <w:tcPr>
            <w:tcW w:w="7869" w:type="dxa"/>
          </w:tcPr>
          <w:p w14:paraId="5554D752" w14:textId="77777777" w:rsidR="002700D0" w:rsidRPr="003F642E" w:rsidRDefault="002700D0" w:rsidP="002700D0">
            <w:pPr>
              <w:spacing w:line="240" w:lineRule="exact"/>
            </w:pPr>
            <w:r w:rsidRPr="003F642E">
              <w:t>Протокол статических и динамических испытаний</w:t>
            </w:r>
            <w:r w:rsidRPr="003F642E">
              <w:br/>
              <w:t>(оригинал хранится в архиве ООО "Росттехкран-Сервис ")</w:t>
            </w:r>
          </w:p>
        </w:tc>
      </w:tr>
      <w:tr w:rsidR="002700D0" w:rsidRPr="00340D6E" w14:paraId="399396AE" w14:textId="77777777" w:rsidTr="003E50B1">
        <w:trPr>
          <w:jc w:val="center"/>
        </w:trPr>
        <w:tc>
          <w:tcPr>
            <w:tcW w:w="1770" w:type="dxa"/>
          </w:tcPr>
          <w:p w14:paraId="3A5D51D3" w14:textId="77777777" w:rsidR="002700D0" w:rsidRPr="003F642E" w:rsidRDefault="002700D0" w:rsidP="002700D0">
            <w:pPr>
              <w:spacing w:line="240" w:lineRule="exact"/>
            </w:pPr>
            <w:r w:rsidRPr="003F642E">
              <w:t>Приложение 8</w:t>
            </w:r>
          </w:p>
        </w:tc>
        <w:tc>
          <w:tcPr>
            <w:tcW w:w="7869" w:type="dxa"/>
          </w:tcPr>
          <w:p w14:paraId="2918DAEE" w14:textId="77777777" w:rsidR="002700D0" w:rsidRPr="003F642E" w:rsidRDefault="002700D0" w:rsidP="002700D0">
            <w:pPr>
              <w:spacing w:line="240" w:lineRule="exact"/>
            </w:pPr>
            <w:r w:rsidRPr="003F642E">
              <w:t>Протокол испытаний указателей, ограничителей и регистраторов</w:t>
            </w:r>
            <w:r w:rsidRPr="003F642E">
              <w:br/>
              <w:t>(оригинал хранится в архиве ООО "Росттехкран-Сервис ")</w:t>
            </w:r>
          </w:p>
        </w:tc>
      </w:tr>
      <w:tr w:rsidR="002700D0" w:rsidRPr="00340D6E" w14:paraId="4A26BD9C" w14:textId="77777777" w:rsidTr="003E50B1">
        <w:trPr>
          <w:jc w:val="center"/>
        </w:trPr>
        <w:tc>
          <w:tcPr>
            <w:tcW w:w="1770" w:type="dxa"/>
          </w:tcPr>
          <w:p w14:paraId="6E087038" w14:textId="77777777" w:rsidR="002700D0" w:rsidRPr="003F642E" w:rsidRDefault="002700D0" w:rsidP="002700D0">
            <w:pPr>
              <w:spacing w:line="240" w:lineRule="exact"/>
            </w:pPr>
            <w:r w:rsidRPr="003F642E">
              <w:t>Приложение 9</w:t>
            </w:r>
          </w:p>
        </w:tc>
        <w:tc>
          <w:tcPr>
            <w:tcW w:w="7869" w:type="dxa"/>
          </w:tcPr>
          <w:p w14:paraId="54C5FA78" w14:textId="77777777" w:rsidR="002700D0" w:rsidRPr="003F642E" w:rsidRDefault="002700D0" w:rsidP="002700D0">
            <w:pPr>
              <w:spacing w:line="240" w:lineRule="exact"/>
            </w:pPr>
            <w:r w:rsidRPr="003F642E">
              <w:t xml:space="preserve">Заключение визуального и измерительного контроля металлоконструкций крана. </w:t>
            </w:r>
          </w:p>
        </w:tc>
      </w:tr>
      <w:tr w:rsidR="002700D0" w:rsidRPr="00340D6E" w14:paraId="0076F4CB" w14:textId="77777777" w:rsidTr="003E50B1">
        <w:trPr>
          <w:jc w:val="center"/>
        </w:trPr>
        <w:tc>
          <w:tcPr>
            <w:tcW w:w="1770" w:type="dxa"/>
          </w:tcPr>
          <w:p w14:paraId="4B44F8B7" w14:textId="77777777" w:rsidR="002700D0" w:rsidRPr="003F642E" w:rsidRDefault="002700D0" w:rsidP="002700D0">
            <w:pPr>
              <w:spacing w:line="240" w:lineRule="exact"/>
            </w:pPr>
            <w:r w:rsidRPr="003F642E">
              <w:t>Приложение 10</w:t>
            </w:r>
          </w:p>
        </w:tc>
        <w:tc>
          <w:tcPr>
            <w:tcW w:w="7869" w:type="dxa"/>
          </w:tcPr>
          <w:p w14:paraId="300665AA" w14:textId="77777777" w:rsidR="002700D0" w:rsidRPr="003F642E" w:rsidRDefault="002700D0" w:rsidP="002700D0">
            <w:pPr>
              <w:spacing w:line="240" w:lineRule="exact"/>
            </w:pPr>
            <w:r w:rsidRPr="003F642E">
              <w:t xml:space="preserve">Перечень нормативно-технической документации, </w:t>
            </w:r>
            <w:proofErr w:type="gramStart"/>
            <w:r w:rsidRPr="003F642E">
              <w:t>исп</w:t>
            </w:r>
            <w:r w:rsidR="003F642E">
              <w:t>ользованной  при</w:t>
            </w:r>
            <w:proofErr w:type="gramEnd"/>
            <w:r w:rsidR="003F642E">
              <w:t xml:space="preserve">  </w:t>
            </w:r>
            <w:r w:rsidRPr="003F642E">
              <w:t>техническом диагностировании ПС</w:t>
            </w:r>
          </w:p>
        </w:tc>
      </w:tr>
      <w:tr w:rsidR="002700D0" w:rsidRPr="00340D6E" w14:paraId="124CCB59" w14:textId="77777777" w:rsidTr="003E50B1">
        <w:trPr>
          <w:jc w:val="center"/>
        </w:trPr>
        <w:tc>
          <w:tcPr>
            <w:tcW w:w="1770" w:type="dxa"/>
          </w:tcPr>
          <w:p w14:paraId="6E99AE8A" w14:textId="77777777" w:rsidR="002700D0" w:rsidRPr="00340D6E" w:rsidRDefault="002700D0" w:rsidP="002700D0">
            <w:pPr>
              <w:spacing w:line="240" w:lineRule="exact"/>
            </w:pPr>
          </w:p>
        </w:tc>
        <w:tc>
          <w:tcPr>
            <w:tcW w:w="7869" w:type="dxa"/>
          </w:tcPr>
          <w:p w14:paraId="18C9D714" w14:textId="77777777" w:rsidR="002700D0" w:rsidRPr="00340D6E" w:rsidRDefault="002700D0" w:rsidP="002700D0">
            <w:pPr>
              <w:spacing w:line="240" w:lineRule="exact"/>
            </w:pPr>
          </w:p>
        </w:tc>
      </w:tr>
    </w:tbl>
    <w:p w14:paraId="2721C7D6" w14:textId="77777777" w:rsidR="000C25F4" w:rsidRDefault="000C25F4" w:rsidP="00AB461C"/>
    <w:p w14:paraId="55FC208D" w14:textId="77777777" w:rsidR="00F010FE" w:rsidRDefault="00F010FE" w:rsidP="00AB461C">
      <w:pPr>
        <w:sectPr w:rsidR="00F010FE" w:rsidSect="007631DE">
          <w:headerReference w:type="default" r:id="rId30"/>
          <w:footerReference w:type="default" r:id="rId3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479A9D3" w14:textId="77777777" w:rsidR="00F010FE" w:rsidRPr="007A5716" w:rsidRDefault="00F010FE" w:rsidP="00F010FE">
      <w:pPr>
        <w:pStyle w:val="af5"/>
      </w:pPr>
      <w:r w:rsidRPr="007A5716">
        <w:lastRenderedPageBreak/>
        <w:t xml:space="preserve">ПРИКАЗ № </w:t>
      </w:r>
      <w:r w:rsidR="009111DB" w:rsidRPr="00C64702">
        <w:t>234</w:t>
      </w:r>
      <w:r w:rsidRPr="00C64702">
        <w:t>/</w:t>
      </w:r>
      <w:r w:rsidR="003E5E49">
        <w:fldChar w:fldCharType="begin"/>
      </w:r>
      <w:r w:rsidR="003E5E49">
        <w:instrText xml:space="preserve"> DOCVARIABLE  RTK  \* MERGEFORMAT </w:instrText>
      </w:r>
      <w:r w:rsidR="003E5E49">
        <w:fldChar w:fldCharType="separate"/>
      </w:r>
      <w:r w:rsidR="00733120" w:rsidRPr="00C64702">
        <w:t>13508</w:t>
      </w:r>
      <w:r w:rsidR="003E5E49">
        <w:fldChar w:fldCharType="end"/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F010FE" w:rsidRPr="00340D6E" w14:paraId="459B7ADC" w14:textId="77777777" w:rsidTr="004A70BD">
        <w:trPr>
          <w:jc w:val="center"/>
        </w:trPr>
        <w:tc>
          <w:tcPr>
            <w:tcW w:w="4819" w:type="dxa"/>
            <w:shd w:val="clear" w:color="auto" w:fill="auto"/>
          </w:tcPr>
          <w:p w14:paraId="0A74CD03" w14:textId="77777777" w:rsidR="00F010FE" w:rsidRPr="00340D6E" w:rsidRDefault="00F010FE" w:rsidP="004A70BD">
            <w:r w:rsidRPr="00340D6E">
              <w:t>г. Ростов-на-Дону</w:t>
            </w:r>
          </w:p>
        </w:tc>
        <w:tc>
          <w:tcPr>
            <w:tcW w:w="4820" w:type="dxa"/>
            <w:shd w:val="clear" w:color="auto" w:fill="auto"/>
          </w:tcPr>
          <w:p w14:paraId="3DE998E6" w14:textId="77777777" w:rsidR="00F010FE" w:rsidRPr="00340D6E" w:rsidRDefault="00491EF3" w:rsidP="006365BE">
            <w:pPr>
              <w:jc w:val="right"/>
            </w:pPr>
            <w:r>
              <w:fldChar w:fldCharType="begin"/>
            </w:r>
            <w:r w:rsidR="00DD1455">
              <w:instrText xml:space="preserve"> DOCVARIABLE  DiagDate1 </w:instrText>
            </w:r>
            <w:r>
              <w:fldChar w:fldCharType="separate"/>
            </w:r>
            <w:r w:rsidR="00733120">
              <w:t>23.12.2021</w:t>
            </w:r>
            <w:r>
              <w:fldChar w:fldCharType="end"/>
            </w:r>
            <w:r w:rsidR="00F010FE" w:rsidRPr="00340D6E">
              <w:t xml:space="preserve"> г.</w:t>
            </w:r>
          </w:p>
        </w:tc>
      </w:tr>
    </w:tbl>
    <w:p w14:paraId="78C51273" w14:textId="77777777" w:rsidR="00F010FE" w:rsidRPr="00406D84" w:rsidRDefault="00F010FE" w:rsidP="00F010FE">
      <w:pPr>
        <w:spacing w:before="480"/>
        <w:ind w:firstLine="709"/>
        <w:jc w:val="both"/>
      </w:pPr>
      <w:r>
        <w:t xml:space="preserve">Для </w:t>
      </w:r>
      <w:r w:rsidR="007F16F2" w:rsidRPr="007F16F2">
        <w:t xml:space="preserve">выполнения технического диагностирования ПС </w:t>
      </w:r>
      <w:r>
        <w:t xml:space="preserve">с целью определения возможности дальнейшего использования </w:t>
      </w:r>
      <w:r w:rsidRPr="00F010FE">
        <w:t>крана</w:t>
      </w:r>
      <w:r w:rsidR="00C64702">
        <w:t>-погрузчика портального</w:t>
      </w:r>
      <w:r w:rsidR="00A606BF">
        <w:tab/>
      </w:r>
      <w:r w:rsidR="00C25788">
        <w:t>КБ-586П-11</w:t>
      </w:r>
      <w:r w:rsidR="000F5669" w:rsidRPr="000F5669">
        <w:t xml:space="preserve">, зав.№ </w:t>
      </w:r>
      <w:r w:rsidR="00C25788">
        <w:t>008</w:t>
      </w:r>
      <w:r w:rsidR="000F5669" w:rsidRPr="000F5669">
        <w:t xml:space="preserve">, </w:t>
      </w:r>
      <w:r>
        <w:t xml:space="preserve">, отработавшего нормативный срок службы, и в соответствии с договором </w:t>
      </w:r>
      <w:r w:rsidRPr="00406D84">
        <w:t xml:space="preserve">№ </w:t>
      </w:r>
      <w:r w:rsidR="009111DB">
        <w:t>234</w:t>
      </w:r>
      <w:r w:rsidRPr="00406D84">
        <w:t xml:space="preserve"> от </w:t>
      </w:r>
      <w:r w:rsidR="00733120" w:rsidRPr="00406D84">
        <w:t>1</w:t>
      </w:r>
      <w:r w:rsidR="009111DB">
        <w:t>7</w:t>
      </w:r>
      <w:r w:rsidR="00733120" w:rsidRPr="00406D84">
        <w:t>.1</w:t>
      </w:r>
      <w:r w:rsidR="009111DB">
        <w:t>2</w:t>
      </w:r>
      <w:r w:rsidR="00733120" w:rsidRPr="00406D84">
        <w:t>.2021</w:t>
      </w:r>
      <w:r w:rsidRPr="00406D84">
        <w:t xml:space="preserve"> г. с </w:t>
      </w:r>
      <w:r w:rsidR="003E5E49">
        <w:fldChar w:fldCharType="begin"/>
      </w:r>
      <w:r w:rsidR="003E5E49">
        <w:instrText xml:space="preserve"> DOCVARIABLE  ZakFullName  \* MERGEFORMAT </w:instrText>
      </w:r>
      <w:r w:rsidR="003E5E49">
        <w:fldChar w:fldCharType="separate"/>
      </w:r>
      <w:r w:rsidR="00C25788" w:rsidRPr="00406D84">
        <w:t>ООО «ТК «Славяне»</w:t>
      </w:r>
      <w:r w:rsidR="003E5E49">
        <w:fldChar w:fldCharType="end"/>
      </w:r>
    </w:p>
    <w:p w14:paraId="3B61BF63" w14:textId="77777777" w:rsidR="00F010FE" w:rsidRPr="00E523C2" w:rsidRDefault="00F010FE" w:rsidP="00F010FE">
      <w:pPr>
        <w:spacing w:before="240" w:after="240"/>
        <w:jc w:val="center"/>
        <w:rPr>
          <w:rFonts w:ascii="Helvetica Neue" w:hAnsi="Helvetica Neue"/>
          <w:b/>
        </w:rPr>
      </w:pPr>
      <w:r w:rsidRPr="00E523C2">
        <w:rPr>
          <w:rFonts w:ascii="Helvetica Neue" w:hAnsi="Helvetica Neue"/>
          <w:b/>
        </w:rPr>
        <w:t>ПРИКАЗЫВАЮ</w:t>
      </w:r>
    </w:p>
    <w:p w14:paraId="2FF80B50" w14:textId="77777777" w:rsidR="00F010FE" w:rsidRDefault="002939F4" w:rsidP="009111DB">
      <w:pPr>
        <w:pStyle w:val="a0"/>
        <w:numPr>
          <w:ilvl w:val="0"/>
          <w:numId w:val="6"/>
        </w:numPr>
        <w:spacing w:after="80"/>
        <w:contextualSpacing w:val="0"/>
      </w:pPr>
      <w:r>
        <w:t>Для проведения работ</w:t>
      </w:r>
      <w:r w:rsidR="00F010FE">
        <w:t xml:space="preserve"> </w:t>
      </w:r>
      <w:r>
        <w:t xml:space="preserve">назначить специалистов </w:t>
      </w:r>
      <w:r w:rsidR="00F010FE">
        <w:t xml:space="preserve">по техническому диагностированию </w:t>
      </w:r>
      <w:r w:rsidRPr="002939F4">
        <w:t>Щеглов</w:t>
      </w:r>
      <w:r>
        <w:t>а</w:t>
      </w:r>
      <w:r w:rsidR="00C64702">
        <w:t xml:space="preserve"> М.Г.,</w:t>
      </w:r>
      <w:r w:rsidR="009111DB">
        <w:t xml:space="preserve"> </w:t>
      </w:r>
      <w:proofErr w:type="spellStart"/>
      <w:r w:rsidR="009111DB" w:rsidRPr="009111DB">
        <w:t>Песенко</w:t>
      </w:r>
      <w:proofErr w:type="spellEnd"/>
      <w:r w:rsidR="009111DB" w:rsidRPr="009111DB">
        <w:t xml:space="preserve"> А.Н.</w:t>
      </w:r>
    </w:p>
    <w:p w14:paraId="59D6C770" w14:textId="77777777" w:rsidR="00F010FE" w:rsidRDefault="002939F4" w:rsidP="00F010FE">
      <w:pPr>
        <w:pStyle w:val="a0"/>
        <w:numPr>
          <w:ilvl w:val="0"/>
          <w:numId w:val="6"/>
        </w:numPr>
        <w:spacing w:before="240" w:after="120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>В</w:t>
      </w:r>
      <w:r w:rsidR="00F010FE" w:rsidRPr="00587765">
        <w:rPr>
          <w:spacing w:val="-2"/>
        </w:rPr>
        <w:t xml:space="preserve"> соответствии с действующей нормативно-технической и эксплуатационной документацией провести комплекс работ по техническому диагностированию следующих подъемных сооружений: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81"/>
        <w:gridCol w:w="2693"/>
        <w:gridCol w:w="1632"/>
        <w:gridCol w:w="1633"/>
      </w:tblGrid>
      <w:tr w:rsidR="00F010FE" w:rsidRPr="00340D6E" w14:paraId="43420ECA" w14:textId="77777777" w:rsidTr="004A70BD">
        <w:trPr>
          <w:jc w:val="center"/>
        </w:trPr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AE098D" w14:textId="77777777"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6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2B13558" w14:textId="77777777"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Марка</w:t>
            </w:r>
          </w:p>
        </w:tc>
        <w:tc>
          <w:tcPr>
            <w:tcW w:w="16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35869FB" w14:textId="77777777"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Зав.№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E68326" w14:textId="77777777"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Рег.№</w:t>
            </w:r>
          </w:p>
        </w:tc>
      </w:tr>
      <w:tr w:rsidR="00F010FE" w:rsidRPr="00340D6E" w14:paraId="3251F18E" w14:textId="77777777" w:rsidTr="004A70BD">
        <w:trPr>
          <w:jc w:val="center"/>
        </w:trPr>
        <w:tc>
          <w:tcPr>
            <w:tcW w:w="3681" w:type="dxa"/>
            <w:tcBorders>
              <w:top w:val="single" w:sz="8" w:space="0" w:color="000000"/>
            </w:tcBorders>
            <w:shd w:val="clear" w:color="auto" w:fill="auto"/>
          </w:tcPr>
          <w:p w14:paraId="583E27E2" w14:textId="77777777" w:rsidR="00F010FE" w:rsidRPr="00340D6E" w:rsidRDefault="003E5E49" w:rsidP="004A70BD">
            <w:pPr>
              <w:pStyle w:val="a0"/>
              <w:ind w:left="0"/>
              <w:contextualSpacing w:val="0"/>
              <w:rPr>
                <w:bCs/>
              </w:rPr>
            </w:pPr>
            <w:r>
              <w:fldChar w:fldCharType="begin"/>
            </w:r>
            <w:r>
              <w:instrText xml:space="preserve"> DOCVARIABLE  KranShortName  \* MERGEFORMAT </w:instrText>
            </w:r>
            <w:r>
              <w:fldChar w:fldCharType="separate"/>
            </w:r>
            <w:r w:rsidR="00C25788">
              <w:rPr>
                <w:bCs/>
              </w:rPr>
              <w:t>Кран-погрузчик портальный</w:t>
            </w:r>
            <w:r>
              <w:rPr>
                <w:bCs/>
              </w:rPr>
              <w:fldChar w:fldCharType="end"/>
            </w:r>
          </w:p>
        </w:tc>
        <w:tc>
          <w:tcPr>
            <w:tcW w:w="2693" w:type="dxa"/>
            <w:tcBorders>
              <w:top w:val="single" w:sz="8" w:space="0" w:color="000000"/>
            </w:tcBorders>
            <w:shd w:val="clear" w:color="auto" w:fill="auto"/>
          </w:tcPr>
          <w:p w14:paraId="638CF466" w14:textId="77777777" w:rsidR="00F010FE" w:rsidRPr="00340D6E" w:rsidRDefault="003E5E49" w:rsidP="004A70BD">
            <w:pPr>
              <w:jc w:val="center"/>
            </w:pPr>
            <w:r>
              <w:fldChar w:fldCharType="begin"/>
            </w:r>
            <w:r>
              <w:instrText xml:space="preserve"> DOCVARIABLE  KranMarka  \* MERGEFORMAT </w:instrText>
            </w:r>
            <w:r>
              <w:fldChar w:fldCharType="separate"/>
            </w:r>
            <w:r w:rsidR="00C25788">
              <w:t>КБ-586П-11</w:t>
            </w:r>
            <w:r>
              <w:fldChar w:fldCharType="end"/>
            </w:r>
          </w:p>
        </w:tc>
        <w:tc>
          <w:tcPr>
            <w:tcW w:w="1632" w:type="dxa"/>
            <w:tcBorders>
              <w:top w:val="single" w:sz="8" w:space="0" w:color="000000"/>
            </w:tcBorders>
            <w:shd w:val="clear" w:color="auto" w:fill="auto"/>
          </w:tcPr>
          <w:p w14:paraId="3188CB17" w14:textId="77777777" w:rsidR="00F010FE" w:rsidRPr="00340D6E" w:rsidRDefault="003E5E49" w:rsidP="004A70BD">
            <w:pPr>
              <w:jc w:val="center"/>
            </w:pPr>
            <w:r>
              <w:fldChar w:fldCharType="begin"/>
            </w:r>
            <w:r>
              <w:instrText xml:space="preserve"> DOCVARIABLE  KranZav  \* MERGEFORMAT </w:instrText>
            </w:r>
            <w:r>
              <w:fldChar w:fldCharType="separate"/>
            </w:r>
            <w:r w:rsidR="00C25788">
              <w:t>008</w:t>
            </w:r>
            <w:r>
              <w:fldChar w:fldCharType="end"/>
            </w:r>
          </w:p>
        </w:tc>
        <w:tc>
          <w:tcPr>
            <w:tcW w:w="1633" w:type="dxa"/>
            <w:tcBorders>
              <w:top w:val="single" w:sz="8" w:space="0" w:color="000000"/>
            </w:tcBorders>
            <w:shd w:val="clear" w:color="auto" w:fill="auto"/>
          </w:tcPr>
          <w:p w14:paraId="67E4099E" w14:textId="77777777" w:rsidR="00F010FE" w:rsidRPr="00406D84" w:rsidRDefault="00406D84" w:rsidP="004A70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CAC916E" w14:textId="77777777" w:rsidR="00F010FE" w:rsidRDefault="00F010FE" w:rsidP="00F010FE">
      <w:pPr>
        <w:pStyle w:val="a0"/>
        <w:spacing w:before="120"/>
        <w:ind w:left="357"/>
        <w:contextualSpacing w:val="0"/>
      </w:pPr>
      <w:r>
        <w:t xml:space="preserve">в период с </w:t>
      </w:r>
      <w:r w:rsidR="004F3FF2">
        <w:t>23.12.2021</w:t>
      </w:r>
      <w:r w:rsidR="00E864C4">
        <w:t xml:space="preserve"> г.</w:t>
      </w:r>
      <w:r>
        <w:t xml:space="preserve"> по </w:t>
      </w:r>
      <w:r w:rsidR="006365BE">
        <w:t>25</w:t>
      </w:r>
      <w:r w:rsidR="00AB4992">
        <w:t>.</w:t>
      </w:r>
      <w:r w:rsidR="00406D84">
        <w:t>12</w:t>
      </w:r>
      <w:r w:rsidR="00AB4992">
        <w:t>.2021</w:t>
      </w:r>
      <w:r w:rsidR="00E864C4" w:rsidRPr="00E864C4">
        <w:t xml:space="preserve"> г.</w:t>
      </w:r>
    </w:p>
    <w:p w14:paraId="5353EF51" w14:textId="77777777" w:rsidR="00F010FE" w:rsidRDefault="00F010FE" w:rsidP="00F010FE">
      <w:pPr>
        <w:pStyle w:val="a0"/>
        <w:numPr>
          <w:ilvl w:val="0"/>
          <w:numId w:val="6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5610E5C5" w14:textId="77777777" w:rsidR="00F010FE" w:rsidRDefault="00F010FE" w:rsidP="002939F4">
      <w:pPr>
        <w:pStyle w:val="a0"/>
        <w:numPr>
          <w:ilvl w:val="0"/>
          <w:numId w:val="6"/>
        </w:numPr>
        <w:spacing w:before="240"/>
        <w:contextualSpacing w:val="0"/>
        <w:jc w:val="both"/>
      </w:pPr>
      <w:r>
        <w:t xml:space="preserve"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</w:t>
      </w:r>
      <w:r w:rsidR="002939F4">
        <w:t>Щеглова М.Г</w:t>
      </w:r>
      <w:r>
        <w:t>.</w:t>
      </w:r>
    </w:p>
    <w:p w14:paraId="614B8D42" w14:textId="77777777" w:rsidR="00F010FE" w:rsidRDefault="00F010FE" w:rsidP="002939F4">
      <w:pPr>
        <w:pStyle w:val="a0"/>
        <w:numPr>
          <w:ilvl w:val="0"/>
          <w:numId w:val="6"/>
        </w:numPr>
        <w:spacing w:before="240"/>
        <w:ind w:left="357" w:hanging="357"/>
        <w:contextualSpacing w:val="0"/>
        <w:jc w:val="both"/>
      </w:pPr>
      <w:r>
        <w:t xml:space="preserve">По результатам технического диагностирования разработать «Акт технического диагностирования» и представить его на </w:t>
      </w:r>
      <w:proofErr w:type="spellStart"/>
      <w:r>
        <w:t>нормоконтроль</w:t>
      </w:r>
      <w:proofErr w:type="spellEnd"/>
      <w:r>
        <w:t xml:space="preserve"> и на рассмотрение экспертной группе.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3450"/>
        <w:gridCol w:w="2976"/>
      </w:tblGrid>
      <w:tr w:rsidR="00F010FE" w:rsidRPr="00340D6E" w14:paraId="4483C967" w14:textId="77777777" w:rsidTr="004A70BD">
        <w:trPr>
          <w:jc w:val="center"/>
        </w:trPr>
        <w:tc>
          <w:tcPr>
            <w:tcW w:w="3213" w:type="dxa"/>
            <w:shd w:val="clear" w:color="auto" w:fill="auto"/>
            <w:vAlign w:val="center"/>
          </w:tcPr>
          <w:p w14:paraId="2A76FCE3" w14:textId="77777777" w:rsidR="00F010FE" w:rsidRPr="00340D6E" w:rsidRDefault="00F010FE" w:rsidP="004A70BD"/>
        </w:tc>
        <w:tc>
          <w:tcPr>
            <w:tcW w:w="3450" w:type="dxa"/>
            <w:shd w:val="clear" w:color="auto" w:fill="auto"/>
            <w:vAlign w:val="center"/>
          </w:tcPr>
          <w:p w14:paraId="31D05720" w14:textId="77777777" w:rsidR="00F010FE" w:rsidRPr="00340D6E" w:rsidRDefault="00F010FE" w:rsidP="004A70BD"/>
        </w:tc>
        <w:tc>
          <w:tcPr>
            <w:tcW w:w="29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0AB251E" w14:textId="77777777" w:rsidR="00F010FE" w:rsidRDefault="00F010FE" w:rsidP="004A70BD"/>
          <w:p w14:paraId="60BBB61B" w14:textId="77777777" w:rsidR="002939F4" w:rsidRDefault="002939F4" w:rsidP="004A70BD"/>
          <w:p w14:paraId="1C460B38" w14:textId="77777777" w:rsidR="002939F4" w:rsidRDefault="002939F4" w:rsidP="004A70BD"/>
          <w:p w14:paraId="46291BEA" w14:textId="77777777" w:rsidR="002939F4" w:rsidRDefault="002939F4" w:rsidP="004A70BD"/>
          <w:p w14:paraId="3220BF2B" w14:textId="77777777" w:rsidR="002939F4" w:rsidRDefault="002939F4" w:rsidP="004A70BD"/>
          <w:p w14:paraId="2D52A253" w14:textId="77777777" w:rsidR="002939F4" w:rsidRDefault="002939F4" w:rsidP="004A70BD"/>
          <w:p w14:paraId="562A0B7D" w14:textId="77777777" w:rsidR="002939F4" w:rsidRDefault="002939F4" w:rsidP="004A70BD"/>
          <w:p w14:paraId="2607A33D" w14:textId="77777777" w:rsidR="002939F4" w:rsidRDefault="002939F4" w:rsidP="004A70BD"/>
          <w:p w14:paraId="0E0E130F" w14:textId="77777777" w:rsidR="002939F4" w:rsidRDefault="002939F4" w:rsidP="004A70BD"/>
          <w:p w14:paraId="4CFDED42" w14:textId="77777777" w:rsidR="002939F4" w:rsidRPr="00340D6E" w:rsidRDefault="002939F4" w:rsidP="004A70BD"/>
        </w:tc>
      </w:tr>
      <w:tr w:rsidR="00E864C4" w:rsidRPr="00E864C4" w14:paraId="10B8883E" w14:textId="77777777" w:rsidTr="00FB73E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3213" w:type="dxa"/>
            <w:vAlign w:val="center"/>
          </w:tcPr>
          <w:p w14:paraId="0ED258C0" w14:textId="77777777" w:rsidR="00E864C4" w:rsidRPr="00E864C4" w:rsidRDefault="00E864C4" w:rsidP="00E864C4">
            <w:pPr>
              <w:rPr>
                <w:rFonts w:ascii="Arial" w:hAnsi="Arial" w:cs="Arial"/>
              </w:rPr>
            </w:pPr>
          </w:p>
        </w:tc>
        <w:tc>
          <w:tcPr>
            <w:tcW w:w="3450" w:type="dxa"/>
            <w:vAlign w:val="center"/>
          </w:tcPr>
          <w:p w14:paraId="36A3798B" w14:textId="77777777" w:rsidR="00E864C4" w:rsidRPr="00E864C4" w:rsidRDefault="00E864C4" w:rsidP="00E864C4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8" w:space="0" w:color="auto"/>
            </w:tcBorders>
            <w:vAlign w:val="center"/>
          </w:tcPr>
          <w:p w14:paraId="387AA163" w14:textId="77777777" w:rsidR="00E864C4" w:rsidRPr="00E864C4" w:rsidRDefault="00E864C4" w:rsidP="00E864C4">
            <w:pPr>
              <w:spacing w:before="80"/>
              <w:jc w:val="right"/>
              <w:rPr>
                <w:rFonts w:ascii="Arial" w:hAnsi="Arial" w:cs="Arial"/>
                <w:bCs/>
              </w:rPr>
            </w:pPr>
            <w:r w:rsidRPr="00E864C4">
              <w:rPr>
                <w:rFonts w:ascii="Arial" w:hAnsi="Arial" w:cs="Arial"/>
                <w:bCs/>
              </w:rPr>
              <w:t>Холодный С.М.</w:t>
            </w:r>
          </w:p>
          <w:p w14:paraId="538E2F47" w14:textId="77777777" w:rsidR="00E864C4" w:rsidRPr="00E864C4" w:rsidRDefault="00E864C4" w:rsidP="00E864C4">
            <w:pPr>
              <w:jc w:val="right"/>
              <w:rPr>
                <w:rFonts w:ascii="Arial" w:hAnsi="Arial" w:cs="Arial"/>
              </w:rPr>
            </w:pPr>
            <w:r w:rsidRPr="00E864C4">
              <w:rPr>
                <w:rFonts w:ascii="Arial" w:hAnsi="Arial" w:cs="Arial"/>
                <w:sz w:val="16"/>
                <w:szCs w:val="16"/>
              </w:rPr>
              <w:t xml:space="preserve">Директор </w:t>
            </w:r>
            <w:r w:rsidRPr="00E864C4">
              <w:rPr>
                <w:rFonts w:ascii="Arial" w:hAnsi="Arial" w:cs="Arial"/>
                <w:sz w:val="16"/>
                <w:szCs w:val="16"/>
              </w:rPr>
              <w:br/>
              <w:t>ООО «Росттехкран-Сервис»</w:t>
            </w:r>
          </w:p>
        </w:tc>
      </w:tr>
    </w:tbl>
    <w:p w14:paraId="124F7703" w14:textId="77777777" w:rsidR="00E864C4" w:rsidRPr="00E864C4" w:rsidRDefault="00E864C4" w:rsidP="00E864C4">
      <w:pPr>
        <w:rPr>
          <w:rFonts w:ascii="Arial" w:hAnsi="Arial" w:cs="Arial"/>
        </w:rPr>
      </w:pPr>
    </w:p>
    <w:p w14:paraId="0D956251" w14:textId="77777777" w:rsidR="00F010FE" w:rsidRDefault="00F010FE" w:rsidP="00F010FE"/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3450"/>
        <w:gridCol w:w="2976"/>
      </w:tblGrid>
      <w:tr w:rsidR="00F010FE" w:rsidRPr="00340D6E" w14:paraId="2672B6C5" w14:textId="77777777" w:rsidTr="00A83813">
        <w:trPr>
          <w:jc w:val="center"/>
        </w:trPr>
        <w:tc>
          <w:tcPr>
            <w:tcW w:w="3213" w:type="dxa"/>
            <w:shd w:val="clear" w:color="auto" w:fill="auto"/>
            <w:vAlign w:val="center"/>
          </w:tcPr>
          <w:p w14:paraId="36E9880E" w14:textId="77777777" w:rsidR="00F010FE" w:rsidRPr="00340D6E" w:rsidRDefault="00F010FE" w:rsidP="004A70BD"/>
        </w:tc>
        <w:tc>
          <w:tcPr>
            <w:tcW w:w="3450" w:type="dxa"/>
            <w:shd w:val="clear" w:color="auto" w:fill="auto"/>
            <w:vAlign w:val="center"/>
          </w:tcPr>
          <w:p w14:paraId="381557A1" w14:textId="77777777" w:rsidR="00F010FE" w:rsidRPr="00340D6E" w:rsidRDefault="00F010FE" w:rsidP="004A70BD"/>
        </w:tc>
        <w:tc>
          <w:tcPr>
            <w:tcW w:w="2976" w:type="dxa"/>
            <w:shd w:val="clear" w:color="auto" w:fill="auto"/>
            <w:vAlign w:val="center"/>
          </w:tcPr>
          <w:p w14:paraId="25CF8D76" w14:textId="77777777" w:rsidR="00F010FE" w:rsidRPr="00340D6E" w:rsidRDefault="00F010FE" w:rsidP="004A70BD"/>
        </w:tc>
      </w:tr>
      <w:tr w:rsidR="00F010FE" w:rsidRPr="00340D6E" w14:paraId="71597297" w14:textId="77777777" w:rsidTr="00A83813">
        <w:trPr>
          <w:jc w:val="center"/>
        </w:trPr>
        <w:tc>
          <w:tcPr>
            <w:tcW w:w="3213" w:type="dxa"/>
            <w:shd w:val="clear" w:color="auto" w:fill="auto"/>
            <w:vAlign w:val="center"/>
          </w:tcPr>
          <w:p w14:paraId="19DA614F" w14:textId="77777777" w:rsidR="00F010FE" w:rsidRPr="00340D6E" w:rsidRDefault="00F010FE" w:rsidP="004A70BD"/>
        </w:tc>
        <w:tc>
          <w:tcPr>
            <w:tcW w:w="3450" w:type="dxa"/>
            <w:shd w:val="clear" w:color="auto" w:fill="auto"/>
          </w:tcPr>
          <w:p w14:paraId="69D3E0F3" w14:textId="77777777" w:rsidR="00F010FE" w:rsidRPr="00340D6E" w:rsidRDefault="00F010FE" w:rsidP="004A70BD">
            <w:pPr>
              <w:spacing w:before="80"/>
              <w:ind w:right="284"/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0069AE89" w14:textId="77777777" w:rsidR="00F010FE" w:rsidRPr="00340D6E" w:rsidRDefault="00F010FE" w:rsidP="004A70BD">
            <w:pPr>
              <w:pStyle w:val="a0"/>
              <w:spacing w:before="80"/>
              <w:ind w:left="0"/>
              <w:contextualSpacing w:val="0"/>
              <w:rPr>
                <w:rFonts w:ascii="Helvetica Neue Md" w:hAnsi="Helvetica Neue Md"/>
                <w:b/>
              </w:rPr>
            </w:pPr>
          </w:p>
        </w:tc>
      </w:tr>
    </w:tbl>
    <w:p w14:paraId="0F8E0D3C" w14:textId="77777777" w:rsidR="00F010FE" w:rsidRPr="0007003E" w:rsidRDefault="00F010FE" w:rsidP="00F010FE"/>
    <w:p w14:paraId="579E7AC1" w14:textId="77777777" w:rsidR="001C60A3" w:rsidRDefault="001C60A3" w:rsidP="00AB461C">
      <w:pPr>
        <w:sectPr w:rsidR="001C60A3" w:rsidSect="007631DE">
          <w:headerReference w:type="default" r:id="rId32"/>
          <w:footerReference w:type="default" r:id="rId33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3261"/>
        <w:gridCol w:w="3968"/>
      </w:tblGrid>
      <w:tr w:rsidR="00E864C4" w:rsidRPr="00E864C4" w14:paraId="7E7C7CD1" w14:textId="77777777" w:rsidTr="00FB73ED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75D834A6" w14:textId="77777777" w:rsidR="00E864C4" w:rsidRPr="00340D6E" w:rsidRDefault="00E864C4" w:rsidP="00E864C4"/>
        </w:tc>
        <w:tc>
          <w:tcPr>
            <w:tcW w:w="3261" w:type="dxa"/>
            <w:vMerge w:val="restart"/>
            <w:shd w:val="clear" w:color="auto" w:fill="auto"/>
            <w:vAlign w:val="center"/>
          </w:tcPr>
          <w:p w14:paraId="0268ABC9" w14:textId="77777777" w:rsidR="00E864C4" w:rsidRPr="00340D6E" w:rsidRDefault="00E864C4" w:rsidP="00E864C4"/>
        </w:tc>
        <w:tc>
          <w:tcPr>
            <w:tcW w:w="3968" w:type="dxa"/>
            <w:vMerge w:val="restart"/>
            <w:vAlign w:val="center"/>
          </w:tcPr>
          <w:p w14:paraId="0492EBA8" w14:textId="77777777" w:rsidR="00E864C4" w:rsidRPr="00E864C4" w:rsidRDefault="00E864C4" w:rsidP="00E864C4">
            <w:pPr>
              <w:spacing w:after="120"/>
              <w:jc w:val="right"/>
              <w:rPr>
                <w:rFonts w:ascii="Arial" w:hAnsi="Arial" w:cs="Arial"/>
              </w:rPr>
            </w:pPr>
            <w:r w:rsidRPr="00E864C4">
              <w:rPr>
                <w:rFonts w:ascii="Arial" w:hAnsi="Arial" w:cs="Arial"/>
              </w:rPr>
              <w:t>УТВЕРЖДАЮ:</w:t>
            </w:r>
          </w:p>
          <w:p w14:paraId="136730E7" w14:textId="77777777" w:rsidR="00E864C4" w:rsidRPr="00E864C4" w:rsidRDefault="00E864C4" w:rsidP="00E864C4">
            <w:pPr>
              <w:jc w:val="right"/>
              <w:rPr>
                <w:rFonts w:ascii="Arial" w:hAnsi="Arial" w:cs="Arial"/>
                <w:spacing w:val="10"/>
              </w:rPr>
            </w:pPr>
            <w:r w:rsidRPr="00E864C4">
              <w:rPr>
                <w:rFonts w:ascii="Arial" w:hAnsi="Arial" w:cs="Arial"/>
                <w:spacing w:val="10"/>
              </w:rPr>
              <w:t>Директор</w:t>
            </w:r>
          </w:p>
          <w:p w14:paraId="78CBC01C" w14:textId="77777777" w:rsidR="00E864C4" w:rsidRPr="00E864C4" w:rsidRDefault="00E864C4" w:rsidP="00E864C4">
            <w:pPr>
              <w:spacing w:after="120"/>
              <w:jc w:val="right"/>
              <w:rPr>
                <w:rFonts w:ascii="Arial" w:hAnsi="Arial" w:cs="Arial"/>
              </w:rPr>
            </w:pPr>
            <w:r w:rsidRPr="00E864C4">
              <w:rPr>
                <w:rFonts w:ascii="Arial" w:hAnsi="Arial" w:cs="Arial"/>
              </w:rPr>
              <w:t>ООО «Росттехкран-Сервис»</w:t>
            </w:r>
          </w:p>
          <w:p w14:paraId="3B95D797" w14:textId="77777777" w:rsidR="00E864C4" w:rsidRPr="00E864C4" w:rsidRDefault="003E5E49" w:rsidP="00E864C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u-RU"/>
              </w:rPr>
            </w:r>
            <w:r>
              <w:rPr>
                <w:rFonts w:ascii="Arial" w:hAnsi="Arial" w:cs="Arial"/>
                <w:noProof/>
                <w:lang w:eastAsia="ru-RU"/>
              </w:rPr>
              <w:pict w14:anchorId="4C490E0D">
                <v:line id="Прямая соединительная линия 188" o:spid="_x0000_s2054" alt="" style="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12.5pt,.05pt" strokeweight="1pt">
                  <v:stroke joinstyle="miter"/>
                  <w10:wrap type="none"/>
                  <w10:anchorlock/>
                </v:line>
              </w:pict>
            </w:r>
            <w:r w:rsidR="00E864C4" w:rsidRPr="00E864C4">
              <w:rPr>
                <w:rFonts w:ascii="Arial" w:hAnsi="Arial" w:cs="Arial"/>
              </w:rPr>
              <w:t xml:space="preserve"> Холодный С.М..</w:t>
            </w:r>
          </w:p>
        </w:tc>
      </w:tr>
      <w:tr w:rsidR="00E864C4" w:rsidRPr="00E864C4" w14:paraId="077AA84C" w14:textId="77777777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08CD4A47" w14:textId="77777777" w:rsidR="00E864C4" w:rsidRPr="00340D6E" w:rsidRDefault="00E864C4" w:rsidP="00E864C4"/>
        </w:tc>
        <w:tc>
          <w:tcPr>
            <w:tcW w:w="3261" w:type="dxa"/>
            <w:vMerge/>
            <w:shd w:val="clear" w:color="auto" w:fill="auto"/>
            <w:vAlign w:val="center"/>
          </w:tcPr>
          <w:p w14:paraId="46A72C15" w14:textId="77777777" w:rsidR="00E864C4" w:rsidRPr="00340D6E" w:rsidRDefault="00E864C4" w:rsidP="00E864C4"/>
        </w:tc>
        <w:tc>
          <w:tcPr>
            <w:tcW w:w="3968" w:type="dxa"/>
            <w:vMerge/>
            <w:vAlign w:val="center"/>
          </w:tcPr>
          <w:p w14:paraId="1652F481" w14:textId="77777777" w:rsidR="00E864C4" w:rsidRPr="00E864C4" w:rsidRDefault="00E864C4" w:rsidP="00E864C4">
            <w:pPr>
              <w:spacing w:after="120"/>
              <w:jc w:val="right"/>
            </w:pPr>
          </w:p>
        </w:tc>
      </w:tr>
      <w:tr w:rsidR="00E864C4" w:rsidRPr="00E864C4" w14:paraId="0F4494CD" w14:textId="77777777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07971E44" w14:textId="77777777" w:rsidR="00E864C4" w:rsidRPr="00340D6E" w:rsidRDefault="00E864C4" w:rsidP="00E864C4"/>
        </w:tc>
        <w:tc>
          <w:tcPr>
            <w:tcW w:w="3261" w:type="dxa"/>
            <w:vMerge/>
            <w:shd w:val="clear" w:color="auto" w:fill="auto"/>
            <w:vAlign w:val="center"/>
          </w:tcPr>
          <w:p w14:paraId="4B70C216" w14:textId="77777777" w:rsidR="00E864C4" w:rsidRPr="00340D6E" w:rsidRDefault="00E864C4" w:rsidP="00E864C4"/>
        </w:tc>
        <w:tc>
          <w:tcPr>
            <w:tcW w:w="3968" w:type="dxa"/>
            <w:vMerge/>
            <w:vAlign w:val="center"/>
          </w:tcPr>
          <w:p w14:paraId="3FD2A65A" w14:textId="77777777" w:rsidR="00E864C4" w:rsidRPr="00E864C4" w:rsidRDefault="00E864C4" w:rsidP="00E864C4">
            <w:pPr>
              <w:spacing w:after="120"/>
              <w:jc w:val="right"/>
            </w:pPr>
          </w:p>
        </w:tc>
      </w:tr>
      <w:tr w:rsidR="00E864C4" w:rsidRPr="00E864C4" w14:paraId="73411634" w14:textId="77777777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550D4899" w14:textId="77777777" w:rsidR="00E864C4" w:rsidRPr="00340D6E" w:rsidRDefault="00E864C4" w:rsidP="00E864C4"/>
        </w:tc>
        <w:tc>
          <w:tcPr>
            <w:tcW w:w="3261" w:type="dxa"/>
            <w:vMerge/>
            <w:shd w:val="clear" w:color="auto" w:fill="auto"/>
            <w:vAlign w:val="center"/>
          </w:tcPr>
          <w:p w14:paraId="79A70466" w14:textId="77777777" w:rsidR="00E864C4" w:rsidRPr="00340D6E" w:rsidRDefault="00E864C4" w:rsidP="00E864C4"/>
        </w:tc>
        <w:tc>
          <w:tcPr>
            <w:tcW w:w="3968" w:type="dxa"/>
            <w:vMerge/>
            <w:vAlign w:val="center"/>
          </w:tcPr>
          <w:p w14:paraId="1760AFB3" w14:textId="77777777" w:rsidR="00E864C4" w:rsidRPr="00E864C4" w:rsidRDefault="00E864C4" w:rsidP="00E864C4">
            <w:pPr>
              <w:spacing w:after="120"/>
              <w:jc w:val="right"/>
            </w:pPr>
          </w:p>
        </w:tc>
      </w:tr>
      <w:tr w:rsidR="00A67024" w:rsidRPr="00340D6E" w14:paraId="2B44D7B6" w14:textId="77777777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22FDC13A" w14:textId="77777777" w:rsidR="00A67024" w:rsidRPr="00340D6E" w:rsidRDefault="00A67024" w:rsidP="00340D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61" w:type="dxa"/>
            <w:vMerge/>
            <w:shd w:val="clear" w:color="auto" w:fill="auto"/>
            <w:vAlign w:val="center"/>
          </w:tcPr>
          <w:p w14:paraId="7BEA9D1E" w14:textId="77777777" w:rsidR="00A67024" w:rsidRPr="00340D6E" w:rsidRDefault="00A67024" w:rsidP="004F0F25"/>
        </w:tc>
        <w:tc>
          <w:tcPr>
            <w:tcW w:w="3968" w:type="dxa"/>
            <w:vMerge/>
            <w:shd w:val="clear" w:color="auto" w:fill="auto"/>
            <w:vAlign w:val="center"/>
          </w:tcPr>
          <w:p w14:paraId="729A79F0" w14:textId="77777777" w:rsidR="00A67024" w:rsidRPr="00340D6E" w:rsidRDefault="00A67024" w:rsidP="00340D6E">
            <w:pPr>
              <w:spacing w:after="120"/>
              <w:jc w:val="right"/>
            </w:pPr>
          </w:p>
        </w:tc>
      </w:tr>
    </w:tbl>
    <w:p w14:paraId="0B142DC6" w14:textId="77777777" w:rsidR="00154672" w:rsidRPr="00170617" w:rsidRDefault="00154672" w:rsidP="003F1C11">
      <w:pPr>
        <w:pStyle w:val="af5"/>
        <w:spacing w:before="480" w:after="480"/>
      </w:pPr>
      <w:bookmarkStart w:id="14" w:name="PROG"/>
      <w:bookmarkEnd w:id="14"/>
      <w:r w:rsidRPr="00170617">
        <w:t>ПРОГРАММА ТЕХНИЧЕСКОГО ДИАГНОСТИРОВАНИЯ (ТД)</w:t>
      </w:r>
      <w:r w:rsidRPr="00170617">
        <w:br/>
        <w:t>ПОДЪЕМНОГО СООРУЖЕНИЯ (ПС)</w:t>
      </w:r>
    </w:p>
    <w:p w14:paraId="202CB170" w14:textId="77777777" w:rsidR="00154672" w:rsidRDefault="00154672" w:rsidP="00FD28F1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 w:rsidR="00FD28F1">
        <w:t xml:space="preserve">Федеральных норм и правил в области промышленной безопасности </w:t>
      </w:r>
      <w:r w:rsidR="00FD28F1">
        <w:br/>
        <w:t xml:space="preserve">«Правила безопасности опасных производственных объектов, на которых используются подъемные </w:t>
      </w:r>
      <w:r w:rsidR="00FD28F1">
        <w:br/>
        <w:t>сооружения».</w:t>
      </w:r>
    </w:p>
    <w:p w14:paraId="6D9FEB7A" w14:textId="77777777" w:rsidR="00154672" w:rsidRPr="008535E2" w:rsidRDefault="00154672" w:rsidP="008B4C64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2B19A6B3" w14:textId="77777777"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121CF2C7" w14:textId="77777777"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металлоконструкции (в </w:t>
      </w:r>
      <w:proofErr w:type="spellStart"/>
      <w:r w:rsidRPr="008535E2">
        <w:rPr>
          <w:rFonts w:ascii="Helvetica Neue" w:hAnsi="Helvetica Neue"/>
        </w:rPr>
        <w:t>т.ч</w:t>
      </w:r>
      <w:proofErr w:type="spellEnd"/>
      <w:r w:rsidRPr="008535E2">
        <w:rPr>
          <w:rFonts w:ascii="Helvetica Neue" w:hAnsi="Helvetica Neue"/>
        </w:rPr>
        <w:t>. методами НК- ультразвукового).</w:t>
      </w:r>
    </w:p>
    <w:p w14:paraId="7B9A7649" w14:textId="77777777"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 w:rsidR="00645ABB"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6FB8BEFC" w14:textId="77777777"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1D83BC1D" w14:textId="77777777"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61D47408" w14:textId="77777777"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</w:t>
      </w:r>
      <w:proofErr w:type="spellStart"/>
      <w:r w:rsidRPr="008535E2">
        <w:rPr>
          <w:rFonts w:ascii="Helvetica Neue" w:hAnsi="Helvetica Neue"/>
        </w:rPr>
        <w:t>гидрооборудования</w:t>
      </w:r>
      <w:proofErr w:type="spellEnd"/>
      <w:r w:rsidRPr="008535E2">
        <w:rPr>
          <w:rFonts w:ascii="Helvetica Neue" w:hAnsi="Helvetica Neue"/>
        </w:rPr>
        <w:t xml:space="preserve"> (при наличии).</w:t>
      </w:r>
    </w:p>
    <w:p w14:paraId="2E744C65" w14:textId="77777777" w:rsidR="0015467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3EA39156" w14:textId="77777777" w:rsidR="00645ABB" w:rsidRPr="008535E2" w:rsidRDefault="00645ABB" w:rsidP="008B4C64">
      <w:pPr>
        <w:numPr>
          <w:ilvl w:val="0"/>
          <w:numId w:val="7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240B777F" w14:textId="77777777" w:rsidR="00154672" w:rsidRPr="00154672" w:rsidRDefault="00154672" w:rsidP="008B4C64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66F40226" w14:textId="77777777" w:rsidR="00154672" w:rsidRPr="00154672" w:rsidRDefault="00154672" w:rsidP="008B4C64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3A0362CB" w14:textId="77777777" w:rsidR="00154672" w:rsidRPr="00154672" w:rsidRDefault="00154672" w:rsidP="008B4C64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2EF1CA4F" w14:textId="77777777" w:rsidR="00154672" w:rsidRPr="00154672" w:rsidRDefault="00154672" w:rsidP="008B4C64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0CEAF3E5" w14:textId="77777777" w:rsidR="00154672" w:rsidRPr="00154672" w:rsidRDefault="00154672" w:rsidP="008B4C64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 w:rsidR="008535E2">
        <w:t xml:space="preserve">заниями </w:t>
      </w:r>
      <w:r w:rsidRPr="00154672">
        <w:t>по ТД.</w:t>
      </w:r>
    </w:p>
    <w:p w14:paraId="2C9B5EB3" w14:textId="77777777" w:rsidR="00154672" w:rsidRPr="00154672" w:rsidRDefault="00154672" w:rsidP="008B4C64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5F8CCFF1" w14:textId="77777777" w:rsidR="00154672" w:rsidRPr="00154672" w:rsidRDefault="00154672" w:rsidP="008B4C64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 w:rsidR="008535E2"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3812455D" w14:textId="77777777" w:rsidR="00906FB1" w:rsidRDefault="00154672" w:rsidP="008B4C64">
      <w:pPr>
        <w:spacing w:line="276" w:lineRule="auto"/>
        <w:jc w:val="both"/>
      </w:pPr>
      <w:r w:rsidRPr="00154672">
        <w:lastRenderedPageBreak/>
        <w:t>«Заключение экспертизы промышленной безопасности ПС» подлежит регистрации в Реестре ЗЭПБ в террит</w:t>
      </w:r>
      <w:r w:rsidR="008B4C64">
        <w:t>ориальном органе Ростехнадзора.</w:t>
      </w:r>
    </w:p>
    <w:p w14:paraId="2FFBE172" w14:textId="77777777" w:rsidR="00154672" w:rsidRDefault="00154672" w:rsidP="00906FB1">
      <w:pPr>
        <w:sectPr w:rsidR="00154672" w:rsidSect="0066347C">
          <w:headerReference w:type="default" r:id="rId34"/>
          <w:footerReference w:type="default" r:id="rId35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D049207" w14:textId="77777777" w:rsidR="000C25F4" w:rsidRPr="003F1C11" w:rsidRDefault="000C25F4" w:rsidP="003F1C11">
      <w:pPr>
        <w:pStyle w:val="af5"/>
      </w:pPr>
      <w:bookmarkStart w:id="15" w:name="VD"/>
      <w:bookmarkEnd w:id="15"/>
      <w:r w:rsidRPr="003F1C11">
        <w:lastRenderedPageBreak/>
        <w:t>ВЕДОМОСТЬ ДЕФЕКТОВ</w:t>
      </w:r>
    </w:p>
    <w:tbl>
      <w:tblPr>
        <w:tblW w:w="4500" w:type="pct"/>
        <w:jc w:val="center"/>
        <w:tblBorders>
          <w:bottom w:val="single" w:sz="8" w:space="0" w:color="7F7F7F"/>
          <w:insideH w:val="single" w:sz="8" w:space="0" w:color="7F7F7F"/>
        </w:tblBorders>
        <w:tblLayout w:type="fixed"/>
        <w:tblCellMar>
          <w:top w:w="85" w:type="dxa"/>
          <w:bottom w:w="28" w:type="dxa"/>
        </w:tblCellMar>
        <w:tblLook w:val="04A0" w:firstRow="1" w:lastRow="0" w:firstColumn="1" w:lastColumn="0" w:noHBand="0" w:noVBand="1"/>
      </w:tblPr>
      <w:tblGrid>
        <w:gridCol w:w="1595"/>
        <w:gridCol w:w="7274"/>
      </w:tblGrid>
      <w:tr w:rsidR="000C25F4" w:rsidRPr="00340D6E" w14:paraId="2114B9E7" w14:textId="77777777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6362F88C" w14:textId="77777777" w:rsidR="000C25F4" w:rsidRPr="00340D6E" w:rsidRDefault="000C25F4" w:rsidP="00FC5BAE">
            <w:r w:rsidRPr="00340D6E">
              <w:t>Тип ПС</w:t>
            </w:r>
          </w:p>
        </w:tc>
        <w:tc>
          <w:tcPr>
            <w:tcW w:w="7114" w:type="dxa"/>
            <w:tcBorders>
              <w:bottom w:val="single" w:sz="4" w:space="0" w:color="808080"/>
            </w:tcBorders>
            <w:vAlign w:val="bottom"/>
          </w:tcPr>
          <w:p w14:paraId="66E6032D" w14:textId="77777777" w:rsidR="000C25F4" w:rsidRPr="00340D6E" w:rsidRDefault="003E5E49" w:rsidP="00FC5BAE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KranShortName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  <w:bCs/>
              </w:rPr>
              <w:t>Кран-погрузчик портальный</w:t>
            </w:r>
            <w:r>
              <w:rPr>
                <w:rFonts w:ascii="Helvetica Neue" w:hAnsi="Helvetica Neue"/>
                <w:b/>
                <w:bCs/>
              </w:rPr>
              <w:fldChar w:fldCharType="end"/>
            </w:r>
          </w:p>
        </w:tc>
      </w:tr>
      <w:tr w:rsidR="00B62CD8" w:rsidRPr="00340D6E" w14:paraId="20A2F489" w14:textId="77777777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332CA39E" w14:textId="77777777" w:rsidR="00B62CD8" w:rsidRPr="00340D6E" w:rsidRDefault="00B62CD8" w:rsidP="00FC5BAE">
            <w:r w:rsidRPr="00340D6E">
              <w:t>Марка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528DAFED" w14:textId="77777777" w:rsidR="00B62CD8" w:rsidRPr="00340D6E" w:rsidRDefault="003E5E49" w:rsidP="005E415B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KranMarka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</w:rPr>
              <w:t>КБ-586П-11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B62CD8" w:rsidRPr="00340D6E" w14:paraId="39B67A05" w14:textId="77777777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268BF2A7" w14:textId="77777777" w:rsidR="00B62CD8" w:rsidRPr="00340D6E" w:rsidRDefault="00B62CD8" w:rsidP="00FC5BAE">
            <w:r w:rsidRPr="00340D6E">
              <w:t>Зав.№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61E8C410" w14:textId="77777777" w:rsidR="00B62CD8" w:rsidRPr="00340D6E" w:rsidRDefault="003E5E49" w:rsidP="005E415B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KranZav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</w:rPr>
              <w:t>008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B62CD8" w:rsidRPr="00340D6E" w14:paraId="40139719" w14:textId="77777777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2873F459" w14:textId="77777777" w:rsidR="00B62CD8" w:rsidRPr="00340D6E" w:rsidRDefault="00B62CD8" w:rsidP="00FC5BAE">
            <w:r w:rsidRPr="00340D6E">
              <w:t>Рег.№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0371CEB5" w14:textId="77777777" w:rsidR="00B62CD8" w:rsidRPr="00340D6E" w:rsidRDefault="003E5E49" w:rsidP="005E415B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KranReg  \* MERGEFORMAT </w:instrText>
            </w:r>
            <w:r>
              <w:fldChar w:fldCharType="separate"/>
            </w:r>
            <w:r w:rsidR="00406D84">
              <w:rPr>
                <w:rFonts w:ascii="Helvetica Neue" w:hAnsi="Helvetica Neue"/>
                <w:b/>
              </w:rPr>
              <w:t>Снят с учета в органах РТН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B62CD8" w:rsidRPr="00340D6E" w14:paraId="1442D0B0" w14:textId="77777777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4A986D67" w14:textId="77777777" w:rsidR="00B62CD8" w:rsidRPr="00340D6E" w:rsidRDefault="00B62CD8" w:rsidP="00FC5BAE">
            <w:r w:rsidRPr="00340D6E">
              <w:t>Владелец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14:paraId="54A9E1A8" w14:textId="77777777" w:rsidR="00B62CD8" w:rsidRPr="00340D6E" w:rsidRDefault="003E5E49" w:rsidP="00FC5BAE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ZakFullName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</w:rPr>
              <w:t>ООО «ТК «Славяне»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</w:tbl>
    <w:p w14:paraId="624C9D91" w14:textId="77777777" w:rsidR="006365BE" w:rsidRDefault="006365BE" w:rsidP="006365BE">
      <w:pPr>
        <w:spacing w:before="120"/>
      </w:pPr>
    </w:p>
    <w:tbl>
      <w:tblPr>
        <w:tblW w:w="964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"/>
        <w:gridCol w:w="2542"/>
        <w:gridCol w:w="850"/>
        <w:gridCol w:w="1560"/>
        <w:gridCol w:w="1842"/>
        <w:gridCol w:w="2835"/>
        <w:gridCol w:w="10"/>
      </w:tblGrid>
      <w:tr w:rsidR="006365BE" w:rsidRPr="00340D6E" w14:paraId="43E3BF9B" w14:textId="77777777" w:rsidTr="004056CA">
        <w:trPr>
          <w:gridBefore w:val="1"/>
          <w:wBefore w:w="10" w:type="dxa"/>
          <w:tblHeader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045B545" w14:textId="77777777" w:rsidR="006365BE" w:rsidRPr="00340D6E" w:rsidRDefault="006365BE" w:rsidP="00C25788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 xml:space="preserve">Наименование узла, </w:t>
            </w:r>
            <w:r w:rsidRPr="00340D6E">
              <w:rPr>
                <w:rFonts w:ascii="Helvetica Neue" w:hAnsi="Helvetica Neue"/>
                <w:b/>
                <w:sz w:val="16"/>
                <w:szCs w:val="16"/>
              </w:rPr>
              <w:br/>
              <w:t>элемента</w:t>
            </w:r>
          </w:p>
        </w:tc>
        <w:tc>
          <w:tcPr>
            <w:tcW w:w="425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D47D9A0" w14:textId="77777777" w:rsidR="006365BE" w:rsidRPr="00340D6E" w:rsidRDefault="006365BE" w:rsidP="00C25788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Описание дефекта</w:t>
            </w:r>
          </w:p>
        </w:tc>
        <w:tc>
          <w:tcPr>
            <w:tcW w:w="284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4CCDB" w14:textId="77777777" w:rsidR="006365BE" w:rsidRPr="00340D6E" w:rsidRDefault="006365BE" w:rsidP="00C25788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 xml:space="preserve">Заключение о необходимости </w:t>
            </w:r>
            <w:r w:rsidRPr="00340D6E">
              <w:rPr>
                <w:rFonts w:ascii="Helvetica Neue" w:hAnsi="Helvetica Neue"/>
                <w:b/>
                <w:sz w:val="16"/>
                <w:szCs w:val="16"/>
              </w:rPr>
              <w:br/>
              <w:t>и сроках устранения дефекта</w:t>
            </w:r>
          </w:p>
        </w:tc>
      </w:tr>
      <w:tr w:rsidR="006365BE" w:rsidRPr="00340D6E" w14:paraId="44616555" w14:textId="77777777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14:paraId="133A732E" w14:textId="77777777" w:rsidR="006365BE" w:rsidRPr="00340D6E" w:rsidRDefault="006365BE" w:rsidP="00C25788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340D6E">
              <w:rPr>
                <w:rFonts w:ascii="Helvetica Neue" w:hAnsi="Helvetica Neue"/>
                <w:b/>
              </w:rPr>
              <w:t>Металлоконструкция</w:t>
            </w:r>
          </w:p>
        </w:tc>
      </w:tr>
      <w:tr w:rsidR="00406D84" w:rsidRPr="00340D6E" w14:paraId="3EA45125" w14:textId="77777777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7793B81" w14:textId="77777777" w:rsidR="00406D84" w:rsidRPr="00466B2D" w:rsidRDefault="00406D84" w:rsidP="00406D84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0ECA499" w14:textId="77777777" w:rsidR="00406D84" w:rsidRPr="00466B2D" w:rsidRDefault="00406D84" w:rsidP="00406D84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173482B" w14:textId="77777777" w:rsidR="00406D84" w:rsidRPr="00466B2D" w:rsidRDefault="00406D84" w:rsidP="00406D84">
            <w:pPr>
              <w:jc w:val="center"/>
            </w:pPr>
          </w:p>
        </w:tc>
      </w:tr>
      <w:tr w:rsidR="006365BE" w:rsidRPr="00340D6E" w14:paraId="1741EC11" w14:textId="77777777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0C9C2C6" w14:textId="77777777" w:rsidR="006365BE" w:rsidRPr="00340D6E" w:rsidRDefault="006365BE" w:rsidP="00C25788">
            <w:pPr>
              <w:spacing w:before="240"/>
              <w:jc w:val="center"/>
              <w:rPr>
                <w:rFonts w:ascii="Helvetica Neue" w:hAnsi="Helvetica Neue"/>
                <w:b/>
                <w:szCs w:val="18"/>
              </w:rPr>
            </w:pPr>
            <w:r w:rsidRPr="00340D6E">
              <w:rPr>
                <w:rFonts w:ascii="Helvetica Neue" w:hAnsi="Helvetica Neue"/>
                <w:b/>
              </w:rPr>
              <w:t>Механизмы и канатно-блочная система</w:t>
            </w:r>
          </w:p>
        </w:tc>
      </w:tr>
      <w:tr w:rsidR="006365BE" w:rsidRPr="00340D6E" w14:paraId="2F011F7C" w14:textId="77777777" w:rsidTr="004056CA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709FC40" w14:textId="77777777" w:rsidR="006365BE" w:rsidRPr="00466B2D" w:rsidRDefault="006365BE" w:rsidP="00C25788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51F064E" w14:textId="77777777" w:rsidR="006365BE" w:rsidRPr="00466B2D" w:rsidRDefault="006365BE" w:rsidP="00C25788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241BD20" w14:textId="77777777" w:rsidR="006365BE" w:rsidRPr="00466B2D" w:rsidRDefault="006365BE" w:rsidP="00C25788">
            <w:pPr>
              <w:jc w:val="center"/>
            </w:pPr>
          </w:p>
        </w:tc>
      </w:tr>
      <w:tr w:rsidR="006365BE" w:rsidRPr="00340D6E" w14:paraId="7C1CC0DC" w14:textId="77777777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921ADFE" w14:textId="77777777" w:rsidR="006365BE" w:rsidRPr="00340D6E" w:rsidRDefault="006365BE" w:rsidP="00C25788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340D6E">
              <w:rPr>
                <w:rFonts w:ascii="Helvetica Neue" w:hAnsi="Helvetica Neue"/>
                <w:b/>
              </w:rPr>
              <w:t>Электрооборудование</w:t>
            </w:r>
          </w:p>
        </w:tc>
      </w:tr>
      <w:tr w:rsidR="00406D84" w:rsidRPr="00340D6E" w14:paraId="6999E72C" w14:textId="77777777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61FC515" w14:textId="77777777" w:rsidR="00406D84" w:rsidRPr="00466B2D" w:rsidRDefault="00406D84" w:rsidP="00406D84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BD8BEED" w14:textId="77777777" w:rsidR="00406D84" w:rsidRPr="00466B2D" w:rsidRDefault="00406D84" w:rsidP="00406D84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5214D2A" w14:textId="77777777" w:rsidR="00406D84" w:rsidRPr="00466B2D" w:rsidRDefault="00406D84" w:rsidP="00406D84">
            <w:pPr>
              <w:jc w:val="center"/>
            </w:pPr>
          </w:p>
        </w:tc>
      </w:tr>
      <w:tr w:rsidR="003E73AE" w:rsidRPr="00340D6E" w14:paraId="3A1871A6" w14:textId="77777777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046758D" w14:textId="77777777" w:rsidR="003E73AE" w:rsidRPr="00D76A55" w:rsidRDefault="003E73AE" w:rsidP="003E73AE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300671">
              <w:rPr>
                <w:rFonts w:ascii="Helvetica Neue" w:hAnsi="Helvetica Neue"/>
                <w:b/>
              </w:rPr>
              <w:t>Указатели, ограничители и регистраторы</w:t>
            </w:r>
          </w:p>
        </w:tc>
      </w:tr>
      <w:tr w:rsidR="00406D84" w:rsidRPr="00340D6E" w14:paraId="58E71778" w14:textId="77777777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6CCB576" w14:textId="77777777" w:rsidR="00406D84" w:rsidRPr="00466B2D" w:rsidRDefault="00406D84" w:rsidP="00406D84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65A46A3" w14:textId="77777777" w:rsidR="00406D84" w:rsidRPr="00466B2D" w:rsidRDefault="00406D84" w:rsidP="00406D84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0549BBA" w14:textId="77777777" w:rsidR="00406D84" w:rsidRPr="00466B2D" w:rsidRDefault="00406D84" w:rsidP="00406D84">
            <w:pPr>
              <w:jc w:val="center"/>
            </w:pPr>
          </w:p>
        </w:tc>
      </w:tr>
      <w:tr w:rsidR="00406D84" w:rsidRPr="00340D6E" w14:paraId="1D0FD057" w14:textId="77777777" w:rsidTr="00A85F78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47C3BD3" w14:textId="77777777" w:rsidR="00406D84" w:rsidRPr="00D76A55" w:rsidRDefault="00406D84" w:rsidP="00406D84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Прочие </w:t>
            </w:r>
            <w:r w:rsidRPr="0042123F">
              <w:rPr>
                <w:rFonts w:ascii="Helvetica Neue" w:hAnsi="Helvetica Neue"/>
                <w:b/>
              </w:rPr>
              <w:t>замечания</w:t>
            </w:r>
          </w:p>
        </w:tc>
      </w:tr>
      <w:tr w:rsidR="00406D84" w:rsidRPr="00340D6E" w14:paraId="3F10208C" w14:textId="77777777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2B86669" w14:textId="77777777" w:rsidR="00406D84" w:rsidRPr="0042123F" w:rsidRDefault="00406D84" w:rsidP="00406D84">
            <w:pPr>
              <w:pStyle w:val="a0"/>
              <w:numPr>
                <w:ilvl w:val="0"/>
                <w:numId w:val="15"/>
              </w:numPr>
              <w:ind w:left="447" w:hanging="425"/>
              <w:contextualSpacing w:val="0"/>
              <w:rPr>
                <w:rFonts w:ascii="Arial" w:hAnsi="Arial" w:cs="Arial"/>
              </w:rPr>
            </w:pPr>
            <w:r w:rsidRPr="0042123F">
              <w:rPr>
                <w:rFonts w:ascii="Arial" w:hAnsi="Arial" w:cs="Arial"/>
              </w:rPr>
              <w:t>Учет крана</w:t>
            </w:r>
          </w:p>
        </w:tc>
        <w:tc>
          <w:tcPr>
            <w:tcW w:w="4252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73D8496" w14:textId="77777777" w:rsidR="00406D84" w:rsidRPr="00D62499" w:rsidRDefault="00406D84" w:rsidP="00406D84">
            <w:pPr>
              <w:numPr>
                <w:ilvl w:val="1"/>
                <w:numId w:val="15"/>
              </w:numPr>
              <w:ind w:left="461" w:hanging="461"/>
              <w:contextualSpacing/>
            </w:pPr>
            <w:r w:rsidRPr="0042123F">
              <w:t xml:space="preserve">Кран не состоит на учете </w:t>
            </w:r>
            <w:proofErr w:type="gramStart"/>
            <w:r w:rsidRPr="0042123F">
              <w:t xml:space="preserve">в  </w:t>
            </w:r>
            <w:proofErr w:type="spellStart"/>
            <w:r w:rsidRPr="0042123F">
              <w:t>Ростехнадзоре</w:t>
            </w:r>
            <w:proofErr w:type="spellEnd"/>
            <w:proofErr w:type="gramEnd"/>
          </w:p>
        </w:tc>
        <w:tc>
          <w:tcPr>
            <w:tcW w:w="2845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E146269" w14:textId="77777777" w:rsidR="00406D84" w:rsidRPr="00D62499" w:rsidRDefault="00406D84" w:rsidP="00406D84">
            <w:pPr>
              <w:contextualSpacing/>
            </w:pPr>
            <w:r w:rsidRPr="0042123F">
              <w:t xml:space="preserve">Поставить кран на учет в </w:t>
            </w:r>
            <w:proofErr w:type="spellStart"/>
            <w:r w:rsidRPr="0042123F">
              <w:t>Ростехнадзоре</w:t>
            </w:r>
            <w:proofErr w:type="spellEnd"/>
            <w:r w:rsidRPr="0042123F">
              <w:t xml:space="preserve"> в течени</w:t>
            </w:r>
            <w:r>
              <w:t>е</w:t>
            </w:r>
            <w:r w:rsidRPr="0042123F">
              <w:t xml:space="preserve"> 3 мес.</w:t>
            </w:r>
          </w:p>
        </w:tc>
      </w:tr>
      <w:tr w:rsidR="006462D4" w:rsidRPr="00340D6E" w14:paraId="67EC916B" w14:textId="77777777" w:rsidTr="00C618CB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8BD82DC" w14:textId="77777777" w:rsidR="006462D4" w:rsidRPr="0042123F" w:rsidRDefault="006462D4" w:rsidP="006462D4">
            <w:pPr>
              <w:pStyle w:val="a0"/>
              <w:ind w:left="447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9521042" w14:textId="77777777" w:rsidR="006462D4" w:rsidRPr="007049EF" w:rsidRDefault="006462D4" w:rsidP="00592CD0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7049EF">
              <w:rPr>
                <w:rFonts w:ascii="Helvetica Neue" w:hAnsi="Helvetica Neue"/>
                <w:b/>
              </w:rPr>
              <w:t>Надзор и обслуживание</w:t>
            </w:r>
          </w:p>
        </w:tc>
        <w:tc>
          <w:tcPr>
            <w:tcW w:w="2845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C4681C0" w14:textId="77777777" w:rsidR="006462D4" w:rsidRPr="0042123F" w:rsidRDefault="006462D4" w:rsidP="00406D84">
            <w:pPr>
              <w:contextualSpacing/>
            </w:pPr>
          </w:p>
        </w:tc>
      </w:tr>
      <w:tr w:rsidR="006462D4" w:rsidRPr="00340D6E" w14:paraId="5ADCF7C2" w14:textId="77777777" w:rsidTr="00A561DD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9939AA5" w14:textId="77777777" w:rsidR="006462D4" w:rsidRPr="007049EF" w:rsidRDefault="006462D4" w:rsidP="00592CD0">
            <w:pPr>
              <w:numPr>
                <w:ilvl w:val="0"/>
                <w:numId w:val="15"/>
              </w:numPr>
              <w:ind w:left="357" w:hanging="357"/>
            </w:pPr>
            <w:r w:rsidRPr="007049EF">
              <w:t>Наличие специалистов связанных с эксплуатацией подъёмных сооружений (ПС)</w:t>
            </w:r>
          </w:p>
        </w:tc>
        <w:tc>
          <w:tcPr>
            <w:tcW w:w="4252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EA0B7E9" w14:textId="77777777" w:rsidR="006462D4" w:rsidRPr="007049EF" w:rsidRDefault="006462D4" w:rsidP="00592CD0">
            <w:pPr>
              <w:numPr>
                <w:ilvl w:val="1"/>
                <w:numId w:val="15"/>
              </w:numPr>
              <w:ind w:left="461" w:hanging="461"/>
            </w:pPr>
            <w:r w:rsidRPr="007049EF">
              <w:t xml:space="preserve">Отсутствуют </w:t>
            </w:r>
            <w:proofErr w:type="gramStart"/>
            <w:r w:rsidRPr="007049EF">
              <w:t>аттестованные специалисты</w:t>
            </w:r>
            <w:proofErr w:type="gramEnd"/>
            <w:r w:rsidRPr="007049EF">
              <w:t xml:space="preserve"> связанные с эксплуатацией подъёмных сооружений (ПС)</w:t>
            </w:r>
          </w:p>
        </w:tc>
        <w:tc>
          <w:tcPr>
            <w:tcW w:w="2845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6BC24CF" w14:textId="77777777" w:rsidR="006462D4" w:rsidRPr="007049EF" w:rsidRDefault="006462D4" w:rsidP="00592CD0">
            <w:r w:rsidRPr="007049EF">
              <w:t>Аттестовать и назначить приказом по предпри</w:t>
            </w:r>
            <w:r>
              <w:t>ятию специалистов согласно п.251</w:t>
            </w:r>
            <w:r w:rsidRPr="007049EF">
              <w:t xml:space="preserve"> ФНП в течение 3-х месяцев</w:t>
            </w:r>
          </w:p>
        </w:tc>
      </w:tr>
      <w:tr w:rsidR="006462D4" w:rsidRPr="003647C8" w14:paraId="057297D9" w14:textId="77777777" w:rsidTr="004056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0" w:firstRow="1" w:lastRow="0" w:firstColumn="1" w:lastColumn="0" w:noHBand="0" w:noVBand="0"/>
        </w:tblPrEx>
        <w:trPr>
          <w:gridAfter w:val="1"/>
          <w:wAfter w:w="10" w:type="dxa"/>
          <w:jc w:val="center"/>
        </w:trPr>
        <w:tc>
          <w:tcPr>
            <w:tcW w:w="3402" w:type="dxa"/>
            <w:gridSpan w:val="3"/>
            <w:vAlign w:val="center"/>
          </w:tcPr>
          <w:p w14:paraId="6A19B028" w14:textId="77777777" w:rsidR="006462D4" w:rsidRDefault="006462D4" w:rsidP="00406D84">
            <w:pPr>
              <w:ind w:right="687"/>
              <w:jc w:val="both"/>
              <w:rPr>
                <w:rFonts w:ascii="Helvetica Neue" w:hAnsi="Helvetica Neue" w:cs="Helvetica Neue LT Cyr"/>
              </w:rPr>
            </w:pPr>
          </w:p>
          <w:p w14:paraId="7687D0D6" w14:textId="77777777" w:rsidR="006462D4" w:rsidRDefault="006462D4" w:rsidP="00406D84">
            <w:pPr>
              <w:ind w:right="687"/>
              <w:jc w:val="both"/>
              <w:rPr>
                <w:rFonts w:ascii="Helvetica Neue" w:hAnsi="Helvetica Neue" w:cs="Helvetica Neue LT Cyr"/>
              </w:rPr>
            </w:pPr>
          </w:p>
          <w:p w14:paraId="53638792" w14:textId="77777777" w:rsidR="006462D4" w:rsidRPr="003647C8" w:rsidRDefault="006462D4" w:rsidP="00406D84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54C02F" w14:textId="77777777" w:rsidR="006462D4" w:rsidRPr="003647C8" w:rsidRDefault="006462D4" w:rsidP="00406D84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4677" w:type="dxa"/>
            <w:gridSpan w:val="2"/>
            <w:vAlign w:val="center"/>
          </w:tcPr>
          <w:p w14:paraId="4A5DA43D" w14:textId="77777777" w:rsidR="006462D4" w:rsidRPr="003647C8" w:rsidRDefault="006462D4" w:rsidP="00406D84">
            <w:pPr>
              <w:ind w:left="284" w:right="687"/>
              <w:jc w:val="both"/>
              <w:rPr>
                <w:rFonts w:ascii="Helvetica Neue" w:hAnsi="Helvetica Neue" w:cs="Helvetica Neue"/>
              </w:rPr>
            </w:pPr>
            <w:r w:rsidRPr="003647C8">
              <w:rPr>
                <w:rFonts w:ascii="Helvetica Neue" w:hAnsi="Helvetica Neue" w:cs="Helvetica Neue Cyr"/>
              </w:rPr>
              <w:t>Щеглов М.Г.</w:t>
            </w:r>
          </w:p>
        </w:tc>
      </w:tr>
    </w:tbl>
    <w:p w14:paraId="18381196" w14:textId="77777777" w:rsidR="003647C8" w:rsidRPr="003647C8" w:rsidRDefault="003647C8" w:rsidP="003647C8">
      <w:pPr>
        <w:spacing w:before="80"/>
        <w:ind w:right="687"/>
        <w:jc w:val="both"/>
        <w:rPr>
          <w:rFonts w:ascii="Helvetica Neue" w:hAnsi="Helvetica Neue" w:cs="Helvetica Neue LT"/>
        </w:rPr>
      </w:pPr>
    </w:p>
    <w:tbl>
      <w:tblPr>
        <w:tblW w:w="978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3"/>
        <w:gridCol w:w="1700"/>
        <w:gridCol w:w="4677"/>
      </w:tblGrid>
      <w:tr w:rsidR="003647C8" w:rsidRPr="003647C8" w14:paraId="56CD81B5" w14:textId="77777777" w:rsidTr="00AB4992">
        <w:trPr>
          <w:jc w:val="center"/>
        </w:trPr>
        <w:tc>
          <w:tcPr>
            <w:tcW w:w="3403" w:type="dxa"/>
            <w:vAlign w:val="center"/>
          </w:tcPr>
          <w:p w14:paraId="3A077259" w14:textId="77777777" w:rsidR="003647C8" w:rsidRPr="003647C8" w:rsidRDefault="003647C8" w:rsidP="003647C8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4ABA856A" w14:textId="77777777" w:rsidR="003647C8" w:rsidRPr="003647C8" w:rsidRDefault="003647C8" w:rsidP="003647C8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4677" w:type="dxa"/>
            <w:vAlign w:val="center"/>
          </w:tcPr>
          <w:p w14:paraId="709D1F7A" w14:textId="77777777" w:rsidR="003647C8" w:rsidRPr="003647C8" w:rsidRDefault="00C64702" w:rsidP="003647C8">
            <w:pPr>
              <w:ind w:left="284" w:right="687"/>
              <w:jc w:val="both"/>
              <w:rPr>
                <w:rFonts w:ascii="Helvetica Neue" w:hAnsi="Helvetica Neue" w:cs="Helvetica Neue Cyr"/>
              </w:rPr>
            </w:pPr>
            <w:proofErr w:type="spellStart"/>
            <w:r w:rsidRPr="003647C8">
              <w:rPr>
                <w:rFonts w:ascii="Helvetica Neue" w:hAnsi="Helvetica Neue" w:cs="Helvetica Neue Cyr"/>
              </w:rPr>
              <w:t>Песенко</w:t>
            </w:r>
            <w:proofErr w:type="spellEnd"/>
            <w:r w:rsidRPr="003647C8">
              <w:rPr>
                <w:rFonts w:ascii="Helvetica Neue" w:hAnsi="Helvetica Neue" w:cs="Helvetica Neue Cyr"/>
              </w:rPr>
              <w:t xml:space="preserve"> А.Н.</w:t>
            </w:r>
          </w:p>
        </w:tc>
      </w:tr>
    </w:tbl>
    <w:p w14:paraId="24F5D64C" w14:textId="77777777" w:rsidR="003647C8" w:rsidRPr="003647C8" w:rsidRDefault="003647C8" w:rsidP="003647C8">
      <w:pPr>
        <w:spacing w:before="80"/>
        <w:ind w:right="687"/>
        <w:jc w:val="both"/>
        <w:rPr>
          <w:rFonts w:ascii="Helvetica Neue" w:hAnsi="Helvetica Neue" w:cs="Helvetica Neue LT"/>
        </w:rPr>
      </w:pPr>
    </w:p>
    <w:p w14:paraId="062AD769" w14:textId="77777777" w:rsidR="00025DBA" w:rsidRPr="007F16F2" w:rsidRDefault="007F16F2" w:rsidP="007F16F2">
      <w:pPr>
        <w:tabs>
          <w:tab w:val="left" w:pos="3946"/>
        </w:tabs>
        <w:rPr>
          <w:lang w:eastAsia="ru-RU"/>
        </w:rPr>
        <w:sectPr w:rsidR="00025DBA" w:rsidRPr="007F16F2" w:rsidSect="0066347C">
          <w:headerReference w:type="default" r:id="rId36"/>
          <w:footerReference w:type="default" r:id="rId3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lang w:eastAsia="ru-RU"/>
        </w:rPr>
        <w:tab/>
      </w:r>
    </w:p>
    <w:p w14:paraId="34969AA8" w14:textId="77777777" w:rsidR="004056CA" w:rsidRDefault="004056CA" w:rsidP="004056CA">
      <w:pPr>
        <w:pStyle w:val="af5"/>
        <w:rPr>
          <w:kern w:val="2"/>
        </w:rPr>
      </w:pPr>
      <w:bookmarkStart w:id="16" w:name="UZK"/>
      <w:bookmarkStart w:id="17" w:name="VIK"/>
      <w:bookmarkStart w:id="18" w:name="NIVm"/>
      <w:bookmarkStart w:id="19" w:name="NIVk"/>
      <w:bookmarkStart w:id="20" w:name="SPR"/>
      <w:bookmarkEnd w:id="16"/>
      <w:bookmarkEnd w:id="17"/>
      <w:bookmarkEnd w:id="18"/>
      <w:bookmarkEnd w:id="19"/>
      <w:bookmarkEnd w:id="20"/>
      <w:r>
        <w:rPr>
          <w:kern w:val="2"/>
        </w:rPr>
        <w:lastRenderedPageBreak/>
        <w:t xml:space="preserve">СПРАВКА О ХАРАКТЕРЕ РАБОТ, ВЫПОЛНЯЕМЫХ </w:t>
      </w:r>
      <w:r w:rsidRPr="00C962B7">
        <w:rPr>
          <w:kern w:val="2"/>
        </w:rPr>
        <w:br/>
      </w:r>
      <w:r>
        <w:rPr>
          <w:kern w:val="2"/>
        </w:rPr>
        <w:t>ПОДЪЕМНЫМ СООРУЖЕНИЕМ</w:t>
      </w:r>
    </w:p>
    <w:tbl>
      <w:tblPr>
        <w:tblW w:w="4500" w:type="pct"/>
        <w:jc w:val="center"/>
        <w:tblBorders>
          <w:bottom w:val="single" w:sz="8" w:space="0" w:color="7F7F7F"/>
          <w:insideH w:val="single" w:sz="8" w:space="0" w:color="7F7F7F"/>
        </w:tblBorders>
        <w:tblLayout w:type="fixed"/>
        <w:tblCellMar>
          <w:top w:w="85" w:type="dxa"/>
          <w:bottom w:w="28" w:type="dxa"/>
        </w:tblCellMar>
        <w:tblLook w:val="04A0" w:firstRow="1" w:lastRow="0" w:firstColumn="1" w:lastColumn="0" w:noHBand="0" w:noVBand="1"/>
      </w:tblPr>
      <w:tblGrid>
        <w:gridCol w:w="1595"/>
        <w:gridCol w:w="7274"/>
      </w:tblGrid>
      <w:tr w:rsidR="004056CA" w:rsidRPr="00340D6E" w14:paraId="70423418" w14:textId="77777777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10B7EBC3" w14:textId="77777777" w:rsidR="004056CA" w:rsidRPr="00340D6E" w:rsidRDefault="004056CA" w:rsidP="00C25788">
            <w:r w:rsidRPr="00340D6E">
              <w:t>Тип ПС</w:t>
            </w:r>
          </w:p>
        </w:tc>
        <w:tc>
          <w:tcPr>
            <w:tcW w:w="7114" w:type="dxa"/>
            <w:tcBorders>
              <w:bottom w:val="single" w:sz="4" w:space="0" w:color="808080"/>
            </w:tcBorders>
            <w:vAlign w:val="bottom"/>
          </w:tcPr>
          <w:p w14:paraId="7ADC4B50" w14:textId="77777777" w:rsidR="004056CA" w:rsidRPr="00340D6E" w:rsidRDefault="003E5E49" w:rsidP="00C25788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KranShortName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  <w:bCs/>
              </w:rPr>
              <w:t>Кран-погрузчик портальный</w:t>
            </w:r>
            <w:r>
              <w:rPr>
                <w:rFonts w:ascii="Helvetica Neue" w:hAnsi="Helvetica Neue"/>
                <w:b/>
                <w:bCs/>
              </w:rPr>
              <w:fldChar w:fldCharType="end"/>
            </w:r>
          </w:p>
        </w:tc>
      </w:tr>
      <w:tr w:rsidR="004056CA" w:rsidRPr="00340D6E" w14:paraId="17AB167B" w14:textId="77777777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36D57C9F" w14:textId="77777777" w:rsidR="004056CA" w:rsidRPr="00340D6E" w:rsidRDefault="004056CA" w:rsidP="00C25788">
            <w:r w:rsidRPr="00340D6E">
              <w:t>Марка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371ABC00" w14:textId="77777777" w:rsidR="004056CA" w:rsidRPr="00340D6E" w:rsidRDefault="003E5E49" w:rsidP="00C25788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KranMarka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</w:rPr>
              <w:t>КБ-586П-11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4056CA" w:rsidRPr="00340D6E" w14:paraId="222DB73C" w14:textId="77777777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198A354B" w14:textId="77777777" w:rsidR="004056CA" w:rsidRPr="00340D6E" w:rsidRDefault="004056CA" w:rsidP="00C25788">
            <w:r w:rsidRPr="00340D6E">
              <w:t>Зав.№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662B3218" w14:textId="77777777" w:rsidR="004056CA" w:rsidRPr="00340D6E" w:rsidRDefault="003E5E49" w:rsidP="00C25788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KranZav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</w:rPr>
              <w:t>008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4056CA" w:rsidRPr="00340D6E" w14:paraId="775D8A93" w14:textId="77777777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4EDB3D95" w14:textId="77777777" w:rsidR="004056CA" w:rsidRPr="00340D6E" w:rsidRDefault="004056CA" w:rsidP="00C25788">
            <w:r w:rsidRPr="00340D6E">
              <w:t>Рег.№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4BD64D3A" w14:textId="77777777" w:rsidR="004056CA" w:rsidRPr="00340D6E" w:rsidRDefault="003E5E49" w:rsidP="00C25788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KranReg  \* MERGEFORMAT </w:instrText>
            </w:r>
            <w:r>
              <w:fldChar w:fldCharType="separate"/>
            </w:r>
            <w:r w:rsidR="00406D84">
              <w:rPr>
                <w:rFonts w:ascii="Helvetica Neue" w:hAnsi="Helvetica Neue"/>
                <w:b/>
              </w:rPr>
              <w:t>Снят с учета в органах РТН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4056CA" w:rsidRPr="00340D6E" w14:paraId="04A49912" w14:textId="77777777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5A9A27CE" w14:textId="77777777" w:rsidR="004056CA" w:rsidRPr="00340D6E" w:rsidRDefault="004056CA" w:rsidP="00C25788">
            <w:r w:rsidRPr="00340D6E">
              <w:t>Владелец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14:paraId="66F5F428" w14:textId="77777777" w:rsidR="004056CA" w:rsidRPr="00340D6E" w:rsidRDefault="003E5E49" w:rsidP="00C25788">
            <w:pPr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ZakFullName  \* MERGEFORMAT </w:instrText>
            </w:r>
            <w:r>
              <w:fldChar w:fldCharType="separate"/>
            </w:r>
            <w:r w:rsidR="00C25788">
              <w:rPr>
                <w:rFonts w:ascii="Helvetica Neue" w:hAnsi="Helvetica Neue"/>
                <w:b/>
              </w:rPr>
              <w:t>ООО «ТК «Славяне»</w:t>
            </w:r>
            <w:r w:rsidR="004056CA">
              <w:rPr>
                <w:rFonts w:ascii="Helvetica Neue" w:hAnsi="Helvetica Neue"/>
                <w:b/>
              </w:rPr>
              <w:t xml:space="preserve"> </w:t>
            </w:r>
            <w:r w:rsidR="00C25788">
              <w:rPr>
                <w:rFonts w:ascii="Helvetica Neue" w:hAnsi="Helvetica Neue"/>
                <w:b/>
              </w:rPr>
              <w:t>г. Ростов-на-Дону</w:t>
            </w:r>
            <w:r>
              <w:rPr>
                <w:rFonts w:ascii="Helvetica Neue" w:hAnsi="Helvetica Neue"/>
                <w:b/>
              </w:rPr>
              <w:fldChar w:fldCharType="end"/>
            </w:r>
          </w:p>
        </w:tc>
      </w:tr>
    </w:tbl>
    <w:p w14:paraId="399108A7" w14:textId="77777777" w:rsidR="004056CA" w:rsidRDefault="004056CA" w:rsidP="004056CA">
      <w:pPr>
        <w:spacing w:before="120"/>
      </w:pP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82"/>
        <w:gridCol w:w="2835"/>
        <w:gridCol w:w="1422"/>
      </w:tblGrid>
      <w:tr w:rsidR="004056CA" w:rsidRPr="00340D6E" w14:paraId="26AA4795" w14:textId="77777777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C05C297" w14:textId="77777777" w:rsidR="004056CA" w:rsidRPr="00340D6E" w:rsidRDefault="004056CA" w:rsidP="00C25788">
            <w:r w:rsidRPr="00340D6E">
              <w:t>Номинальная грузоподъемность (</w:t>
            </w:r>
            <w:proofErr w:type="spellStart"/>
            <w:r w:rsidRPr="00340D6E">
              <w:t>Рном</w:t>
            </w:r>
            <w:proofErr w:type="spellEnd"/>
            <w:r w:rsidRPr="00340D6E">
              <w:t>), 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406DF1D" w14:textId="77777777" w:rsidR="004056CA" w:rsidRPr="00ED0D3A" w:rsidRDefault="003E5E49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Pmax  \* MERGEFORMAT </w:instrText>
            </w:r>
            <w:r>
              <w:fldChar w:fldCharType="separate"/>
            </w:r>
            <w:r w:rsidR="00406D84" w:rsidRPr="00271195">
              <w:rPr>
                <w:rFonts w:ascii="Helvetica Neue" w:hAnsi="Helvetica Neue"/>
                <w:b/>
                <w:bCs/>
              </w:rPr>
              <w:t>10</w:t>
            </w:r>
            <w:r>
              <w:rPr>
                <w:rFonts w:ascii="Helvetica Neue" w:hAnsi="Helvetica Neue"/>
                <w:b/>
                <w:bCs/>
              </w:rPr>
              <w:fldChar w:fldCharType="end"/>
            </w:r>
          </w:p>
        </w:tc>
      </w:tr>
      <w:tr w:rsidR="004056CA" w:rsidRPr="00340D6E" w14:paraId="30C367C0" w14:textId="77777777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D88F61E" w14:textId="77777777" w:rsidR="004056CA" w:rsidRPr="00340D6E" w:rsidRDefault="004056CA" w:rsidP="00C25788">
            <w:r w:rsidRPr="00340D6E">
              <w:t>Максимальная масса поднимаемого груза (</w:t>
            </w:r>
            <w:proofErr w:type="spellStart"/>
            <w:r w:rsidRPr="00340D6E">
              <w:t>Рмах</w:t>
            </w:r>
            <w:proofErr w:type="spellEnd"/>
            <w:r w:rsidRPr="00340D6E">
              <w:t>), 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A56D8AE" w14:textId="77777777" w:rsidR="004056CA" w:rsidRPr="00ED0D3A" w:rsidRDefault="003E5E49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Pmax  \* MERGEFORMAT </w:instrText>
            </w:r>
            <w:r>
              <w:fldChar w:fldCharType="separate"/>
            </w:r>
            <w:r w:rsidR="004056CA" w:rsidRPr="00271195">
              <w:rPr>
                <w:rFonts w:ascii="Helvetica Neue" w:hAnsi="Helvetica Neue"/>
                <w:b/>
                <w:bCs/>
              </w:rPr>
              <w:t>10</w:t>
            </w:r>
            <w:r>
              <w:rPr>
                <w:rFonts w:ascii="Helvetica Neue" w:hAnsi="Helvetica Neue"/>
                <w:b/>
                <w:bCs/>
              </w:rPr>
              <w:fldChar w:fldCharType="end"/>
            </w:r>
          </w:p>
        </w:tc>
      </w:tr>
      <w:tr w:rsidR="004056CA" w:rsidRPr="00340D6E" w14:paraId="4D62A427" w14:textId="77777777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36FF0BD" w14:textId="77777777" w:rsidR="004056CA" w:rsidRPr="00340D6E" w:rsidRDefault="004056CA" w:rsidP="00C25788">
            <w:r w:rsidRPr="00340D6E">
              <w:t>Количество дней в году, когда работает кран (П)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8736126" w14:textId="77777777" w:rsidR="004056CA" w:rsidRPr="00ED0D3A" w:rsidRDefault="003E5E49" w:rsidP="00406D84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DaysCount  \* MERGEFORMAT </w:instrText>
            </w:r>
            <w:r>
              <w:fldChar w:fldCharType="separate"/>
            </w:r>
            <w:r w:rsidR="00406D84">
              <w:rPr>
                <w:rFonts w:ascii="Helvetica Neue" w:hAnsi="Helvetica Neue"/>
                <w:b/>
                <w:kern w:val="2"/>
              </w:rPr>
              <w:t>25</w:t>
            </w:r>
            <w:r w:rsidR="004056CA" w:rsidRPr="00271195">
              <w:rPr>
                <w:rFonts w:ascii="Helvetica Neue" w:hAnsi="Helvetica Neue"/>
                <w:b/>
                <w:kern w:val="2"/>
              </w:rPr>
              <w:t>0</w:t>
            </w:r>
            <w:r>
              <w:rPr>
                <w:rFonts w:ascii="Helvetica Neue" w:hAnsi="Helvetica Neue"/>
                <w:b/>
                <w:kern w:val="2"/>
              </w:rPr>
              <w:fldChar w:fldCharType="end"/>
            </w:r>
          </w:p>
        </w:tc>
      </w:tr>
      <w:tr w:rsidR="004056CA" w:rsidRPr="00340D6E" w14:paraId="5BAE7C13" w14:textId="77777777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C405298" w14:textId="77777777" w:rsidR="004056CA" w:rsidRPr="00340D6E" w:rsidRDefault="004056CA" w:rsidP="00C25788">
            <w:r w:rsidRPr="00340D6E">
              <w:t>Общая масса грузов, перегружаемых в день (</w:t>
            </w:r>
            <w:proofErr w:type="spellStart"/>
            <w:r w:rsidRPr="00340D6E">
              <w:t>Рдн</w:t>
            </w:r>
            <w:proofErr w:type="spellEnd"/>
            <w:r w:rsidRPr="00340D6E">
              <w:t>), 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AAD76AC" w14:textId="77777777" w:rsidR="004056CA" w:rsidRPr="00ED0D3A" w:rsidRDefault="003E5E49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MassaCount  \* MERGEFORMAT </w:instrText>
            </w:r>
            <w:r>
              <w:fldChar w:fldCharType="separate"/>
            </w:r>
            <w:r w:rsidR="004056CA" w:rsidRPr="00271195">
              <w:rPr>
                <w:rFonts w:ascii="Helvetica Neue" w:hAnsi="Helvetica Neue"/>
                <w:b/>
                <w:kern w:val="2"/>
                <w:lang w:val="en-US"/>
              </w:rPr>
              <w:t>80</w:t>
            </w:r>
            <w:r>
              <w:rPr>
                <w:rFonts w:ascii="Helvetica Neue" w:hAnsi="Helvetica Neue"/>
                <w:b/>
                <w:kern w:val="2"/>
                <w:lang w:val="en-US"/>
              </w:rPr>
              <w:fldChar w:fldCharType="end"/>
            </w:r>
          </w:p>
        </w:tc>
      </w:tr>
      <w:tr w:rsidR="004056CA" w:rsidRPr="00340D6E" w14:paraId="12BE2524" w14:textId="77777777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FDACBB4" w14:textId="77777777" w:rsidR="004056CA" w:rsidRPr="00340D6E" w:rsidRDefault="004056CA" w:rsidP="00C25788">
            <w:r w:rsidRPr="00340D6E">
              <w:t>Фактический срок службы крана (Т), лет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7C59A53" w14:textId="77777777" w:rsidR="004056CA" w:rsidRPr="00ED0D3A" w:rsidRDefault="00406D84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  <w:kern w:val="2"/>
              </w:rPr>
              <w:t>9</w:t>
            </w:r>
          </w:p>
        </w:tc>
      </w:tr>
      <w:tr w:rsidR="004056CA" w:rsidRPr="00340D6E" w14:paraId="60E5E385" w14:textId="77777777" w:rsidTr="00C25788">
        <w:trPr>
          <w:trHeight w:val="448"/>
          <w:jc w:val="center"/>
        </w:trPr>
        <w:tc>
          <w:tcPr>
            <w:tcW w:w="5382" w:type="dxa"/>
            <w:vMerge w:val="restart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23A39864" w14:textId="77777777" w:rsidR="004056CA" w:rsidRPr="00340D6E" w:rsidRDefault="004056CA" w:rsidP="00C25788">
            <w:r w:rsidRPr="00340D6E">
              <w:t xml:space="preserve">В какой доле циклов производится подъем </w:t>
            </w:r>
            <w:r w:rsidRPr="00340D6E">
              <w:br/>
              <w:t>грузов массой:</w:t>
            </w:r>
          </w:p>
        </w:tc>
        <w:tc>
          <w:tcPr>
            <w:tcW w:w="2835" w:type="dxa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561A04A6" w14:textId="77777777"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до 0,25 </w:t>
            </w:r>
            <w:proofErr w:type="spellStart"/>
            <w:r w:rsidRPr="00340D6E">
              <w:rPr>
                <w:sz w:val="18"/>
                <w:szCs w:val="18"/>
              </w:rPr>
              <w:t>Рном</w:t>
            </w:r>
            <w:proofErr w:type="spellEnd"/>
            <w:r w:rsidRPr="00340D6E">
              <w:rPr>
                <w:sz w:val="18"/>
                <w:szCs w:val="18"/>
              </w:rPr>
              <w:t>, %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3F3149B8" w14:textId="77777777" w:rsidR="004056CA" w:rsidRPr="00ED0D3A" w:rsidRDefault="003E5E49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P025  \* MERGEFORMAT </w:instrText>
            </w:r>
            <w:r>
              <w:fldChar w:fldCharType="separate"/>
            </w:r>
            <w:r w:rsidR="004056CA" w:rsidRPr="00271195">
              <w:rPr>
                <w:rFonts w:ascii="Helvetica Neue" w:hAnsi="Helvetica Neue"/>
                <w:b/>
                <w:kern w:val="2"/>
                <w:lang w:val="en-US"/>
              </w:rPr>
              <w:t>50</w:t>
            </w:r>
            <w:r>
              <w:rPr>
                <w:rFonts w:ascii="Helvetica Neue" w:hAnsi="Helvetica Neue"/>
                <w:b/>
                <w:kern w:val="2"/>
                <w:lang w:val="en-US"/>
              </w:rPr>
              <w:fldChar w:fldCharType="end"/>
            </w:r>
          </w:p>
        </w:tc>
      </w:tr>
      <w:tr w:rsidR="004056CA" w:rsidRPr="00340D6E" w14:paraId="50ED06D4" w14:textId="77777777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6E5650B0" w14:textId="77777777"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006254F2" w14:textId="77777777"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от 0,25 </w:t>
            </w:r>
            <w:proofErr w:type="spellStart"/>
            <w:r w:rsidRPr="00340D6E">
              <w:rPr>
                <w:sz w:val="18"/>
                <w:szCs w:val="18"/>
              </w:rPr>
              <w:t>Рном</w:t>
            </w:r>
            <w:proofErr w:type="spellEnd"/>
            <w:r w:rsidRPr="00340D6E">
              <w:rPr>
                <w:sz w:val="18"/>
                <w:szCs w:val="18"/>
              </w:rPr>
              <w:t xml:space="preserve"> до 0,5 </w:t>
            </w:r>
            <w:proofErr w:type="spellStart"/>
            <w:r w:rsidRPr="00340D6E">
              <w:rPr>
                <w:sz w:val="18"/>
                <w:szCs w:val="18"/>
              </w:rPr>
              <w:t>Рном</w:t>
            </w:r>
            <w:proofErr w:type="spellEnd"/>
            <w:r w:rsidRPr="00340D6E">
              <w:rPr>
                <w:sz w:val="18"/>
                <w:szCs w:val="18"/>
              </w:rPr>
              <w:t>, %</w:t>
            </w:r>
          </w:p>
        </w:tc>
        <w:tc>
          <w:tcPr>
            <w:tcW w:w="1422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576175B2" w14:textId="77777777" w:rsidR="004056CA" w:rsidRPr="00ED0D3A" w:rsidRDefault="003E5E49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P05  \* MERGEFORMAT </w:instrText>
            </w:r>
            <w:r>
              <w:fldChar w:fldCharType="separate"/>
            </w:r>
            <w:r w:rsidR="004056CA" w:rsidRPr="00271195">
              <w:rPr>
                <w:rFonts w:ascii="Helvetica Neue" w:hAnsi="Helvetica Neue"/>
                <w:b/>
                <w:bCs/>
              </w:rPr>
              <w:t>30</w:t>
            </w:r>
            <w:r>
              <w:rPr>
                <w:rFonts w:ascii="Helvetica Neue" w:hAnsi="Helvetica Neue"/>
                <w:b/>
                <w:bCs/>
              </w:rPr>
              <w:fldChar w:fldCharType="end"/>
            </w:r>
          </w:p>
        </w:tc>
      </w:tr>
      <w:tr w:rsidR="004056CA" w:rsidRPr="00340D6E" w14:paraId="1610EAA1" w14:textId="77777777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302BE116" w14:textId="77777777"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1E66DC51" w14:textId="77777777"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от 0,5 </w:t>
            </w:r>
            <w:proofErr w:type="spellStart"/>
            <w:r w:rsidRPr="00340D6E">
              <w:rPr>
                <w:sz w:val="18"/>
                <w:szCs w:val="18"/>
              </w:rPr>
              <w:t>Рном</w:t>
            </w:r>
            <w:proofErr w:type="spellEnd"/>
            <w:r w:rsidRPr="00340D6E">
              <w:rPr>
                <w:sz w:val="18"/>
                <w:szCs w:val="18"/>
              </w:rPr>
              <w:t xml:space="preserve"> до 0,75 </w:t>
            </w:r>
            <w:proofErr w:type="spellStart"/>
            <w:r w:rsidRPr="00340D6E">
              <w:rPr>
                <w:sz w:val="18"/>
                <w:szCs w:val="18"/>
              </w:rPr>
              <w:t>Рном</w:t>
            </w:r>
            <w:proofErr w:type="spellEnd"/>
            <w:r w:rsidRPr="00340D6E">
              <w:rPr>
                <w:sz w:val="18"/>
                <w:szCs w:val="18"/>
              </w:rPr>
              <w:t>, %</w:t>
            </w:r>
          </w:p>
        </w:tc>
        <w:tc>
          <w:tcPr>
            <w:tcW w:w="1422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6B1EC24D" w14:textId="77777777" w:rsidR="004056CA" w:rsidRPr="00ED0D3A" w:rsidRDefault="003E5E49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P075  \* MERGEFORMAT </w:instrText>
            </w:r>
            <w:r>
              <w:fldChar w:fldCharType="separate"/>
            </w:r>
            <w:r w:rsidR="00406D84">
              <w:rPr>
                <w:rFonts w:ascii="Helvetica Neue" w:hAnsi="Helvetica Neue"/>
                <w:b/>
                <w:bCs/>
              </w:rPr>
              <w:t>1</w:t>
            </w:r>
            <w:r w:rsidR="004056CA" w:rsidRPr="00271195">
              <w:rPr>
                <w:rFonts w:ascii="Helvetica Neue" w:hAnsi="Helvetica Neue"/>
                <w:b/>
                <w:bCs/>
              </w:rPr>
              <w:t>0</w:t>
            </w:r>
            <w:r>
              <w:rPr>
                <w:rFonts w:ascii="Helvetica Neue" w:hAnsi="Helvetica Neue"/>
                <w:b/>
                <w:bCs/>
              </w:rPr>
              <w:fldChar w:fldCharType="end"/>
            </w:r>
          </w:p>
        </w:tc>
      </w:tr>
      <w:tr w:rsidR="004056CA" w:rsidRPr="00340D6E" w14:paraId="03609205" w14:textId="77777777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205D046" w14:textId="77777777"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413C03B" w14:textId="77777777"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от 0,75 </w:t>
            </w:r>
            <w:proofErr w:type="spellStart"/>
            <w:r w:rsidRPr="00340D6E">
              <w:rPr>
                <w:sz w:val="18"/>
                <w:szCs w:val="18"/>
              </w:rPr>
              <w:t>Рном</w:t>
            </w:r>
            <w:proofErr w:type="spellEnd"/>
            <w:r w:rsidRPr="00340D6E">
              <w:rPr>
                <w:sz w:val="18"/>
                <w:szCs w:val="18"/>
              </w:rPr>
              <w:t xml:space="preserve"> до </w:t>
            </w:r>
            <w:proofErr w:type="spellStart"/>
            <w:r w:rsidRPr="00340D6E">
              <w:rPr>
                <w:sz w:val="18"/>
                <w:szCs w:val="18"/>
              </w:rPr>
              <w:t>Рном</w:t>
            </w:r>
            <w:proofErr w:type="spellEnd"/>
            <w:r w:rsidRPr="00340D6E">
              <w:rPr>
                <w:sz w:val="18"/>
                <w:szCs w:val="18"/>
              </w:rPr>
              <w:t>, %</w:t>
            </w:r>
          </w:p>
        </w:tc>
        <w:tc>
          <w:tcPr>
            <w:tcW w:w="1422" w:type="dxa"/>
            <w:tcBorders>
              <w:top w:val="dotted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4C2771F" w14:textId="77777777" w:rsidR="004056CA" w:rsidRPr="00ED0D3A" w:rsidRDefault="003E5E49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fldChar w:fldCharType="begin"/>
            </w:r>
            <w:r>
              <w:instrText xml:space="preserve"> DOCVARIABLE  P075  \* MERGEFORMAT </w:instrText>
            </w:r>
            <w:r>
              <w:fldChar w:fldCharType="separate"/>
            </w:r>
            <w:r w:rsidR="00406D84">
              <w:rPr>
                <w:rFonts w:ascii="Helvetica Neue" w:hAnsi="Helvetica Neue"/>
                <w:b/>
                <w:bCs/>
              </w:rPr>
              <w:t>1</w:t>
            </w:r>
            <w:r w:rsidR="00406D84" w:rsidRPr="00271195">
              <w:rPr>
                <w:rFonts w:ascii="Helvetica Neue" w:hAnsi="Helvetica Neue"/>
                <w:b/>
                <w:bCs/>
              </w:rPr>
              <w:t>0</w:t>
            </w:r>
            <w:r>
              <w:rPr>
                <w:rFonts w:ascii="Helvetica Neue" w:hAnsi="Helvetica Neue"/>
                <w:b/>
                <w:bCs/>
              </w:rPr>
              <w:fldChar w:fldCharType="end"/>
            </w:r>
          </w:p>
        </w:tc>
      </w:tr>
      <w:tr w:rsidR="004056CA" w:rsidRPr="00340D6E" w14:paraId="334A9D83" w14:textId="77777777" w:rsidTr="00C25788">
        <w:trPr>
          <w:trHeight w:val="448"/>
          <w:jc w:val="center"/>
        </w:trPr>
        <w:tc>
          <w:tcPr>
            <w:tcW w:w="5382" w:type="dxa"/>
            <w:vMerge w:val="restart"/>
            <w:tcBorders>
              <w:bottom w:val="dotted" w:sz="4" w:space="0" w:color="7F7F7F"/>
            </w:tcBorders>
            <w:shd w:val="clear" w:color="auto" w:fill="auto"/>
            <w:vAlign w:val="center"/>
          </w:tcPr>
          <w:p w14:paraId="2ACE6E4F" w14:textId="77777777" w:rsidR="004056CA" w:rsidRPr="00340D6E" w:rsidRDefault="004056CA" w:rsidP="00C25788">
            <w:r w:rsidRPr="00340D6E">
              <w:t>Температурные условия работы крана</w:t>
            </w:r>
          </w:p>
        </w:tc>
        <w:tc>
          <w:tcPr>
            <w:tcW w:w="2835" w:type="dxa"/>
            <w:tcBorders>
              <w:bottom w:val="dotted" w:sz="4" w:space="0" w:color="7F7F7F"/>
            </w:tcBorders>
            <w:shd w:val="clear" w:color="auto" w:fill="auto"/>
            <w:vAlign w:val="center"/>
          </w:tcPr>
          <w:p w14:paraId="4C6A91C8" w14:textId="77777777"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наибольшая температура, </w:t>
            </w:r>
            <w:r w:rsidRPr="00340D6E">
              <w:rPr>
                <w:sz w:val="18"/>
                <w:szCs w:val="18"/>
              </w:rPr>
              <w:sym w:font="Symbol" w:char="F0B0"/>
            </w:r>
            <w:r w:rsidRPr="00340D6E">
              <w:rPr>
                <w:sz w:val="18"/>
                <w:szCs w:val="18"/>
              </w:rPr>
              <w:t>С</w:t>
            </w:r>
          </w:p>
        </w:tc>
        <w:tc>
          <w:tcPr>
            <w:tcW w:w="1422" w:type="dxa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14:paraId="2F6791A1" w14:textId="77777777" w:rsidR="004056CA" w:rsidRPr="00340D6E" w:rsidRDefault="004056CA" w:rsidP="00C25788">
            <w:pPr>
              <w:jc w:val="center"/>
              <w:rPr>
                <w:rFonts w:ascii="Helvetica Neue" w:hAnsi="Helvetica Neue"/>
                <w:b/>
              </w:rPr>
            </w:pPr>
            <w:r w:rsidRPr="00340D6E">
              <w:rPr>
                <w:rFonts w:ascii="Helvetica Neue" w:hAnsi="Helvetica Neue"/>
                <w:b/>
              </w:rPr>
              <w:t>+3</w:t>
            </w:r>
            <w:r>
              <w:rPr>
                <w:rFonts w:ascii="Helvetica Neue" w:hAnsi="Helvetica Neue"/>
                <w:b/>
              </w:rPr>
              <w:t>5</w:t>
            </w:r>
          </w:p>
        </w:tc>
      </w:tr>
      <w:tr w:rsidR="004056CA" w:rsidRPr="00340D6E" w14:paraId="19CB80F1" w14:textId="77777777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</w:tcBorders>
            <w:shd w:val="clear" w:color="auto" w:fill="auto"/>
            <w:vAlign w:val="center"/>
          </w:tcPr>
          <w:p w14:paraId="50898421" w14:textId="77777777"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</w:tcBorders>
            <w:shd w:val="clear" w:color="auto" w:fill="auto"/>
            <w:vAlign w:val="center"/>
          </w:tcPr>
          <w:p w14:paraId="469EC226" w14:textId="77777777"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наименьшая температура, </w:t>
            </w:r>
            <w:r w:rsidRPr="00340D6E">
              <w:rPr>
                <w:sz w:val="18"/>
                <w:szCs w:val="18"/>
              </w:rPr>
              <w:sym w:font="Symbol" w:char="F0B0"/>
            </w:r>
            <w:r w:rsidRPr="00340D6E">
              <w:rPr>
                <w:sz w:val="18"/>
                <w:szCs w:val="18"/>
              </w:rPr>
              <w:t>С</w:t>
            </w:r>
          </w:p>
        </w:tc>
        <w:tc>
          <w:tcPr>
            <w:tcW w:w="1422" w:type="dxa"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38B15AD" w14:textId="77777777" w:rsidR="004056CA" w:rsidRPr="00340D6E" w:rsidRDefault="00406D84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-1</w:t>
            </w:r>
            <w:r w:rsidR="004056CA">
              <w:rPr>
                <w:rFonts w:ascii="Helvetica Neue" w:hAnsi="Helvetica Neue"/>
                <w:b/>
              </w:rPr>
              <w:t>0</w:t>
            </w:r>
          </w:p>
        </w:tc>
      </w:tr>
      <w:tr w:rsidR="004056CA" w:rsidRPr="00340D6E" w14:paraId="4DAD565F" w14:textId="77777777" w:rsidTr="00C25788">
        <w:trPr>
          <w:trHeight w:val="448"/>
          <w:jc w:val="center"/>
        </w:trPr>
        <w:tc>
          <w:tcPr>
            <w:tcW w:w="538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2F1E5107" w14:textId="77777777" w:rsidR="004056CA" w:rsidRPr="00340D6E" w:rsidRDefault="004056CA" w:rsidP="00C25788">
            <w:r w:rsidRPr="00340D6E">
              <w:t>Характеристика среды, в которой работает кран</w:t>
            </w:r>
          </w:p>
        </w:tc>
        <w:tc>
          <w:tcPr>
            <w:tcW w:w="4257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14:paraId="39174B37" w14:textId="77777777" w:rsidR="004056CA" w:rsidRPr="00ED0D3A" w:rsidRDefault="004056CA" w:rsidP="00C25788">
            <w:pPr>
              <w:jc w:val="center"/>
              <w:rPr>
                <w:rFonts w:ascii="Helvetica Neue" w:hAnsi="Helvetica Neue"/>
                <w:b/>
              </w:rPr>
            </w:pPr>
            <w:proofErr w:type="gramStart"/>
            <w:r>
              <w:rPr>
                <w:rFonts w:ascii="Helvetica Neue" w:hAnsi="Helvetica Neue"/>
                <w:b/>
              </w:rPr>
              <w:t>Слабоагрессивная ,воздействие</w:t>
            </w:r>
            <w:proofErr w:type="gramEnd"/>
            <w:r>
              <w:rPr>
                <w:rFonts w:ascii="Helvetica Neue" w:hAnsi="Helvetica Neue"/>
                <w:b/>
              </w:rPr>
              <w:t xml:space="preserve"> атмосферных осадков</w:t>
            </w:r>
          </w:p>
        </w:tc>
      </w:tr>
      <w:tr w:rsidR="004056CA" w:rsidRPr="00340D6E" w14:paraId="19B01C7D" w14:textId="77777777" w:rsidTr="00C25788">
        <w:trPr>
          <w:trHeight w:val="448"/>
          <w:jc w:val="center"/>
        </w:trPr>
        <w:tc>
          <w:tcPr>
            <w:tcW w:w="538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0DD748BE" w14:textId="77777777" w:rsidR="004056CA" w:rsidRPr="00340D6E" w:rsidRDefault="004056CA" w:rsidP="00C25788">
            <w:r w:rsidRPr="00340D6E">
              <w:t xml:space="preserve">Фактическое использование крана </w:t>
            </w:r>
            <w:r w:rsidRPr="00340D6E">
              <w:br/>
            </w:r>
            <w:r w:rsidRPr="00340D6E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257" w:type="dxa"/>
            <w:gridSpan w:val="2"/>
            <w:tcBorders>
              <w:bottom w:val="single" w:sz="4" w:space="0" w:color="7F7F7F"/>
            </w:tcBorders>
            <w:vAlign w:val="center"/>
          </w:tcPr>
          <w:p w14:paraId="170E466A" w14:textId="77777777" w:rsidR="004056CA" w:rsidRPr="008F18D9" w:rsidRDefault="004056CA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Погрузочно-разгрузочные работы</w:t>
            </w:r>
          </w:p>
        </w:tc>
      </w:tr>
    </w:tbl>
    <w:p w14:paraId="1441A1EF" w14:textId="77777777" w:rsidR="004056CA" w:rsidRPr="00C962B7" w:rsidRDefault="003E5E49" w:rsidP="004056CA">
      <w:r>
        <w:rPr>
          <w:noProof/>
        </w:rPr>
        <w:pict w14:anchorId="5682A40A">
          <v:shape id="Надпись 44" o:spid="_x0000_s2053" type="#_x0000_t202" style="position:absolute;margin-left:0;margin-top:0;width:481.9pt;height:51pt;z-index:2516669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" o:allowoverlap="f" stroked="f">
            <v:textbox inset="0,0,0,0">
              <w:txbxContent>
                <w:tbl>
                  <w:tblPr>
                    <w:tblW w:w="9639" w:type="dxa"/>
                    <w:jc w:val="center"/>
                    <w:tblLayout w:type="fixed"/>
                    <w:tblCellMar>
                      <w:top w:w="28" w:type="dxa"/>
                      <w:bottom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8"/>
                    <w:gridCol w:w="7371"/>
                  </w:tblGrid>
                  <w:tr w:rsidR="00A85F78" w:rsidRPr="00340D6E" w14:paraId="5F9A5768" w14:textId="77777777" w:rsidTr="00340D6E">
                    <w:trPr>
                      <w:jc w:val="center"/>
                    </w:trPr>
                    <w:tc>
                      <w:tcPr>
                        <w:tcW w:w="2268" w:type="dxa"/>
                      </w:tcPr>
                      <w:p w14:paraId="4E72A9A5" w14:textId="77777777" w:rsidR="00A85F78" w:rsidRPr="00340D6E" w:rsidRDefault="00A85F78" w:rsidP="006F6B8C">
                        <w:pPr>
                          <w:ind w:right="284"/>
                        </w:pPr>
                        <w:r w:rsidRPr="00340D6E">
                          <w:t>Справку составил:</w:t>
                        </w:r>
                      </w:p>
                    </w:tc>
                    <w:tc>
                      <w:tcPr>
                        <w:tcW w:w="7371" w:type="dxa"/>
                        <w:tcBorders>
                          <w:bottom w:val="single" w:sz="4" w:space="0" w:color="404040"/>
                        </w:tcBorders>
                      </w:tcPr>
                      <w:p w14:paraId="1FE2EC92" w14:textId="77777777" w:rsidR="00A85F78" w:rsidRPr="00340D6E" w:rsidRDefault="00A85F78" w:rsidP="00C25788"/>
                    </w:tc>
                  </w:tr>
                  <w:tr w:rsidR="00A85F78" w:rsidRPr="00340D6E" w14:paraId="7F50C0D4" w14:textId="77777777" w:rsidTr="00340D6E">
                    <w:trPr>
                      <w:jc w:val="center"/>
                    </w:trPr>
                    <w:tc>
                      <w:tcPr>
                        <w:tcW w:w="2268" w:type="dxa"/>
                      </w:tcPr>
                      <w:p w14:paraId="3F181DBA" w14:textId="77777777" w:rsidR="00A85F78" w:rsidRPr="00340D6E" w:rsidRDefault="00A85F78" w:rsidP="006F6B8C">
                        <w:pPr>
                          <w:ind w:right="284"/>
                          <w:jc w:val="center"/>
                          <w:rPr>
                            <w:rFonts w:ascii="Helvetica Neue TH" w:hAnsi="Helvetica Neue TH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371" w:type="dxa"/>
                        <w:tcBorders>
                          <w:top w:val="single" w:sz="4" w:space="0" w:color="404040"/>
                        </w:tcBorders>
                      </w:tcPr>
                      <w:p w14:paraId="1B394675" w14:textId="77777777" w:rsidR="00A85F78" w:rsidRPr="00340D6E" w:rsidRDefault="00A85F78" w:rsidP="006F6B8C">
                        <w:pPr>
                          <w:jc w:val="center"/>
                          <w:rPr>
                            <w:rFonts w:ascii="Helvetica Neue TH" w:hAnsi="Helvetica Neue TH"/>
                            <w:sz w:val="16"/>
                            <w:szCs w:val="16"/>
                          </w:rPr>
                        </w:pPr>
                        <w:r w:rsidRPr="00340D6E">
                          <w:rPr>
                            <w:rFonts w:ascii="Helvetica Neue TH" w:hAnsi="Helvetica Neue TH"/>
                            <w:sz w:val="16"/>
                            <w:szCs w:val="16"/>
                          </w:rPr>
                          <w:t>(должность, Ф.И.О. представителя владельца)</w:t>
                        </w:r>
                      </w:p>
                    </w:tc>
                  </w:tr>
                </w:tbl>
                <w:p w14:paraId="58028C69" w14:textId="77777777" w:rsidR="00A85F78" w:rsidRDefault="00A85F78" w:rsidP="004056CA"/>
              </w:txbxContent>
            </v:textbox>
            <w10:wrap anchorx="page" anchory="margin"/>
          </v:shape>
        </w:pict>
      </w:r>
    </w:p>
    <w:p w14:paraId="34EDFBFB" w14:textId="77777777" w:rsidR="004056CA" w:rsidRPr="00C962B7" w:rsidRDefault="004056CA" w:rsidP="004056CA">
      <w:pPr>
        <w:sectPr w:rsidR="004056CA" w:rsidRPr="00C962B7" w:rsidSect="0066347C">
          <w:headerReference w:type="default" r:id="rId38"/>
          <w:footerReference w:type="default" r:id="rId3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8E8A1D4" w14:textId="77777777" w:rsidR="004056CA" w:rsidRDefault="004056CA" w:rsidP="004056CA">
      <w:pPr>
        <w:pStyle w:val="af5"/>
        <w:spacing w:after="480"/>
        <w:rPr>
          <w:kern w:val="2"/>
        </w:rPr>
      </w:pPr>
      <w:bookmarkStart w:id="21" w:name="FG"/>
      <w:bookmarkEnd w:id="21"/>
      <w:r w:rsidRPr="005E415B">
        <w:rPr>
          <w:kern w:val="2"/>
        </w:rPr>
        <w:lastRenderedPageBreak/>
        <w:t>ОПРЕДЕЛЕНИЕ ФАКТИЧЕСКОЙ ГРУППЫ КЛАССИФИКАЦИИ</w:t>
      </w:r>
      <w:r>
        <w:rPr>
          <w:kern w:val="2"/>
        </w:rPr>
        <w:t xml:space="preserve"> </w:t>
      </w:r>
      <w:r w:rsidRPr="00F107CF">
        <w:rPr>
          <w:kern w:val="2"/>
        </w:rPr>
        <w:br/>
      </w:r>
      <w:r w:rsidRPr="005E415B">
        <w:rPr>
          <w:kern w:val="2"/>
        </w:rPr>
        <w:t>(РЕЖИМА РАБОТЫ) ПО ИСО 4301/1</w:t>
      </w:r>
    </w:p>
    <w:tbl>
      <w:tblPr>
        <w:tblW w:w="4500" w:type="pct"/>
        <w:jc w:val="center"/>
        <w:tblBorders>
          <w:insideH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869"/>
      </w:tblGrid>
      <w:tr w:rsidR="004056CA" w:rsidRPr="00340D6E" w14:paraId="14242BB6" w14:textId="77777777" w:rsidTr="00C25788">
        <w:trPr>
          <w:jc w:val="center"/>
        </w:trPr>
        <w:tc>
          <w:tcPr>
            <w:tcW w:w="8674" w:type="dxa"/>
            <w:vAlign w:val="center"/>
          </w:tcPr>
          <w:p w14:paraId="7F950D17" w14:textId="77777777" w:rsidR="004056CA" w:rsidRPr="00340D6E" w:rsidRDefault="00491EF3" w:rsidP="00C25788">
            <w:pPr>
              <w:jc w:val="center"/>
              <w:rPr>
                <w:b/>
              </w:rPr>
            </w:pPr>
            <w:r w:rsidRPr="00340D6E">
              <w:rPr>
                <w:rFonts w:ascii="Helvetica Neue" w:hAnsi="Helvetica Neue"/>
                <w:b/>
              </w:rPr>
              <w:fldChar w:fldCharType="begin"/>
            </w:r>
            <w:r w:rsidR="004056CA" w:rsidRPr="00340D6E">
              <w:rPr>
                <w:rFonts w:ascii="Helvetica Neue" w:hAnsi="Helvetica Neue"/>
                <w:b/>
              </w:rPr>
              <w:instrText xml:space="preserve"> DOCVARIABLE  KranFullName </w:instrText>
            </w:r>
            <w:r w:rsidRPr="00340D6E">
              <w:rPr>
                <w:rFonts w:ascii="Helvetica Neue" w:hAnsi="Helvetica Neue"/>
                <w:b/>
              </w:rPr>
              <w:fldChar w:fldCharType="separate"/>
            </w:r>
            <w:r w:rsidR="00C25788">
              <w:rPr>
                <w:rFonts w:ascii="Helvetica Neue" w:hAnsi="Helvetica Neue"/>
                <w:b/>
              </w:rPr>
              <w:t>Кран-погрузчик портальный</w:t>
            </w:r>
            <w:r w:rsidR="004056CA" w:rsidRPr="00340D6E">
              <w:rPr>
                <w:rFonts w:ascii="Helvetica Neue" w:hAnsi="Helvetica Neue"/>
                <w:b/>
              </w:rPr>
              <w:t xml:space="preserve"> </w:t>
            </w:r>
            <w:r w:rsidR="00C25788">
              <w:rPr>
                <w:rFonts w:ascii="Helvetica Neue" w:hAnsi="Helvetica Neue"/>
                <w:b/>
              </w:rPr>
              <w:t>КБ-586П-11</w:t>
            </w:r>
            <w:r w:rsidR="004056CA" w:rsidRPr="00340D6E">
              <w:rPr>
                <w:rFonts w:ascii="Helvetica Neue" w:hAnsi="Helvetica Neue"/>
                <w:b/>
              </w:rPr>
              <w:t xml:space="preserve">, </w:t>
            </w:r>
            <w:r w:rsidR="004056CA">
              <w:rPr>
                <w:rFonts w:ascii="Helvetica Neue" w:hAnsi="Helvetica Neue"/>
                <w:b/>
              </w:rPr>
              <w:t xml:space="preserve">зав.№ </w:t>
            </w:r>
            <w:r w:rsidR="00C25788">
              <w:rPr>
                <w:rFonts w:ascii="Helvetica Neue" w:hAnsi="Helvetica Neue"/>
                <w:b/>
              </w:rPr>
              <w:t>008</w:t>
            </w:r>
            <w:r w:rsidR="004056CA">
              <w:rPr>
                <w:rFonts w:ascii="Helvetica Neue" w:hAnsi="Helvetica Neue"/>
                <w:b/>
              </w:rPr>
              <w:t xml:space="preserve">, </w:t>
            </w:r>
            <w:r w:rsidRPr="00340D6E"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4056CA" w:rsidRPr="00340D6E" w14:paraId="01A406CF" w14:textId="77777777" w:rsidTr="00C25788">
        <w:trPr>
          <w:jc w:val="center"/>
        </w:trPr>
        <w:tc>
          <w:tcPr>
            <w:tcW w:w="8674" w:type="dxa"/>
            <w:vAlign w:val="center"/>
          </w:tcPr>
          <w:p w14:paraId="4AAD9E70" w14:textId="77777777" w:rsidR="004056CA" w:rsidRPr="00340D6E" w:rsidRDefault="004056CA" w:rsidP="00C25788">
            <w:pPr>
              <w:jc w:val="center"/>
              <w:rPr>
                <w:sz w:val="16"/>
                <w:szCs w:val="16"/>
              </w:rPr>
            </w:pPr>
            <w:r w:rsidRPr="00340D6E">
              <w:rPr>
                <w:sz w:val="16"/>
                <w:szCs w:val="16"/>
              </w:rPr>
              <w:t>(наименование, тип, марка, зав.№, рег.№)</w:t>
            </w:r>
          </w:p>
        </w:tc>
      </w:tr>
    </w:tbl>
    <w:p w14:paraId="0CA5D7B1" w14:textId="77777777" w:rsidR="004056CA" w:rsidRPr="001E572F" w:rsidRDefault="004056CA" w:rsidP="004056CA">
      <w:pPr>
        <w:pStyle w:val="a0"/>
        <w:numPr>
          <w:ilvl w:val="0"/>
          <w:numId w:val="4"/>
        </w:numPr>
        <w:spacing w:before="480" w:after="120"/>
        <w:ind w:left="357" w:hanging="357"/>
        <w:contextualSpacing w:val="0"/>
        <w:rPr>
          <w:rFonts w:ascii="Helvetica Neue" w:hAnsi="Helvetica Neue"/>
          <w:b/>
          <w:kern w:val="2"/>
        </w:rPr>
      </w:pPr>
      <w:r w:rsidRPr="001E572F">
        <w:rPr>
          <w:rFonts w:ascii="Helvetica Neue" w:hAnsi="Helvetica Neue"/>
          <w:b/>
          <w:kern w:val="2"/>
        </w:rPr>
        <w:t>ОПРЕДЕЛЕНИЕ КЛАССА ИСПОЛЬЗОВАНИЯ КРАНА:</w:t>
      </w:r>
    </w:p>
    <w:p w14:paraId="51506663" w14:textId="77777777" w:rsidR="004056CA" w:rsidRDefault="003E5E49" w:rsidP="004056CA">
      <w:pPr>
        <w:spacing w:after="120"/>
        <w:jc w:val="center"/>
        <w:rPr>
          <w:kern w:val="2"/>
        </w:rPr>
      </w:pPr>
      <w:r w:rsidRPr="00180751">
        <w:rPr>
          <w:noProof/>
          <w:kern w:val="2"/>
          <w:position w:val="-30"/>
        </w:rPr>
        <w:object w:dxaOrig="1200" w:dyaOrig="700" w14:anchorId="0405E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58.3pt;height:36pt;mso-width-percent:0;mso-height-percent:0;mso-width-percent:0;mso-height-percent:0" o:ole="">
            <v:imagedata r:id="rId40" o:title=""/>
          </v:shape>
          <o:OLEObject Type="Embed" ProgID="Equation.DSMT4" ShapeID="_x0000_i1038" DrawAspect="Content" ObjectID="_1703960620" r:id="rId41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4056CA" w:rsidRPr="00340D6E" w14:paraId="52BB7700" w14:textId="77777777" w:rsidTr="00C25788">
        <w:trPr>
          <w:trHeight w:val="142"/>
          <w:jc w:val="center"/>
        </w:trPr>
        <w:tc>
          <w:tcPr>
            <w:tcW w:w="709" w:type="dxa"/>
          </w:tcPr>
          <w:p w14:paraId="1474B514" w14:textId="77777777" w:rsidR="004056CA" w:rsidRPr="00340D6E" w:rsidRDefault="004056CA" w:rsidP="00C25788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5C53789C" w14:textId="77777777" w:rsidR="004056CA" w:rsidRPr="00340D6E" w:rsidRDefault="004056CA" w:rsidP="00C25788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946E94B" w14:textId="77777777" w:rsidR="004056CA" w:rsidRPr="00340D6E" w:rsidRDefault="004056CA" w:rsidP="00C25788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007095F3" w14:textId="77777777" w:rsidR="004056CA" w:rsidRDefault="004056CA" w:rsidP="00C25788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7A354B7D" w14:textId="77777777" w:rsidR="004056CA" w:rsidRPr="00340D6E" w:rsidRDefault="004056CA" w:rsidP="00C25788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699DEDCC" w14:textId="77777777" w:rsidR="004056CA" w:rsidRPr="00340D6E" w:rsidRDefault="004056CA" w:rsidP="00C25788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6AB8AC5C" w14:textId="77777777" w:rsidR="004056CA" w:rsidRPr="00340D6E" w:rsidRDefault="004056CA" w:rsidP="00C25788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49B92BEC" w14:textId="77777777" w:rsidR="004056CA" w:rsidRPr="00340D6E" w:rsidRDefault="004056CA" w:rsidP="00C25788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5FD6E927" w14:textId="77777777" w:rsidR="004056CA" w:rsidRPr="00340D6E" w:rsidRDefault="004056CA" w:rsidP="00C25788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7CD1222C" w14:textId="77777777" w:rsidR="004056CA" w:rsidRPr="00CB0263" w:rsidRDefault="003E5E49" w:rsidP="004056CA">
      <w:pPr>
        <w:spacing w:before="240" w:after="120"/>
        <w:jc w:val="center"/>
        <w:rPr>
          <w:kern w:val="2"/>
          <w:lang w:val="en-US"/>
        </w:rPr>
      </w:pPr>
      <w:r w:rsidRPr="00CB0263">
        <w:rPr>
          <w:noProof/>
          <w:kern w:val="2"/>
          <w:position w:val="-12"/>
        </w:rPr>
        <w:object w:dxaOrig="1160" w:dyaOrig="320" w14:anchorId="47D5EB6C">
          <v:shape id="_x0000_i1037" type="#_x0000_t75" alt="" style="width:58.3pt;height:14.3pt;mso-width-percent:0;mso-height-percent:0;mso-width-percent:0;mso-height-percent:0" o:ole="">
            <v:imagedata r:id="rId42" o:title=""/>
          </v:shape>
          <o:OLEObject Type="Embed" ProgID="Equation.DSMT4" ShapeID="_x0000_i1037" DrawAspect="Content" ObjectID="_1703960621" r:id="rId43"/>
        </w:object>
      </w:r>
      <w:r w:rsidR="00406D84">
        <w:t>250</w:t>
      </w:r>
      <w:r w:rsidR="004056CA" w:rsidRPr="00CB0263">
        <w:rPr>
          <w:kern w:val="2"/>
          <w:lang w:val="en-US"/>
        </w:rPr>
        <w:t xml:space="preserve"> × </w:t>
      </w:r>
      <w:r>
        <w:fldChar w:fldCharType="begin"/>
      </w:r>
      <w:r>
        <w:instrText xml:space="preserve"> DOCVARIABLE  MassaCount  \* MERGEFORMAT </w:instrText>
      </w:r>
      <w:r>
        <w:fldChar w:fldCharType="separate"/>
      </w:r>
      <w:r w:rsidR="004056CA" w:rsidRPr="00CB0263">
        <w:rPr>
          <w:kern w:val="2"/>
          <w:lang w:val="en-US"/>
        </w:rPr>
        <w:t>80</w:t>
      </w:r>
      <w:r>
        <w:rPr>
          <w:kern w:val="2"/>
          <w:lang w:val="en-US"/>
        </w:rPr>
        <w:fldChar w:fldCharType="end"/>
      </w:r>
      <w:r w:rsidR="004056CA" w:rsidRPr="00CB0263">
        <w:rPr>
          <w:kern w:val="2"/>
          <w:lang w:val="en-US"/>
        </w:rPr>
        <w:t xml:space="preserve"> = </w:t>
      </w:r>
      <w:r w:rsidR="00491EF3">
        <w:fldChar w:fldCharType="begin"/>
      </w:r>
      <w:r w:rsidR="00DD1455">
        <w:instrText xml:space="preserve"> DOCVARIABLE  Pyear </w:instrText>
      </w:r>
      <w:r w:rsidR="00491EF3">
        <w:fldChar w:fldCharType="separate"/>
      </w:r>
      <w:r w:rsidR="00406D84">
        <w:t>200</w:t>
      </w:r>
      <w:r w:rsidR="004056CA" w:rsidRPr="00CB0263">
        <w:t>00</w:t>
      </w:r>
      <w:r w:rsidR="00491EF3">
        <w:fldChar w:fldCharType="end"/>
      </w:r>
      <w:r w:rsidR="004056CA" w:rsidRPr="00CB0263">
        <w:rPr>
          <w:kern w:val="2"/>
          <w:lang w:val="en-US"/>
        </w:rPr>
        <w:t xml:space="preserve"> т.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4056CA" w:rsidRPr="00CB0263" w14:paraId="7C99AD02" w14:textId="77777777" w:rsidTr="00C25788">
        <w:trPr>
          <w:trHeight w:val="142"/>
          <w:jc w:val="center"/>
        </w:trPr>
        <w:tc>
          <w:tcPr>
            <w:tcW w:w="709" w:type="dxa"/>
          </w:tcPr>
          <w:p w14:paraId="7E18F6C1" w14:textId="77777777" w:rsidR="004056CA" w:rsidRPr="00CB0263" w:rsidRDefault="004056CA" w:rsidP="00C25788">
            <w:pPr>
              <w:rPr>
                <w:kern w:val="2"/>
              </w:rPr>
            </w:pPr>
            <w:r w:rsidRPr="00CB0263">
              <w:t>где:</w:t>
            </w:r>
          </w:p>
        </w:tc>
        <w:tc>
          <w:tcPr>
            <w:tcW w:w="567" w:type="dxa"/>
          </w:tcPr>
          <w:p w14:paraId="1EBF4539" w14:textId="77777777" w:rsidR="004056CA" w:rsidRPr="00CB0263" w:rsidRDefault="004056CA" w:rsidP="00C25788">
            <w:pPr>
              <w:rPr>
                <w:kern w:val="2"/>
              </w:rPr>
            </w:pPr>
            <w:r w:rsidRPr="00CB0263">
              <w:rPr>
                <w:kern w:val="2"/>
              </w:rPr>
              <w:t>П</w:t>
            </w:r>
          </w:p>
          <w:p w14:paraId="2ACF5FF8" w14:textId="77777777" w:rsidR="004056CA" w:rsidRPr="00CB0263" w:rsidRDefault="004056CA" w:rsidP="00C25788">
            <w:pPr>
              <w:rPr>
                <w:kern w:val="2"/>
              </w:rPr>
            </w:pPr>
            <w:proofErr w:type="spellStart"/>
            <w:r w:rsidRPr="00CB0263">
              <w:rPr>
                <w:kern w:val="2"/>
              </w:rPr>
              <w:t>P</w:t>
            </w:r>
            <w:r w:rsidRPr="00CB0263">
              <w:rPr>
                <w:kern w:val="2"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8363" w:type="dxa"/>
          </w:tcPr>
          <w:p w14:paraId="70A172C6" w14:textId="77777777" w:rsidR="004056CA" w:rsidRPr="00CB0263" w:rsidRDefault="004056CA" w:rsidP="00C25788">
            <w:r w:rsidRPr="00CB0263">
              <w:rPr>
                <w:kern w:val="2"/>
              </w:rPr>
              <w:t>количество дней в году, когда работает кран</w:t>
            </w:r>
            <w:r w:rsidRPr="00CB0263">
              <w:t xml:space="preserve"> </w:t>
            </w:r>
          </w:p>
          <w:p w14:paraId="7CBD1348" w14:textId="77777777" w:rsidR="004056CA" w:rsidRPr="00CB0263" w:rsidRDefault="004056CA" w:rsidP="00C25788">
            <w:r w:rsidRPr="00CB0263">
              <w:t>общая масса грузов, перегружаемых в день, т</w:t>
            </w:r>
          </w:p>
        </w:tc>
      </w:tr>
    </w:tbl>
    <w:p w14:paraId="2E8F2FAC" w14:textId="77777777" w:rsidR="004056CA" w:rsidRPr="00CB0263" w:rsidRDefault="003E5E49" w:rsidP="004056CA">
      <w:pPr>
        <w:spacing w:before="240" w:after="120"/>
        <w:jc w:val="center"/>
      </w:pPr>
      <w:r w:rsidRPr="00CB0263">
        <w:rPr>
          <w:noProof/>
          <w:kern w:val="2"/>
          <w:position w:val="-30"/>
        </w:rPr>
        <w:object w:dxaOrig="1920" w:dyaOrig="700" w14:anchorId="6FE7A13E">
          <v:shape id="_x0000_i1036" type="#_x0000_t75" alt="" style="width:93.7pt;height:36pt;mso-width-percent:0;mso-height-percent:0;mso-width-percent:0;mso-height-percent:0" o:ole="">
            <v:imagedata r:id="rId44" o:title=""/>
          </v:shape>
          <o:OLEObject Type="Embed" ProgID="Equation.DSMT4" ShapeID="_x0000_i1036" DrawAspect="Content" ObjectID="_1703960622" r:id="rId45"/>
        </w:object>
      </w:r>
      <w:r w:rsidR="00491EF3">
        <w:fldChar w:fldCharType="begin"/>
      </w:r>
      <w:r w:rsidR="00DD1455">
        <w:instrText xml:space="preserve"> DOCVARIABLE  Pmed </w:instrText>
      </w:r>
      <w:r w:rsidR="00491EF3">
        <w:fldChar w:fldCharType="separate"/>
      </w:r>
      <w:r w:rsidR="004056CA" w:rsidRPr="00CB0263">
        <w:t>(1</w:t>
      </w:r>
      <w:r w:rsidR="009B028D">
        <w:t>0</w:t>
      </w:r>
      <w:r w:rsidR="004056CA" w:rsidRPr="00CB0263">
        <w:t>×0,</w:t>
      </w:r>
      <w:proofErr w:type="gramStart"/>
      <w:r w:rsidR="004056CA" w:rsidRPr="00CB0263">
        <w:t>25)×</w:t>
      </w:r>
      <w:proofErr w:type="gramEnd"/>
      <w:r w:rsidR="004056CA" w:rsidRPr="00CB0263">
        <w:t>(50/100) + (1</w:t>
      </w:r>
      <w:r w:rsidR="009B028D">
        <w:t>0</w:t>
      </w:r>
      <w:r w:rsidR="004056CA" w:rsidRPr="00CB0263">
        <w:t>×0,5)×(30/100) +</w:t>
      </w:r>
      <w:r w:rsidR="009B028D" w:rsidRPr="009B028D">
        <w:t>(10×0,</w:t>
      </w:r>
      <w:r w:rsidR="009B028D">
        <w:t>7</w:t>
      </w:r>
      <w:r w:rsidR="009B028D" w:rsidRPr="009B028D">
        <w:t>5)×(</w:t>
      </w:r>
      <w:r w:rsidR="009B028D">
        <w:t>1</w:t>
      </w:r>
      <w:r w:rsidR="009B028D" w:rsidRPr="009B028D">
        <w:t>0/100) +</w:t>
      </w:r>
      <w:r w:rsidR="004056CA" w:rsidRPr="00CB0263">
        <w:t xml:space="preserve"> 10×(</w:t>
      </w:r>
      <w:r w:rsidR="009B028D">
        <w:t>1</w:t>
      </w:r>
      <w:r w:rsidR="004056CA" w:rsidRPr="00CB0263">
        <w:t xml:space="preserve">0/100) = </w:t>
      </w:r>
      <w:r w:rsidR="009B028D">
        <w:t>4</w:t>
      </w:r>
      <w:r w:rsidR="004056CA" w:rsidRPr="00CB0263">
        <w:t>,</w:t>
      </w:r>
      <w:r w:rsidR="009B028D">
        <w:t>5</w:t>
      </w:r>
      <w:r w:rsidR="004056CA" w:rsidRPr="00CB0263">
        <w:t xml:space="preserve"> т.</w:t>
      </w:r>
      <w:r w:rsidR="00491EF3">
        <w:fldChar w:fldCharType="end"/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4056CA" w:rsidRPr="00CB0263" w14:paraId="2C34F37A" w14:textId="77777777" w:rsidTr="00C25788">
        <w:trPr>
          <w:trHeight w:val="142"/>
          <w:jc w:val="center"/>
        </w:trPr>
        <w:tc>
          <w:tcPr>
            <w:tcW w:w="709" w:type="dxa"/>
          </w:tcPr>
          <w:p w14:paraId="46249C65" w14:textId="77777777" w:rsidR="004056CA" w:rsidRPr="00CB0263" w:rsidRDefault="004056CA" w:rsidP="00C25788">
            <w:pPr>
              <w:rPr>
                <w:kern w:val="2"/>
              </w:rPr>
            </w:pPr>
            <w:r w:rsidRPr="00CB0263">
              <w:t>где:</w:t>
            </w:r>
          </w:p>
        </w:tc>
        <w:tc>
          <w:tcPr>
            <w:tcW w:w="567" w:type="dxa"/>
          </w:tcPr>
          <w:p w14:paraId="0590B067" w14:textId="77777777" w:rsidR="004056CA" w:rsidRPr="00CB0263" w:rsidRDefault="004056CA" w:rsidP="00C25788">
            <w:pPr>
              <w:rPr>
                <w:kern w:val="2"/>
                <w:sz w:val="18"/>
                <w:szCs w:val="18"/>
                <w:lang w:val="en-US"/>
              </w:rPr>
            </w:pPr>
            <w:r w:rsidRPr="00CB0263">
              <w:rPr>
                <w:kern w:val="2"/>
                <w:lang w:val="en-US"/>
              </w:rPr>
              <w:t>P</w:t>
            </w:r>
            <w:r w:rsidRPr="00CB0263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1ACC0D80" w14:textId="77777777" w:rsidR="004056CA" w:rsidRPr="00CB0263" w:rsidRDefault="004056CA" w:rsidP="00C25788">
            <w:pPr>
              <w:rPr>
                <w:kern w:val="2"/>
                <w:lang w:val="en-US"/>
              </w:rPr>
            </w:pPr>
            <w:r w:rsidRPr="00CB0263">
              <w:rPr>
                <w:kern w:val="2"/>
                <w:lang w:val="en-US"/>
              </w:rPr>
              <w:t>C</w:t>
            </w:r>
            <w:r w:rsidRPr="00CB0263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212EB62D" w14:textId="77777777" w:rsidR="004056CA" w:rsidRPr="00CB0263" w:rsidRDefault="004056CA" w:rsidP="00C25788">
            <w:pPr>
              <w:rPr>
                <w:kern w:val="2"/>
              </w:rPr>
            </w:pPr>
            <w:r w:rsidRPr="00CB0263">
              <w:rPr>
                <w:kern w:val="2"/>
              </w:rPr>
              <w:t xml:space="preserve">масса груза, перемещаемая краном, с числом циклов </w:t>
            </w:r>
            <w:r w:rsidRPr="00CB0263">
              <w:rPr>
                <w:kern w:val="2"/>
                <w:lang w:val="en-US"/>
              </w:rPr>
              <w:t>Ci</w:t>
            </w:r>
            <w:r w:rsidRPr="00CB0263">
              <w:rPr>
                <w:kern w:val="2"/>
              </w:rPr>
              <w:t xml:space="preserve">, т </w:t>
            </w:r>
          </w:p>
          <w:p w14:paraId="180FAB8D" w14:textId="77777777" w:rsidR="004056CA" w:rsidRPr="00CB0263" w:rsidRDefault="004056CA" w:rsidP="00C25788">
            <w:r w:rsidRPr="00CB0263">
              <w:rPr>
                <w:kern w:val="2"/>
              </w:rPr>
              <w:t xml:space="preserve">число циклов работы крана с грузом массой </w:t>
            </w:r>
            <w:r w:rsidRPr="00CB0263">
              <w:rPr>
                <w:kern w:val="2"/>
                <w:lang w:val="en-US"/>
              </w:rPr>
              <w:t>Pi</w:t>
            </w:r>
          </w:p>
        </w:tc>
      </w:tr>
    </w:tbl>
    <w:p w14:paraId="066D4C17" w14:textId="77777777" w:rsidR="004056CA" w:rsidRPr="00CB0263" w:rsidRDefault="004056CA" w:rsidP="004056CA">
      <w:pPr>
        <w:spacing w:before="240" w:after="120"/>
        <w:jc w:val="center"/>
        <w:rPr>
          <w:kern w:val="2"/>
        </w:rPr>
      </w:pPr>
      <w:r w:rsidRPr="00CB0263">
        <w:rPr>
          <w:kern w:val="2"/>
          <w:lang w:val="en-US"/>
        </w:rPr>
        <w:t>N</w:t>
      </w:r>
      <w:r w:rsidRPr="00CB0263">
        <w:rPr>
          <w:kern w:val="2"/>
        </w:rPr>
        <w:t xml:space="preserve"> = (</w:t>
      </w:r>
      <w:r w:rsidR="003E5E49">
        <w:fldChar w:fldCharType="begin"/>
      </w:r>
      <w:r w:rsidR="003E5E49">
        <w:instrText xml:space="preserve"> DOCVARIABLE  Pyear  \* MERGEFORMAT </w:instrText>
      </w:r>
      <w:r w:rsidR="003E5E49">
        <w:fldChar w:fldCharType="separate"/>
      </w:r>
      <w:r w:rsidR="009B028D">
        <w:rPr>
          <w:kern w:val="2"/>
        </w:rPr>
        <w:t>200</w:t>
      </w:r>
      <w:r w:rsidRPr="00CB0263">
        <w:rPr>
          <w:kern w:val="2"/>
        </w:rPr>
        <w:t>00</w:t>
      </w:r>
      <w:r w:rsidR="003E5E49">
        <w:rPr>
          <w:kern w:val="2"/>
        </w:rPr>
        <w:fldChar w:fldCharType="end"/>
      </w:r>
      <w:r w:rsidRPr="00CB0263">
        <w:rPr>
          <w:kern w:val="2"/>
        </w:rPr>
        <w:t xml:space="preserve"> / </w:t>
      </w:r>
      <w:r w:rsidR="003E5E49">
        <w:fldChar w:fldCharType="begin"/>
      </w:r>
      <w:r w:rsidR="003E5E49">
        <w:instrText xml:space="preserve"> DOCVARIABLE  Pmed1  \* MERGEFORMAT </w:instrText>
      </w:r>
      <w:r w:rsidR="003E5E49">
        <w:fldChar w:fldCharType="separate"/>
      </w:r>
      <w:r w:rsidR="009B028D">
        <w:rPr>
          <w:kern w:val="2"/>
        </w:rPr>
        <w:t>4</w:t>
      </w:r>
      <w:r w:rsidRPr="00CB0263">
        <w:rPr>
          <w:kern w:val="2"/>
        </w:rPr>
        <w:t>,</w:t>
      </w:r>
      <w:r w:rsidR="009B028D">
        <w:rPr>
          <w:kern w:val="2"/>
        </w:rPr>
        <w:t>5</w:t>
      </w:r>
      <w:r w:rsidR="003E5E49">
        <w:rPr>
          <w:kern w:val="2"/>
        </w:rPr>
        <w:fldChar w:fldCharType="end"/>
      </w:r>
      <w:r w:rsidRPr="00CB0263">
        <w:rPr>
          <w:kern w:val="2"/>
        </w:rPr>
        <w:t xml:space="preserve">) × </w:t>
      </w:r>
      <w:r w:rsidR="009B028D">
        <w:t>9</w:t>
      </w:r>
      <w:r w:rsidRPr="00CB0263">
        <w:rPr>
          <w:kern w:val="2"/>
        </w:rPr>
        <w:t xml:space="preserve"> = </w:t>
      </w:r>
      <w:r w:rsidR="00491EF3" w:rsidRPr="00CB0263">
        <w:fldChar w:fldCharType="begin"/>
      </w:r>
      <w:r w:rsidRPr="00CB0263">
        <w:instrText xml:space="preserve"> </w:instrText>
      </w:r>
      <w:r w:rsidRPr="00CB0263">
        <w:rPr>
          <w:lang w:val="en-US"/>
        </w:rPr>
        <w:instrText>DOCVARIABLE</w:instrText>
      </w:r>
      <w:r w:rsidRPr="00CB0263">
        <w:instrText xml:space="preserve">  </w:instrText>
      </w:r>
      <w:r w:rsidRPr="00CB0263">
        <w:rPr>
          <w:lang w:val="en-US"/>
        </w:rPr>
        <w:instrText>N</w:instrText>
      </w:r>
      <w:r w:rsidRPr="00CB0263">
        <w:instrText xml:space="preserve"> </w:instrText>
      </w:r>
      <w:r w:rsidR="00491EF3" w:rsidRPr="00CB0263">
        <w:fldChar w:fldCharType="separate"/>
      </w:r>
      <w:r w:rsidR="009B028D">
        <w:t>4</w:t>
      </w:r>
      <w:r w:rsidRPr="00CB0263">
        <w:t xml:space="preserve"> × 10</w:t>
      </w:r>
      <w:r w:rsidR="009B028D" w:rsidRPr="009B028D">
        <w:rPr>
          <w:vertAlign w:val="superscript"/>
        </w:rPr>
        <w:t>4</w:t>
      </w:r>
      <w:r w:rsidR="00491EF3" w:rsidRPr="00CB0263">
        <w:rPr>
          <w:lang w:val="en-US"/>
        </w:rPr>
        <w:fldChar w:fldCharType="end"/>
      </w:r>
      <w:r w:rsidRPr="00CB0263">
        <w:t xml:space="preserve"> циклов</w:t>
      </w:r>
    </w:p>
    <w:p w14:paraId="2A0CCDBF" w14:textId="77777777" w:rsidR="004056CA" w:rsidRPr="00CB0263" w:rsidRDefault="004056CA" w:rsidP="004056CA">
      <w:pPr>
        <w:jc w:val="center"/>
        <w:rPr>
          <w:kern w:val="2"/>
          <w:u w:val="single"/>
        </w:rPr>
      </w:pPr>
      <w:r w:rsidRPr="00CB0263">
        <w:rPr>
          <w:rFonts w:ascii="Helvetica Neue" w:hAnsi="Helvetica Neue"/>
          <w:kern w:val="2"/>
          <w:u w:val="single"/>
        </w:rPr>
        <w:t>В соответствии с ИСО 4301/1 класс использования соответствует</w:t>
      </w:r>
      <w:r w:rsidRPr="00CB0263">
        <w:rPr>
          <w:kern w:val="2"/>
          <w:u w:val="single"/>
        </w:rPr>
        <w:t xml:space="preserve"> </w:t>
      </w:r>
      <w:r w:rsidR="003E5E49">
        <w:fldChar w:fldCharType="begin"/>
      </w:r>
      <w:r w:rsidR="003E5E49">
        <w:instrText xml:space="preserve"> DOCVARIABLE  U  \* MERGEFORMAT </w:instrText>
      </w:r>
      <w:r w:rsidR="003E5E49">
        <w:fldChar w:fldCharType="separate"/>
      </w:r>
      <w:r w:rsidRPr="00CB0263">
        <w:rPr>
          <w:rFonts w:ascii="Helvetica Neue Md" w:hAnsi="Helvetica Neue Md"/>
          <w:b/>
          <w:bCs/>
          <w:kern w:val="2"/>
          <w:u w:val="single"/>
        </w:rPr>
        <w:t>U</w:t>
      </w:r>
      <w:r w:rsidR="009B028D">
        <w:rPr>
          <w:rFonts w:ascii="Helvetica Neue Md" w:hAnsi="Helvetica Neue Md"/>
          <w:b/>
          <w:bCs/>
          <w:kern w:val="2"/>
          <w:u w:val="single"/>
        </w:rPr>
        <w:t>2</w:t>
      </w:r>
      <w:r w:rsidR="003E5E49">
        <w:rPr>
          <w:rFonts w:ascii="Helvetica Neue Md" w:hAnsi="Helvetica Neue Md"/>
          <w:b/>
          <w:bCs/>
          <w:kern w:val="2"/>
          <w:u w:val="single"/>
        </w:rPr>
        <w:fldChar w:fldCharType="end"/>
      </w:r>
    </w:p>
    <w:p w14:paraId="483DE57D" w14:textId="77777777" w:rsidR="004056CA" w:rsidRPr="00CB0263" w:rsidRDefault="004056CA" w:rsidP="004056CA">
      <w:pPr>
        <w:numPr>
          <w:ilvl w:val="0"/>
          <w:numId w:val="4"/>
        </w:numPr>
        <w:spacing w:before="480" w:after="120"/>
        <w:ind w:left="357" w:hanging="357"/>
        <w:rPr>
          <w:rFonts w:ascii="Helvetica Neue" w:hAnsi="Helvetica Neue"/>
          <w:b/>
          <w:kern w:val="2"/>
        </w:rPr>
      </w:pPr>
      <w:r w:rsidRPr="00CB0263">
        <w:rPr>
          <w:rFonts w:ascii="Helvetica Neue" w:hAnsi="Helvetica Neue"/>
          <w:b/>
          <w:kern w:val="2"/>
        </w:rPr>
        <w:t>ОПРЕДЕЛЕНИЕ РЕЖИМА НАГРУЖЕНИЯ КРАНА:</w:t>
      </w:r>
    </w:p>
    <w:p w14:paraId="0999C2BB" w14:textId="77777777" w:rsidR="004056CA" w:rsidRPr="00CB0263" w:rsidRDefault="003E5E49" w:rsidP="004056CA">
      <w:pPr>
        <w:spacing w:after="120"/>
        <w:jc w:val="center"/>
      </w:pPr>
      <w:r w:rsidRPr="00CB0263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3CA21738">
          <v:shape id="_x0000_i1035" type="#_x0000_t75" alt="" style="width:122.85pt;height:36pt;mso-width-percent:0;mso-height-percent:0;mso-width-percent:0;mso-height-percent:0" o:ole="">
            <v:imagedata r:id="rId46" o:title=""/>
          </v:shape>
          <o:OLEObject Type="Embed" ProgID="Equation.DSMT4" ShapeID="_x0000_i1035" DrawAspect="Content" ObjectID="_1703960623" r:id="rId47"/>
        </w:object>
      </w:r>
      <w:r>
        <w:fldChar w:fldCharType="begin"/>
      </w:r>
      <w:r>
        <w:instrText xml:space="preserve"> DOCVARIABLE  Kp  \* MERGEFORMAT </w:instrText>
      </w:r>
      <w:r>
        <w:fldChar w:fldCharType="separate"/>
      </w:r>
      <w:r w:rsidR="004056CA" w:rsidRPr="00CB0263">
        <w:t>(1</w:t>
      </w:r>
      <w:r w:rsidR="009B028D">
        <w:t>0</w:t>
      </w:r>
      <w:r w:rsidR="004056CA" w:rsidRPr="00CB0263">
        <w:t>×0,25/</w:t>
      </w:r>
      <w:proofErr w:type="gramStart"/>
      <w:r w:rsidR="004056CA" w:rsidRPr="00CB0263">
        <w:t>1</w:t>
      </w:r>
      <w:r w:rsidR="009B028D">
        <w:t>0</w:t>
      </w:r>
      <w:r w:rsidR="004056CA" w:rsidRPr="00CB0263">
        <w:t>)³</w:t>
      </w:r>
      <w:proofErr w:type="gramEnd"/>
      <w:r w:rsidR="004056CA" w:rsidRPr="00CB0263">
        <w:t>×(50/100) + (1</w:t>
      </w:r>
      <w:r w:rsidR="009B028D">
        <w:t>0</w:t>
      </w:r>
      <w:r w:rsidR="004056CA" w:rsidRPr="00CB0263">
        <w:t>×0,25/1</w:t>
      </w:r>
      <w:r w:rsidR="009B028D">
        <w:t>0</w:t>
      </w:r>
      <w:r w:rsidR="004056CA" w:rsidRPr="00CB0263">
        <w:t>)³×(30/100) + (10</w:t>
      </w:r>
      <w:r w:rsidR="009B028D" w:rsidRPr="009B028D">
        <w:t>×0,</w:t>
      </w:r>
      <w:r w:rsidR="009B028D">
        <w:t>7</w:t>
      </w:r>
      <w:r w:rsidR="009B028D" w:rsidRPr="009B028D">
        <w:t>5</w:t>
      </w:r>
      <w:r w:rsidR="004056CA" w:rsidRPr="00CB0263">
        <w:t>/1</w:t>
      </w:r>
      <w:r w:rsidR="009B028D">
        <w:t>0</w:t>
      </w:r>
      <w:r w:rsidR="004056CA" w:rsidRPr="00CB0263">
        <w:t>)³×(</w:t>
      </w:r>
      <w:r w:rsidR="009B028D">
        <w:t>1</w:t>
      </w:r>
      <w:r w:rsidR="004056CA" w:rsidRPr="00CB0263">
        <w:t>0/100)</w:t>
      </w:r>
      <w:r w:rsidR="009B028D" w:rsidRPr="009B028D">
        <w:t xml:space="preserve"> + (10×</w:t>
      </w:r>
      <w:r w:rsidR="009B028D">
        <w:t>1</w:t>
      </w:r>
      <w:r w:rsidR="009B028D" w:rsidRPr="009B028D">
        <w:t>/10)³×(10/100)</w:t>
      </w:r>
      <w:r w:rsidR="004056CA" w:rsidRPr="00CB0263">
        <w:t xml:space="preserve"> = 0,</w:t>
      </w:r>
      <w:r w:rsidR="009B028D">
        <w:t>188</w:t>
      </w:r>
      <w:r>
        <w:fldChar w:fldCharType="end"/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4056CA" w:rsidRPr="00830975" w14:paraId="79FA7D61" w14:textId="77777777" w:rsidTr="00C25788">
        <w:trPr>
          <w:trHeight w:val="142"/>
          <w:jc w:val="center"/>
        </w:trPr>
        <w:tc>
          <w:tcPr>
            <w:tcW w:w="709" w:type="dxa"/>
          </w:tcPr>
          <w:p w14:paraId="6AD03CFF" w14:textId="77777777" w:rsidR="004056CA" w:rsidRPr="00830975" w:rsidRDefault="004056CA" w:rsidP="00C25788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51C10443" w14:textId="77777777" w:rsidR="004056CA" w:rsidRPr="00830975" w:rsidRDefault="004056CA" w:rsidP="00C25788">
            <w:pPr>
              <w:rPr>
                <w:kern w:val="2"/>
                <w:sz w:val="18"/>
                <w:szCs w:val="18"/>
                <w:lang w:val="en-US"/>
              </w:rPr>
            </w:pPr>
            <w:proofErr w:type="spellStart"/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  <w:proofErr w:type="spellEnd"/>
          </w:p>
          <w:p w14:paraId="74CD6178" w14:textId="77777777" w:rsidR="004056CA" w:rsidRPr="00830975" w:rsidRDefault="004056CA" w:rsidP="00C25788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06211E5A" w14:textId="77777777" w:rsidR="004056CA" w:rsidRPr="00830975" w:rsidRDefault="004056CA" w:rsidP="00C25788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F960995" w14:textId="77777777" w:rsidR="004056CA" w:rsidRPr="00830975" w:rsidRDefault="004056CA" w:rsidP="00C25788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19A8F3CB" w14:textId="77777777" w:rsidR="004056CA" w:rsidRPr="00830975" w:rsidRDefault="004056CA" w:rsidP="004056CA">
      <w:pPr>
        <w:spacing w:before="240" w:after="720"/>
        <w:jc w:val="center"/>
        <w:rPr>
          <w:rFonts w:ascii="Helvetica Neue Md" w:hAnsi="Helvetica Neue Md"/>
          <w:b/>
          <w:bCs/>
          <w:kern w:val="2"/>
          <w:u w:val="single"/>
        </w:rPr>
      </w:pPr>
      <w:r w:rsidRPr="00830975">
        <w:rPr>
          <w:rFonts w:ascii="Helvetica Neue" w:hAnsi="Helvetica Neue"/>
          <w:kern w:val="2"/>
          <w:u w:val="single"/>
        </w:rPr>
        <w:t>В соответствии с ИСО 4301/1 режим нагружения соответствует</w:t>
      </w:r>
      <w:r w:rsidRPr="00830975">
        <w:rPr>
          <w:kern w:val="2"/>
          <w:u w:val="single"/>
        </w:rPr>
        <w:t xml:space="preserve"> </w:t>
      </w:r>
      <w:r w:rsidR="003E5E49">
        <w:fldChar w:fldCharType="begin"/>
      </w:r>
      <w:r w:rsidR="003E5E49">
        <w:instrText xml:space="preserve"> DOCVARIABLE  Q  \* MERGEFORMAT </w:instrText>
      </w:r>
      <w:r w:rsidR="003E5E49">
        <w:fldChar w:fldCharType="separate"/>
      </w:r>
      <w:r w:rsidRPr="00830975">
        <w:rPr>
          <w:rFonts w:ascii="Helvetica Neue Md" w:hAnsi="Helvetica Neue Md"/>
          <w:b/>
          <w:bCs/>
          <w:kern w:val="2"/>
          <w:u w:val="single"/>
        </w:rPr>
        <w:t>Q</w:t>
      </w:r>
      <w:r w:rsidR="009B028D">
        <w:rPr>
          <w:rFonts w:ascii="Helvetica Neue Md" w:hAnsi="Helvetica Neue Md"/>
          <w:b/>
          <w:bCs/>
          <w:kern w:val="2"/>
          <w:u w:val="single"/>
        </w:rPr>
        <w:t>2</w:t>
      </w:r>
      <w:r w:rsidR="003E5E49">
        <w:rPr>
          <w:rFonts w:ascii="Helvetica Neue Md" w:hAnsi="Helvetica Neue Md"/>
          <w:b/>
          <w:bCs/>
          <w:kern w:val="2"/>
          <w:u w:val="single"/>
        </w:rPr>
        <w:fldChar w:fldCharType="end"/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4056CA" w:rsidRPr="00830975" w14:paraId="1CA94D5A" w14:textId="77777777" w:rsidTr="00C25788">
        <w:trPr>
          <w:jc w:val="center"/>
        </w:trPr>
        <w:tc>
          <w:tcPr>
            <w:tcW w:w="1134" w:type="dxa"/>
          </w:tcPr>
          <w:p w14:paraId="019D6879" w14:textId="77777777" w:rsidR="004056CA" w:rsidRPr="00830975" w:rsidRDefault="004056CA" w:rsidP="00C25788">
            <w:pPr>
              <w:rPr>
                <w:rFonts w:ascii="Helvetica Neue" w:hAnsi="Helvetica Neue"/>
                <w:b/>
                <w:lang w:val="en-US"/>
              </w:rPr>
            </w:pPr>
            <w:r w:rsidRPr="00830975">
              <w:rPr>
                <w:rFonts w:ascii="Helvetica Neue" w:hAnsi="Helvetica Neue"/>
                <w:b/>
              </w:rPr>
              <w:t>Вывод</w:t>
            </w:r>
            <w:r w:rsidRPr="00830975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0EBDA681" w14:textId="77777777" w:rsidR="004056CA" w:rsidRPr="00830975" w:rsidRDefault="004056CA" w:rsidP="009B028D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группа классификации (режима работы) крана в зависимости от класса использования и режима нагружения, согласно ИСО 4301/1 – </w:t>
            </w:r>
            <w:r w:rsidR="003E5E49">
              <w:fldChar w:fldCharType="begin"/>
            </w:r>
            <w:r w:rsidR="003E5E49">
              <w:instrText xml:space="preserve"> DOCVARIABLE  A  \* MERGEFORMAT </w:instrText>
            </w:r>
            <w:r w:rsidR="003E5E49">
              <w:fldChar w:fldCharType="separate"/>
            </w:r>
            <w:r w:rsidRPr="00830975">
              <w:rPr>
                <w:rFonts w:ascii="Helvetica Neue Md" w:hAnsi="Helvetica Neue Md"/>
                <w:b/>
                <w:kern w:val="2"/>
                <w:lang w:val="en-US"/>
              </w:rPr>
              <w:t>A</w:t>
            </w:r>
            <w:r w:rsidR="009B028D">
              <w:rPr>
                <w:rFonts w:ascii="Helvetica Neue Md" w:hAnsi="Helvetica Neue Md"/>
                <w:b/>
                <w:kern w:val="2"/>
              </w:rPr>
              <w:t>2</w:t>
            </w:r>
            <w:r w:rsidR="003E5E49">
              <w:rPr>
                <w:rFonts w:ascii="Helvetica Neue Md" w:hAnsi="Helvetica Neue Md"/>
                <w:b/>
                <w:kern w:val="2"/>
              </w:rPr>
              <w:fldChar w:fldCharType="end"/>
            </w:r>
            <w:r w:rsidRPr="00830975">
              <w:rPr>
                <w:kern w:val="2"/>
              </w:rPr>
              <w:t>, что соответствует «</w:t>
            </w:r>
            <w:r w:rsidR="003E5E49">
              <w:fldChar w:fldCharType="begin"/>
            </w:r>
            <w:r w:rsidR="003E5E49">
              <w:instrText xml:space="preserve"> DOCVARIABLE  G  \* MERGEFORMAT </w:instrText>
            </w:r>
            <w:r w:rsidR="003E5E49">
              <w:fldChar w:fldCharType="separate"/>
            </w:r>
            <w:r w:rsidRPr="00830975">
              <w:rPr>
                <w:rFonts w:ascii="Helvetica Neue Md" w:hAnsi="Helvetica Neue Md"/>
                <w:b/>
                <w:bCs/>
                <w:kern w:val="2"/>
              </w:rPr>
              <w:t>легкому</w:t>
            </w:r>
            <w:r w:rsidR="003E5E49">
              <w:rPr>
                <w:rFonts w:ascii="Helvetica Neue Md" w:hAnsi="Helvetica Neue Md"/>
                <w:b/>
                <w:bCs/>
                <w:kern w:val="2"/>
              </w:rPr>
              <w:fldChar w:fldCharType="end"/>
            </w:r>
            <w:r w:rsidRPr="00830975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2609344D" w14:textId="77777777" w:rsidR="004056CA" w:rsidRDefault="003E5E49" w:rsidP="004056CA">
      <w:r>
        <w:rPr>
          <w:noProof/>
        </w:rPr>
        <w:pict w14:anchorId="59BC1948">
          <v:shape id="Надпись 43" o:spid="_x0000_s2052" type="#_x0000_t202" style="position:absolute;margin-left:0;margin-top:0;width:481.9pt;height:36.85pt;z-index:2516679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" o:allowoverlap="f" stroked="f">
            <v:textbox inset="0,0,0,0">
              <w:txbxContent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4"/>
                    <w:gridCol w:w="2268"/>
                    <w:gridCol w:w="4677"/>
                  </w:tblGrid>
                  <w:tr w:rsidR="00A85F78" w:rsidRPr="00340D6E" w14:paraId="7F1D2C03" w14:textId="77777777" w:rsidTr="00340D6E">
                    <w:trPr>
                      <w:jc w:val="center"/>
                    </w:trPr>
                    <w:tc>
                      <w:tcPr>
                        <w:tcW w:w="2694" w:type="dxa"/>
                        <w:shd w:val="clear" w:color="auto" w:fill="auto"/>
                        <w:vAlign w:val="center"/>
                      </w:tcPr>
                      <w:p w14:paraId="235C1338" w14:textId="77777777" w:rsidR="00A85F78" w:rsidRPr="00340D6E" w:rsidRDefault="00A85F78" w:rsidP="00340D6E">
                        <w:pPr>
                          <w:ind w:right="284"/>
                        </w:pPr>
                        <w:r w:rsidRPr="00340D6E">
                          <w:t>Составил: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E5A1334" w14:textId="77777777" w:rsidR="00A85F78" w:rsidRPr="00340D6E" w:rsidRDefault="00A85F78" w:rsidP="00340D6E">
                        <w:pPr>
                          <w:jc w:val="center"/>
                        </w:pPr>
                      </w:p>
                    </w:tc>
                    <w:tc>
                      <w:tcPr>
                        <w:tcW w:w="4677" w:type="dxa"/>
                        <w:shd w:val="clear" w:color="auto" w:fill="auto"/>
                        <w:vAlign w:val="center"/>
                      </w:tcPr>
                      <w:p w14:paraId="009F6CCA" w14:textId="77777777" w:rsidR="00A85F78" w:rsidRPr="00340D6E" w:rsidRDefault="00A85F78" w:rsidP="00BB782A">
                        <w:pPr>
                          <w:rPr>
                            <w:rFonts w:ascii="Helvetica Neue" w:hAnsi="Helvetica Neue"/>
                          </w:rPr>
                        </w:pPr>
                        <w:r w:rsidRPr="00340D6E">
                          <w:rPr>
                            <w:rFonts w:ascii="Helvetica Neue" w:hAnsi="Helvetica Neue"/>
                          </w:rPr>
                          <w:t>Щеглов М.Г.</w:t>
                        </w:r>
                      </w:p>
                    </w:tc>
                  </w:tr>
                </w:tbl>
                <w:p w14:paraId="1D2E7CDC" w14:textId="77777777" w:rsidR="00A85F78" w:rsidRDefault="00A85F78" w:rsidP="004056CA"/>
                <w:p w14:paraId="1B78B60D" w14:textId="77777777" w:rsidR="00A85F78" w:rsidRDefault="00A85F78" w:rsidP="004056CA"/>
              </w:txbxContent>
            </v:textbox>
            <w10:wrap anchorx="page" anchory="margin"/>
          </v:shape>
        </w:pict>
      </w:r>
    </w:p>
    <w:p w14:paraId="4A282B73" w14:textId="77777777" w:rsidR="004056CA" w:rsidRDefault="004056CA" w:rsidP="004056CA">
      <w:pPr>
        <w:sectPr w:rsidR="004056CA" w:rsidSect="0066347C">
          <w:headerReference w:type="default" r:id="rId48"/>
          <w:footerReference w:type="default" r:id="rId4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217C930" w14:textId="77777777" w:rsidR="004056CA" w:rsidRPr="00DE3B5F" w:rsidRDefault="004056CA" w:rsidP="004056CA">
      <w:pPr>
        <w:spacing w:after="120"/>
        <w:jc w:val="center"/>
        <w:outlineLvl w:val="0"/>
        <w:rPr>
          <w:rFonts w:ascii="Helvetica Neue" w:hAnsi="Helvetica Neue"/>
          <w:b/>
          <w:sz w:val="16"/>
          <w:szCs w:val="16"/>
        </w:rPr>
      </w:pPr>
      <w:r w:rsidRPr="00DE3B5F">
        <w:rPr>
          <w:rFonts w:ascii="Helvetica Neue" w:hAnsi="Helvetica Neue"/>
          <w:b/>
          <w:sz w:val="28"/>
          <w:szCs w:val="28"/>
        </w:rPr>
        <w:lastRenderedPageBreak/>
        <w:t>ОЦЕНКА ОСТАТОЧНОГО РЕСУРСА</w:t>
      </w:r>
      <w:r w:rsidRPr="00DE3B5F">
        <w:rPr>
          <w:rFonts w:ascii="Helvetica Neue" w:hAnsi="Helvetica Neue"/>
          <w:b/>
          <w:sz w:val="28"/>
          <w:szCs w:val="28"/>
        </w:rPr>
        <w:br/>
      </w:r>
    </w:p>
    <w:p w14:paraId="658DEF88" w14:textId="77777777" w:rsidR="004056CA" w:rsidRPr="00DE3B5F" w:rsidRDefault="004056CA" w:rsidP="004056CA">
      <w:pPr>
        <w:spacing w:line="240" w:lineRule="exact"/>
        <w:ind w:firstLine="539"/>
        <w:jc w:val="both"/>
      </w:pPr>
      <w:r w:rsidRPr="00DE3B5F">
        <w:t xml:space="preserve"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 </w:t>
      </w:r>
    </w:p>
    <w:p w14:paraId="112B1DFC" w14:textId="77777777" w:rsidR="004056CA" w:rsidRPr="00DE3B5F" w:rsidRDefault="003E5E49" w:rsidP="004056CA">
      <w:pPr>
        <w:jc w:val="center"/>
        <w:rPr>
          <w:vertAlign w:val="superscript"/>
        </w:rPr>
      </w:pPr>
      <w:r w:rsidRPr="00DE3B5F">
        <w:rPr>
          <w:noProof/>
          <w:position w:val="-46"/>
          <w:vertAlign w:val="subscript"/>
          <w:lang w:val="en-US"/>
        </w:rPr>
        <w:object w:dxaOrig="2079" w:dyaOrig="1100" w14:anchorId="4D44EF07">
          <v:shape id="_x0000_i1034" type="#_x0000_t75" alt="" style="width:101.15pt;height:58.3pt;mso-width-percent:0;mso-height-percent:0;mso-width-percent:0;mso-height-percent:0" o:ole="">
            <v:imagedata r:id="rId50" o:title=""/>
          </v:shape>
          <o:OLEObject Type="Embed" ProgID="Equation.3" ShapeID="_x0000_i1034" DrawAspect="Content" ObjectID="_1703960624" r:id="rId51"/>
        </w:object>
      </w:r>
      <w:r w:rsidRPr="00DE3B5F">
        <w:rPr>
          <w:noProof/>
          <w:position w:val="-10"/>
          <w:vertAlign w:val="superscript"/>
          <w:lang w:val="en-US"/>
        </w:rPr>
        <w:object w:dxaOrig="180" w:dyaOrig="340" w14:anchorId="62B035D0">
          <v:shape id="_x0000_i1033" type="#_x0000_t75" alt="" style="width:6.85pt;height:14.3pt;mso-width-percent:0;mso-height-percent:0;mso-width-percent:0;mso-height-percent:0" o:ole="">
            <v:imagedata r:id="rId52" o:title=""/>
          </v:shape>
          <o:OLEObject Type="Embed" ProgID="Equation.3" ShapeID="_x0000_i1033" DrawAspect="Content" ObjectID="_1703960625" r:id="rId53"/>
        </w:object>
      </w:r>
      <w:r w:rsidR="004056CA" w:rsidRPr="00DE3B5F">
        <w:rPr>
          <w:vertAlign w:val="superscript"/>
        </w:rPr>
        <w:t>,</w:t>
      </w:r>
    </w:p>
    <w:p w14:paraId="3E2A1467" w14:textId="77777777" w:rsidR="004056CA" w:rsidRPr="00DE3B5F" w:rsidRDefault="004056CA" w:rsidP="004056CA">
      <w:pPr>
        <w:spacing w:line="240" w:lineRule="exact"/>
        <w:ind w:firstLine="539"/>
        <w:jc w:val="both"/>
      </w:pPr>
      <w:r w:rsidRPr="00DE3B5F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6F5D94AC" w14:textId="77777777" w:rsidR="004056CA" w:rsidRPr="00DE3B5F" w:rsidRDefault="004056CA" w:rsidP="004056CA">
      <w:pPr>
        <w:spacing w:line="240" w:lineRule="exact"/>
        <w:ind w:firstLine="539"/>
        <w:jc w:val="both"/>
      </w:pPr>
      <w:r w:rsidRPr="00DE3B5F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741D81D8" w14:textId="77777777" w:rsidR="004056CA" w:rsidRPr="00DE3B5F" w:rsidRDefault="003E5E49" w:rsidP="004056CA">
      <w:pPr>
        <w:jc w:val="center"/>
        <w:rPr>
          <w:vertAlign w:val="superscript"/>
        </w:rPr>
      </w:pPr>
      <w:r w:rsidRPr="00DE3B5F">
        <w:rPr>
          <w:noProof/>
          <w:position w:val="-60"/>
          <w:vertAlign w:val="subscript"/>
          <w:lang w:val="en-US"/>
        </w:rPr>
        <w:object w:dxaOrig="2360" w:dyaOrig="1400" w14:anchorId="21780D69">
          <v:shape id="_x0000_i1032" type="#_x0000_t75" alt="" style="width:86.3pt;height:50.85pt;mso-width-percent:0;mso-height-percent:0;mso-width-percent:0;mso-height-percent:0" o:ole="">
            <v:imagedata r:id="rId54" o:title=""/>
          </v:shape>
          <o:OLEObject Type="Embed" ProgID="Equation.3" ShapeID="_x0000_i1032" DrawAspect="Content" ObjectID="_1703960626" r:id="rId55"/>
        </w:object>
      </w:r>
      <w:r w:rsidRPr="00DE3B5F">
        <w:rPr>
          <w:noProof/>
          <w:position w:val="-10"/>
          <w:vertAlign w:val="superscript"/>
          <w:lang w:val="en-US"/>
        </w:rPr>
        <w:object w:dxaOrig="180" w:dyaOrig="340" w14:anchorId="4C35263F">
          <v:shape id="_x0000_i1031" type="#_x0000_t75" alt="" style="width:6.85pt;height:14.3pt;mso-width-percent:0;mso-height-percent:0;mso-width-percent:0;mso-height-percent:0" o:ole="">
            <v:imagedata r:id="rId52" o:title=""/>
          </v:shape>
          <o:OLEObject Type="Embed" ProgID="Equation.3" ShapeID="_x0000_i1031" DrawAspect="Content" ObjectID="_1703960627" r:id="rId56"/>
        </w:object>
      </w:r>
      <w:r w:rsidR="004056CA" w:rsidRPr="00DE3B5F">
        <w:rPr>
          <w:vertAlign w:val="superscript"/>
        </w:rPr>
        <w:t>,</w:t>
      </w:r>
    </w:p>
    <w:p w14:paraId="2B0B22F2" w14:textId="77777777" w:rsidR="004056CA" w:rsidRPr="00DE3B5F" w:rsidRDefault="004056CA" w:rsidP="004056CA">
      <w:pPr>
        <w:spacing w:line="240" w:lineRule="exact"/>
        <w:jc w:val="both"/>
      </w:pPr>
      <w:proofErr w:type="gramStart"/>
      <w:r w:rsidRPr="00DE3B5F">
        <w:t xml:space="preserve">где  </w:t>
      </w:r>
      <w:proofErr w:type="spellStart"/>
      <w:r w:rsidRPr="00DE3B5F">
        <w:rPr>
          <w:i/>
        </w:rPr>
        <w:t>С</w:t>
      </w:r>
      <w:r w:rsidRPr="00DE3B5F">
        <w:rPr>
          <w:i/>
          <w:vertAlign w:val="subscript"/>
        </w:rPr>
        <w:t>т</w:t>
      </w:r>
      <w:proofErr w:type="spellEnd"/>
      <w:proofErr w:type="gramEnd"/>
      <w:r w:rsidRPr="00DE3B5F">
        <w:t xml:space="preserve"> – число рабочих циклов, выполненных от начала эксплуатации;</w:t>
      </w:r>
    </w:p>
    <w:p w14:paraId="654871E8" w14:textId="77777777" w:rsidR="004056CA" w:rsidRPr="00DE3B5F" w:rsidRDefault="004056CA" w:rsidP="004056CA">
      <w:pPr>
        <w:spacing w:line="240" w:lineRule="exact"/>
        <w:ind w:firstLine="540"/>
        <w:jc w:val="both"/>
      </w:pPr>
      <w:r w:rsidRPr="00DE3B5F">
        <w:rPr>
          <w:i/>
          <w:lang w:val="en-US"/>
        </w:rPr>
        <w:t>Q</w:t>
      </w:r>
      <w:proofErr w:type="gramStart"/>
      <w:r w:rsidRPr="00DE3B5F">
        <w:rPr>
          <w:i/>
          <w:vertAlign w:val="subscript"/>
        </w:rPr>
        <w:t>ср</w:t>
      </w:r>
      <w:r w:rsidRPr="00DE3B5F">
        <w:rPr>
          <w:vertAlign w:val="subscript"/>
        </w:rPr>
        <w:t xml:space="preserve">  </w:t>
      </w:r>
      <w:r w:rsidRPr="00DE3B5F">
        <w:t>–</w:t>
      </w:r>
      <w:proofErr w:type="gramEnd"/>
      <w:r w:rsidRPr="00DE3B5F">
        <w:t xml:space="preserve">  среднее значение массы поднимаемого груза, </w:t>
      </w:r>
      <w:r w:rsidRPr="00DE3B5F">
        <w:rPr>
          <w:i/>
          <w:lang w:val="en-US"/>
        </w:rPr>
        <w:t>Q</w:t>
      </w:r>
      <w:r w:rsidRPr="00DE3B5F">
        <w:rPr>
          <w:i/>
          <w:vertAlign w:val="subscript"/>
        </w:rPr>
        <w:t>ср</w:t>
      </w:r>
      <w:r w:rsidRPr="00DE3B5F">
        <w:rPr>
          <w:i/>
        </w:rPr>
        <w:t xml:space="preserve"> = </w:t>
      </w:r>
      <w:r w:rsidRPr="00DE3B5F">
        <w:t>0,5</w:t>
      </w:r>
      <w:r w:rsidRPr="00DE3B5F">
        <w:rPr>
          <w:i/>
          <w:lang w:val="en-US"/>
        </w:rPr>
        <w:t>Q</w:t>
      </w:r>
      <w:r w:rsidRPr="00DE3B5F">
        <w:t xml:space="preserve"> – при регулярном характере перегрузочных работ, </w:t>
      </w:r>
      <w:r w:rsidRPr="00DE3B5F">
        <w:rPr>
          <w:i/>
          <w:lang w:val="en-US"/>
        </w:rPr>
        <w:t>Q</w:t>
      </w:r>
      <w:r w:rsidRPr="00DE3B5F">
        <w:rPr>
          <w:i/>
          <w:vertAlign w:val="subscript"/>
        </w:rPr>
        <w:t>ср</w:t>
      </w:r>
      <w:r w:rsidRPr="00DE3B5F">
        <w:t xml:space="preserve"> = 0,4</w:t>
      </w:r>
      <w:r w:rsidRPr="00DE3B5F">
        <w:rPr>
          <w:i/>
          <w:lang w:val="en-US"/>
        </w:rPr>
        <w:t>Q</w:t>
      </w:r>
      <w:r w:rsidRPr="00DE3B5F">
        <w:t xml:space="preserve"> – при нерегулярном характере перегрузочных работ, </w:t>
      </w:r>
      <w:r w:rsidRPr="00DE3B5F">
        <w:rPr>
          <w:i/>
          <w:lang w:val="en-US"/>
        </w:rPr>
        <w:t>Q</w:t>
      </w:r>
      <w:r w:rsidRPr="00DE3B5F">
        <w:rPr>
          <w:i/>
          <w:vertAlign w:val="subscript"/>
        </w:rPr>
        <w:t>ср</w:t>
      </w:r>
      <w:r w:rsidRPr="00DE3B5F">
        <w:rPr>
          <w:i/>
        </w:rPr>
        <w:t xml:space="preserve"> </w:t>
      </w:r>
      <w:r w:rsidRPr="00DE3B5F">
        <w:t>= 0,3</w:t>
      </w:r>
      <w:r w:rsidRPr="00DE3B5F">
        <w:rPr>
          <w:i/>
          <w:lang w:val="en-US"/>
        </w:rPr>
        <w:t>Q</w:t>
      </w:r>
      <w:r w:rsidRPr="00DE3B5F">
        <w:t xml:space="preserve"> – при вспомогательном  характере перегрузочных работ.</w:t>
      </w:r>
      <w:r w:rsidRPr="00DE3B5F">
        <w:rPr>
          <w:vertAlign w:val="subscript"/>
        </w:rPr>
        <w:t xml:space="preserve"> </w:t>
      </w:r>
    </w:p>
    <w:p w14:paraId="2746C2E0" w14:textId="77777777" w:rsidR="004056CA" w:rsidRPr="00DE3B5F" w:rsidRDefault="004056CA" w:rsidP="004056CA">
      <w:pPr>
        <w:ind w:firstLine="540"/>
        <w:jc w:val="both"/>
      </w:pPr>
      <w:r w:rsidRPr="00DE3B5F">
        <w:t xml:space="preserve">Остаточный ресурс </w:t>
      </w:r>
      <w:proofErr w:type="spellStart"/>
      <w:r w:rsidRPr="00DE3B5F">
        <w:rPr>
          <w:i/>
        </w:rPr>
        <w:t>С</w:t>
      </w:r>
      <w:r w:rsidRPr="00DE3B5F">
        <w:rPr>
          <w:i/>
          <w:vertAlign w:val="subscript"/>
        </w:rPr>
        <w:t>ост_</w:t>
      </w:r>
      <w:proofErr w:type="gramStart"/>
      <w:r w:rsidRPr="00DE3B5F">
        <w:rPr>
          <w:i/>
          <w:vertAlign w:val="subscript"/>
        </w:rPr>
        <w:t>цикл</w:t>
      </w:r>
      <w:proofErr w:type="spellEnd"/>
      <w:r w:rsidRPr="00DE3B5F">
        <w:rPr>
          <w:vertAlign w:val="subscript"/>
        </w:rPr>
        <w:t xml:space="preserve">  </w:t>
      </w:r>
      <w:r w:rsidRPr="00DE3B5F">
        <w:t>в</w:t>
      </w:r>
      <w:proofErr w:type="gramEnd"/>
      <w:r w:rsidRPr="00DE3B5F">
        <w:t xml:space="preserve"> циклах определится из условия</w:t>
      </w:r>
    </w:p>
    <w:p w14:paraId="60AECCF0" w14:textId="77777777" w:rsidR="004056CA" w:rsidRPr="00DE3B5F" w:rsidRDefault="003E5E49" w:rsidP="004056CA">
      <w:pPr>
        <w:jc w:val="center"/>
        <w:rPr>
          <w:vertAlign w:val="subscript"/>
        </w:rPr>
      </w:pPr>
      <w:r w:rsidRPr="00DE3B5F">
        <w:rPr>
          <w:noProof/>
          <w:position w:val="-82"/>
          <w:vertAlign w:val="subscript"/>
        </w:rPr>
        <w:object w:dxaOrig="2439" w:dyaOrig="1260" w14:anchorId="308D2C25">
          <v:shape id="_x0000_i1030" type="#_x0000_t75" alt="" style="width:129.7pt;height:66.3pt;mso-width-percent:0;mso-height-percent:0;mso-width-percent:0;mso-height-percent:0" o:ole="">
            <v:imagedata r:id="rId57" o:title=""/>
          </v:shape>
          <o:OLEObject Type="Embed" ProgID="Equation.3" ShapeID="_x0000_i1030" DrawAspect="Content" ObjectID="_1703960628" r:id="rId58"/>
        </w:object>
      </w:r>
      <w:r w:rsidR="004056CA" w:rsidRPr="00DE3B5F">
        <w:rPr>
          <w:vertAlign w:val="subscript"/>
        </w:rPr>
        <w:t>,</w:t>
      </w:r>
    </w:p>
    <w:p w14:paraId="2CF8EA8E" w14:textId="77777777" w:rsidR="004056CA" w:rsidRPr="00DE3B5F" w:rsidRDefault="004056CA" w:rsidP="004056CA">
      <w:pPr>
        <w:ind w:firstLine="540"/>
        <w:jc w:val="both"/>
      </w:pPr>
      <w:r w:rsidRPr="00DE3B5F">
        <w:t xml:space="preserve">Остаточный ресурс </w:t>
      </w:r>
      <w:proofErr w:type="spellStart"/>
      <w:r w:rsidRPr="00DE3B5F">
        <w:rPr>
          <w:i/>
        </w:rPr>
        <w:t>С</w:t>
      </w:r>
      <w:r w:rsidRPr="00DE3B5F">
        <w:rPr>
          <w:i/>
          <w:vertAlign w:val="subscript"/>
        </w:rPr>
        <w:t>ост_</w:t>
      </w:r>
      <w:proofErr w:type="gramStart"/>
      <w:r w:rsidRPr="00DE3B5F">
        <w:rPr>
          <w:i/>
          <w:vertAlign w:val="subscript"/>
        </w:rPr>
        <w:t>лет</w:t>
      </w:r>
      <w:proofErr w:type="spellEnd"/>
      <w:r w:rsidRPr="00DE3B5F">
        <w:rPr>
          <w:vertAlign w:val="subscript"/>
        </w:rPr>
        <w:t xml:space="preserve">  </w:t>
      </w:r>
      <w:r w:rsidRPr="00DE3B5F">
        <w:t>в</w:t>
      </w:r>
      <w:proofErr w:type="gramEnd"/>
      <w:r w:rsidRPr="00DE3B5F">
        <w:t xml:space="preserve"> годах определяется по формуле</w:t>
      </w:r>
    </w:p>
    <w:p w14:paraId="644B1B7B" w14:textId="77777777" w:rsidR="004056CA" w:rsidRPr="00DE3B5F" w:rsidRDefault="004056CA" w:rsidP="004056CA">
      <w:pPr>
        <w:jc w:val="center"/>
        <w:rPr>
          <w:vertAlign w:val="subscript"/>
        </w:rPr>
      </w:pPr>
      <w:r w:rsidRPr="00F24911">
        <w:rPr>
          <w:noProof/>
          <w:vertAlign w:val="subscript"/>
          <w:lang w:eastAsia="ru-RU"/>
        </w:rPr>
        <w:drawing>
          <wp:inline distT="0" distB="0" distL="0" distR="0" wp14:anchorId="570C84DB" wp14:editId="16519E94">
            <wp:extent cx="1733797" cy="529009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05" cy="5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B5F">
        <w:rPr>
          <w:vertAlign w:val="subscript"/>
        </w:rPr>
        <w:t>,</w:t>
      </w:r>
    </w:p>
    <w:p w14:paraId="306A2BFB" w14:textId="77777777" w:rsidR="004056CA" w:rsidRPr="00DE3B5F" w:rsidRDefault="004056CA" w:rsidP="004056CA">
      <w:pPr>
        <w:ind w:firstLine="540"/>
        <w:jc w:val="both"/>
      </w:pPr>
      <w:r w:rsidRPr="00DE3B5F">
        <w:t xml:space="preserve">Исходные </w:t>
      </w:r>
      <w:proofErr w:type="gramStart"/>
      <w:r w:rsidRPr="00DE3B5F">
        <w:t>данные  и</w:t>
      </w:r>
      <w:proofErr w:type="gramEnd"/>
      <w:r w:rsidRPr="00DE3B5F">
        <w:t xml:space="preserve"> результаты  расчета сведены в табл. </w:t>
      </w:r>
      <w:r w:rsidRPr="00DE3B5F">
        <w:rPr>
          <w:rFonts w:ascii="Calibri" w:hAnsi="Calibri"/>
        </w:rPr>
        <w:t>6</w:t>
      </w:r>
      <w:r w:rsidRPr="00DE3B5F">
        <w:t>.1.</w:t>
      </w:r>
    </w:p>
    <w:p w14:paraId="7425FE0B" w14:textId="77777777" w:rsidR="004056CA" w:rsidRPr="00DE3B5F" w:rsidRDefault="004056CA" w:rsidP="004056CA">
      <w:pPr>
        <w:ind w:firstLine="540"/>
        <w:jc w:val="right"/>
      </w:pPr>
      <w:r w:rsidRPr="00DE3B5F">
        <w:t xml:space="preserve">Таблица </w:t>
      </w:r>
      <w:r w:rsidRPr="00DE3B5F">
        <w:rPr>
          <w:rFonts w:ascii="Calibri" w:hAnsi="Calibri"/>
        </w:rPr>
        <w:t>6</w:t>
      </w:r>
      <w:r w:rsidRPr="00DE3B5F">
        <w:t>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647"/>
        <w:gridCol w:w="1297"/>
        <w:gridCol w:w="1552"/>
        <w:gridCol w:w="2425"/>
        <w:gridCol w:w="1389"/>
      </w:tblGrid>
      <w:tr w:rsidR="004056CA" w:rsidRPr="00DE3B5F" w14:paraId="0D01277A" w14:textId="77777777" w:rsidTr="00C25788">
        <w:tc>
          <w:tcPr>
            <w:tcW w:w="1318" w:type="dxa"/>
          </w:tcPr>
          <w:p w14:paraId="708FDF3C" w14:textId="77777777" w:rsidR="004056CA" w:rsidRPr="00DE3B5F" w:rsidRDefault="004056CA" w:rsidP="00C25788">
            <w:pPr>
              <w:jc w:val="center"/>
            </w:pPr>
            <w:r w:rsidRPr="00DE3B5F">
              <w:rPr>
                <w:i/>
                <w:lang w:val="en-US"/>
              </w:rPr>
              <w:t>M</w:t>
            </w:r>
            <w:r w:rsidRPr="00DE3B5F">
              <w:t>,</w:t>
            </w:r>
          </w:p>
          <w:p w14:paraId="5A73E8B9" w14:textId="77777777" w:rsidR="004056CA" w:rsidRPr="00DE3B5F" w:rsidRDefault="004056CA" w:rsidP="00C25788">
            <w:pPr>
              <w:jc w:val="center"/>
            </w:pPr>
            <w:r w:rsidRPr="00DE3B5F">
              <w:t>лет</w:t>
            </w:r>
          </w:p>
        </w:tc>
        <w:tc>
          <w:tcPr>
            <w:tcW w:w="1647" w:type="dxa"/>
          </w:tcPr>
          <w:p w14:paraId="2BB3D8A6" w14:textId="77777777" w:rsidR="004056CA" w:rsidRPr="00DE3B5F" w:rsidRDefault="003E5E49" w:rsidP="00C25788">
            <w:pPr>
              <w:jc w:val="center"/>
            </w:pPr>
            <w:r w:rsidRPr="00DE3B5F">
              <w:rPr>
                <w:noProof/>
                <w:position w:val="-4"/>
                <w:lang w:val="en-US"/>
              </w:rPr>
              <w:object w:dxaOrig="240" w:dyaOrig="279" w14:anchorId="543D3F26">
                <v:shape id="_x0000_i1029" type="#_x0000_t75" alt="" style="width:14.3pt;height:14.3pt;mso-width-percent:0;mso-height-percent:0;mso-width-percent:0;mso-height-percent:0" o:ole="">
                  <v:imagedata r:id="rId60" o:title=""/>
                </v:shape>
                <o:OLEObject Type="Embed" ProgID="Equation.3" ShapeID="_x0000_i1029" DrawAspect="Content" ObjectID="_1703960629" r:id="rId61"/>
              </w:object>
            </w:r>
            <w:proofErr w:type="gramStart"/>
            <w:r w:rsidR="004056CA" w:rsidRPr="00DE3B5F">
              <w:t>,смен</w:t>
            </w:r>
            <w:proofErr w:type="gramEnd"/>
          </w:p>
        </w:tc>
        <w:tc>
          <w:tcPr>
            <w:tcW w:w="1297" w:type="dxa"/>
          </w:tcPr>
          <w:p w14:paraId="2D8B312C" w14:textId="77777777" w:rsidR="004056CA" w:rsidRPr="00DE3B5F" w:rsidRDefault="004056CA" w:rsidP="00C25788">
            <w:pPr>
              <w:jc w:val="center"/>
              <w:rPr>
                <w:i/>
              </w:rPr>
            </w:pPr>
            <w:r w:rsidRPr="00DE3B5F">
              <w:rPr>
                <w:i/>
                <w:lang w:val="en-US"/>
              </w:rPr>
              <w:t>k</w:t>
            </w:r>
          </w:p>
        </w:tc>
        <w:tc>
          <w:tcPr>
            <w:tcW w:w="1552" w:type="dxa"/>
          </w:tcPr>
          <w:p w14:paraId="4FEA28CB" w14:textId="77777777" w:rsidR="004056CA" w:rsidRPr="00DE3B5F" w:rsidRDefault="004056CA" w:rsidP="00C25788">
            <w:pPr>
              <w:jc w:val="center"/>
            </w:pPr>
            <w:r w:rsidRPr="00DE3B5F">
              <w:rPr>
                <w:i/>
                <w:lang w:val="en-US"/>
              </w:rPr>
              <w:t>n</w:t>
            </w:r>
            <w:r w:rsidRPr="00DE3B5F">
              <w:t>,</w:t>
            </w:r>
          </w:p>
          <w:p w14:paraId="652BDC58" w14:textId="77777777" w:rsidR="004056CA" w:rsidRPr="00DE3B5F" w:rsidRDefault="004056CA" w:rsidP="00C25788">
            <w:pPr>
              <w:jc w:val="center"/>
            </w:pPr>
            <w:r w:rsidRPr="00DE3B5F">
              <w:t>цикл/смена</w:t>
            </w:r>
          </w:p>
        </w:tc>
        <w:tc>
          <w:tcPr>
            <w:tcW w:w="2425" w:type="dxa"/>
          </w:tcPr>
          <w:p w14:paraId="5EB10BAF" w14:textId="77777777" w:rsidR="004056CA" w:rsidRPr="00DE3B5F" w:rsidRDefault="004056CA" w:rsidP="00C25788">
            <w:pPr>
              <w:jc w:val="center"/>
            </w:pPr>
            <w:r w:rsidRPr="00DE3B5F">
              <w:rPr>
                <w:i/>
              </w:rPr>
              <w:t>С</w:t>
            </w:r>
            <w:r w:rsidRPr="00DE3B5F">
              <w:rPr>
                <w:i/>
                <w:vertAlign w:val="subscript"/>
              </w:rPr>
              <w:t>Т</w:t>
            </w:r>
            <w:r w:rsidRPr="00DE3B5F">
              <w:t>, цикл</w:t>
            </w:r>
          </w:p>
        </w:tc>
        <w:tc>
          <w:tcPr>
            <w:tcW w:w="1389" w:type="dxa"/>
          </w:tcPr>
          <w:p w14:paraId="491A321C" w14:textId="77777777" w:rsidR="004056CA" w:rsidRPr="00DE3B5F" w:rsidRDefault="004056CA" w:rsidP="00C25788">
            <w:pPr>
              <w:jc w:val="center"/>
              <w:rPr>
                <w:i/>
              </w:rPr>
            </w:pPr>
            <w:r w:rsidRPr="00DE3B5F">
              <w:rPr>
                <w:i/>
                <w:lang w:val="en-US"/>
              </w:rPr>
              <w:t>Q</w:t>
            </w:r>
            <w:r w:rsidRPr="00DE3B5F">
              <w:rPr>
                <w:i/>
                <w:vertAlign w:val="subscript"/>
              </w:rPr>
              <w:t>ср</w:t>
            </w:r>
            <w:r w:rsidRPr="00DE3B5F">
              <w:rPr>
                <w:i/>
              </w:rPr>
              <w:t>/</w:t>
            </w:r>
            <w:r w:rsidRPr="00DE3B5F">
              <w:rPr>
                <w:i/>
                <w:lang w:val="en-US"/>
              </w:rPr>
              <w:t>Q</w:t>
            </w:r>
          </w:p>
        </w:tc>
      </w:tr>
      <w:tr w:rsidR="004056CA" w:rsidRPr="00DE3B5F" w14:paraId="5E8FA480" w14:textId="77777777" w:rsidTr="00C25788">
        <w:tc>
          <w:tcPr>
            <w:tcW w:w="1318" w:type="dxa"/>
          </w:tcPr>
          <w:p w14:paraId="00543BDB" w14:textId="77777777" w:rsidR="004056CA" w:rsidRPr="00DE3B5F" w:rsidRDefault="009B028D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647" w:type="dxa"/>
          </w:tcPr>
          <w:p w14:paraId="3A88ED71" w14:textId="77777777" w:rsidR="004056CA" w:rsidRPr="00DE3B5F" w:rsidRDefault="009B028D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  <w:r w:rsidR="004056CA" w:rsidRPr="00741FD9">
              <w:rPr>
                <w:rFonts w:ascii="Times New Roman" w:hAnsi="Times New Roman"/>
              </w:rPr>
              <w:t>×</w:t>
            </w:r>
            <w:r>
              <w:rPr>
                <w:rFonts w:ascii="Times New Roman" w:hAnsi="Times New Roman"/>
              </w:rPr>
              <w:t>9</w:t>
            </w:r>
            <w:r w:rsidR="004056CA" w:rsidRPr="00DE3B5F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>2250</w:t>
            </w:r>
          </w:p>
        </w:tc>
        <w:tc>
          <w:tcPr>
            <w:tcW w:w="1297" w:type="dxa"/>
          </w:tcPr>
          <w:p w14:paraId="3209DA53" w14:textId="77777777" w:rsidR="004056CA" w:rsidRPr="00DE3B5F" w:rsidRDefault="004056CA" w:rsidP="00C25788">
            <w:pPr>
              <w:jc w:val="center"/>
              <w:rPr>
                <w:rFonts w:ascii="Times New Roman" w:hAnsi="Times New Roman"/>
              </w:rPr>
            </w:pPr>
            <w:r w:rsidRPr="00DE3B5F">
              <w:rPr>
                <w:rFonts w:ascii="Times New Roman" w:hAnsi="Times New Roman"/>
              </w:rPr>
              <w:t>2,0</w:t>
            </w:r>
          </w:p>
        </w:tc>
        <w:tc>
          <w:tcPr>
            <w:tcW w:w="1552" w:type="dxa"/>
          </w:tcPr>
          <w:p w14:paraId="3F0974F3" w14:textId="77777777" w:rsidR="004056CA" w:rsidRPr="00DE3B5F" w:rsidRDefault="00992192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425" w:type="dxa"/>
          </w:tcPr>
          <w:p w14:paraId="68D85D1A" w14:textId="77777777" w:rsidR="004056CA" w:rsidRPr="00DE3B5F" w:rsidRDefault="009B028D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112500</w:t>
            </w:r>
          </w:p>
        </w:tc>
        <w:tc>
          <w:tcPr>
            <w:tcW w:w="1389" w:type="dxa"/>
          </w:tcPr>
          <w:p w14:paraId="4F788B95" w14:textId="77777777" w:rsidR="004056CA" w:rsidRPr="00DE3B5F" w:rsidRDefault="004056CA" w:rsidP="008D1238">
            <w:pPr>
              <w:jc w:val="center"/>
              <w:rPr>
                <w:rFonts w:ascii="Times New Roman" w:hAnsi="Times New Roman"/>
              </w:rPr>
            </w:pPr>
            <w:r w:rsidRPr="00DE3B5F">
              <w:rPr>
                <w:rFonts w:ascii="Times New Roman" w:hAnsi="Times New Roman"/>
              </w:rPr>
              <w:t>0,</w:t>
            </w:r>
            <w:r w:rsidR="008D1238">
              <w:rPr>
                <w:rFonts w:ascii="Times New Roman" w:hAnsi="Times New Roman"/>
              </w:rPr>
              <w:t>4</w:t>
            </w:r>
          </w:p>
        </w:tc>
      </w:tr>
    </w:tbl>
    <w:p w14:paraId="47A6A661" w14:textId="77777777" w:rsidR="004056CA" w:rsidRPr="00DE3B5F" w:rsidRDefault="004056CA" w:rsidP="004056CA">
      <w:pPr>
        <w:ind w:firstLine="540"/>
        <w:jc w:val="right"/>
        <w:rPr>
          <w:color w:val="000000"/>
        </w:rPr>
      </w:pPr>
      <w:r w:rsidRPr="00DE3B5F">
        <w:rPr>
          <w:color w:val="000000"/>
        </w:rPr>
        <w:t xml:space="preserve">Продолжение таблицы </w:t>
      </w:r>
      <w:r w:rsidRPr="00DE3B5F">
        <w:rPr>
          <w:rFonts w:ascii="Calibri" w:hAnsi="Calibri"/>
          <w:color w:val="000000"/>
        </w:rPr>
        <w:t>6</w:t>
      </w:r>
      <w:r w:rsidRPr="00DE3B5F">
        <w:rPr>
          <w:color w:val="000000"/>
        </w:rPr>
        <w:t>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2316"/>
        <w:gridCol w:w="2615"/>
        <w:gridCol w:w="2362"/>
      </w:tblGrid>
      <w:tr w:rsidR="004056CA" w:rsidRPr="00DE3B5F" w14:paraId="042E9171" w14:textId="77777777" w:rsidTr="00C25788">
        <w:tc>
          <w:tcPr>
            <w:tcW w:w="2335" w:type="dxa"/>
          </w:tcPr>
          <w:p w14:paraId="5F49B5F2" w14:textId="77777777" w:rsidR="004056CA" w:rsidRPr="00DE3B5F" w:rsidRDefault="003E5E49" w:rsidP="00C25788">
            <w:pPr>
              <w:jc w:val="center"/>
            </w:pPr>
            <w:r w:rsidRPr="00DE3B5F">
              <w:rPr>
                <w:noProof/>
                <w:position w:val="-12"/>
                <w:vertAlign w:val="subscript"/>
                <w:lang w:val="en-US"/>
              </w:rPr>
              <w:object w:dxaOrig="400" w:dyaOrig="380" w14:anchorId="0F17965D">
                <v:shape id="_x0000_i1028" type="#_x0000_t75" alt="" style="width:22.3pt;height:22.3pt;mso-width-percent:0;mso-height-percent:0;mso-width-percent:0;mso-height-percent:0" o:ole="">
                  <v:imagedata r:id="rId62" o:title=""/>
                </v:shape>
                <o:OLEObject Type="Embed" ProgID="Equation.3" ShapeID="_x0000_i1028" DrawAspect="Content" ObjectID="_1703960630" r:id="rId63"/>
              </w:object>
            </w:r>
          </w:p>
        </w:tc>
        <w:tc>
          <w:tcPr>
            <w:tcW w:w="2316" w:type="dxa"/>
          </w:tcPr>
          <w:p w14:paraId="29D5F588" w14:textId="77777777" w:rsidR="004056CA" w:rsidRPr="00DE3B5F" w:rsidRDefault="003E5E49" w:rsidP="00C25788">
            <w:pPr>
              <w:jc w:val="center"/>
            </w:pPr>
            <w:r w:rsidRPr="00DE3B5F">
              <w:rPr>
                <w:noProof/>
                <w:position w:val="-12"/>
                <w:vertAlign w:val="subscript"/>
                <w:lang w:val="en-US"/>
              </w:rPr>
              <w:object w:dxaOrig="460" w:dyaOrig="380" w14:anchorId="18EA8E77">
                <v:shape id="_x0000_i1027" type="#_x0000_t75" alt="" style="width:22.3pt;height:22.3pt;mso-width-percent:0;mso-height-percent:0;mso-width-percent:0;mso-height-percent:0" o:ole="">
                  <v:imagedata r:id="rId64" o:title=""/>
                </v:shape>
                <o:OLEObject Type="Embed" ProgID="Equation.3" ShapeID="_x0000_i1027" DrawAspect="Content" ObjectID="_1703960631" r:id="rId65"/>
              </w:object>
            </w:r>
          </w:p>
        </w:tc>
        <w:tc>
          <w:tcPr>
            <w:tcW w:w="2615" w:type="dxa"/>
          </w:tcPr>
          <w:p w14:paraId="10393C79" w14:textId="77777777" w:rsidR="004056CA" w:rsidRPr="00DE3B5F" w:rsidRDefault="003E5E49" w:rsidP="00C25788">
            <w:pPr>
              <w:jc w:val="center"/>
            </w:pPr>
            <w:r w:rsidRPr="00DE3B5F">
              <w:rPr>
                <w:noProof/>
                <w:position w:val="-16"/>
                <w:vertAlign w:val="subscript"/>
              </w:rPr>
              <w:object w:dxaOrig="1060" w:dyaOrig="420" w14:anchorId="2E264C9F">
                <v:shape id="_x0000_i1026" type="#_x0000_t75" alt="" style="width:49.7pt;height:22.3pt;mso-width-percent:0;mso-height-percent:0;mso-width-percent:0;mso-height-percent:0" o:ole="">
                  <v:imagedata r:id="rId66" o:title=""/>
                </v:shape>
                <o:OLEObject Type="Embed" ProgID="Equation.3" ShapeID="_x0000_i1026" DrawAspect="Content" ObjectID="_1703960632" r:id="rId67"/>
              </w:object>
            </w:r>
            <w:r w:rsidR="004056CA" w:rsidRPr="00DE3B5F">
              <w:rPr>
                <w:vertAlign w:val="subscript"/>
              </w:rPr>
              <w:t xml:space="preserve">, </w:t>
            </w:r>
            <w:r w:rsidR="004056CA" w:rsidRPr="00DE3B5F">
              <w:t>цикл</w:t>
            </w:r>
          </w:p>
        </w:tc>
        <w:tc>
          <w:tcPr>
            <w:tcW w:w="2362" w:type="dxa"/>
          </w:tcPr>
          <w:p w14:paraId="7ED1AE2B" w14:textId="77777777" w:rsidR="004056CA" w:rsidRPr="00DE3B5F" w:rsidRDefault="003E5E49" w:rsidP="00C25788">
            <w:pPr>
              <w:jc w:val="center"/>
              <w:rPr>
                <w:i/>
              </w:rPr>
            </w:pPr>
            <w:r w:rsidRPr="00DE3B5F">
              <w:rPr>
                <w:noProof/>
                <w:position w:val="-16"/>
              </w:rPr>
              <w:object w:dxaOrig="1020" w:dyaOrig="420" w14:anchorId="1C10D020">
                <v:shape id="_x0000_i1025" type="#_x0000_t75" alt="" style="width:49.7pt;height:22.3pt;mso-width-percent:0;mso-height-percent:0;mso-width-percent:0;mso-height-percent:0" o:ole="">
                  <v:imagedata r:id="rId68" o:title=""/>
                </v:shape>
                <o:OLEObject Type="Embed" ProgID="Equation.3" ShapeID="_x0000_i1025" DrawAspect="Content" ObjectID="_1703960633" r:id="rId69"/>
              </w:object>
            </w:r>
            <w:r w:rsidR="004056CA" w:rsidRPr="00DE3B5F">
              <w:t>, лет</w:t>
            </w:r>
          </w:p>
          <w:p w14:paraId="4D139B03" w14:textId="77777777" w:rsidR="004056CA" w:rsidRPr="00DE3B5F" w:rsidRDefault="004056CA" w:rsidP="00C25788">
            <w:pPr>
              <w:jc w:val="center"/>
            </w:pPr>
          </w:p>
        </w:tc>
      </w:tr>
      <w:tr w:rsidR="004056CA" w:rsidRPr="00DE3B5F" w14:paraId="48DC8170" w14:textId="77777777" w:rsidTr="00C25788">
        <w:tc>
          <w:tcPr>
            <w:tcW w:w="2335" w:type="dxa"/>
          </w:tcPr>
          <w:p w14:paraId="098E5D3E" w14:textId="77777777" w:rsidR="004056CA" w:rsidRPr="00DE3B5F" w:rsidRDefault="009B028D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112500</w:t>
            </w:r>
            <w:r w:rsidR="004056CA" w:rsidRPr="00741FD9">
              <w:rPr>
                <w:rFonts w:ascii="Times New Roman" w:hAnsi="Times New Roman"/>
              </w:rPr>
              <w:t>×</w:t>
            </w:r>
            <w:r w:rsidR="004056CA" w:rsidRPr="00DE3B5F">
              <w:rPr>
                <w:rFonts w:ascii="Times New Roman" w:hAnsi="Times New Roman"/>
              </w:rPr>
              <w:t>0,</w:t>
            </w:r>
            <w:r w:rsidR="00992192">
              <w:rPr>
                <w:rFonts w:ascii="Times New Roman" w:hAnsi="Times New Roman"/>
              </w:rPr>
              <w:t>4</w:t>
            </w:r>
            <w:r w:rsidR="004056CA" w:rsidRPr="00DE3B5F">
              <w:rPr>
                <w:rFonts w:ascii="Times New Roman" w:hAnsi="Times New Roman"/>
                <w:vertAlign w:val="superscript"/>
              </w:rPr>
              <w:t>3</w:t>
            </w:r>
            <w:r w:rsidR="004056CA" w:rsidRPr="00DE3B5F"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</w:rPr>
              <w:t>7200</w:t>
            </w:r>
          </w:p>
        </w:tc>
        <w:tc>
          <w:tcPr>
            <w:tcW w:w="2316" w:type="dxa"/>
          </w:tcPr>
          <w:p w14:paraId="359BC80D" w14:textId="77777777" w:rsidR="004056CA" w:rsidRPr="00DE3B5F" w:rsidRDefault="009B028D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4056CA" w:rsidRPr="00DE3B5F">
              <w:rPr>
                <w:rFonts w:ascii="Times New Roman" w:hAnsi="Times New Roman"/>
              </w:rPr>
              <w:t>000</w:t>
            </w:r>
          </w:p>
        </w:tc>
        <w:tc>
          <w:tcPr>
            <w:tcW w:w="2615" w:type="dxa"/>
          </w:tcPr>
          <w:p w14:paraId="34565ADD" w14:textId="77777777" w:rsidR="004056CA" w:rsidRPr="00DE3B5F" w:rsidRDefault="004056CA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9B028D">
              <w:rPr>
                <w:rFonts w:ascii="Times New Roman" w:hAnsi="Times New Roman"/>
              </w:rPr>
              <w:t>16</w:t>
            </w:r>
            <w:r w:rsidRPr="00DE3B5F">
              <w:rPr>
                <w:rFonts w:ascii="Times New Roman" w:hAnsi="Times New Roman"/>
              </w:rPr>
              <w:t>000-</w:t>
            </w:r>
            <w:r w:rsidR="009B028D">
              <w:rPr>
                <w:rFonts w:ascii="Times New Roman" w:hAnsi="Times New Roman"/>
              </w:rPr>
              <w:t>72</w:t>
            </w:r>
            <w:r w:rsidR="008D1238">
              <w:rPr>
                <w:rFonts w:ascii="Times New Roman" w:hAnsi="Times New Roman"/>
              </w:rPr>
              <w:t>00</w:t>
            </w:r>
            <w:r w:rsidRPr="00DE3B5F">
              <w:rPr>
                <w:rFonts w:ascii="Times New Roman" w:hAnsi="Times New Roman"/>
              </w:rPr>
              <w:t>)/0,</w:t>
            </w:r>
            <w:r w:rsidR="008D1238">
              <w:rPr>
                <w:rFonts w:ascii="Times New Roman" w:hAnsi="Times New Roman"/>
              </w:rPr>
              <w:t>4</w:t>
            </w:r>
            <w:r w:rsidRPr="00DE3B5F"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 xml:space="preserve"> = </w:t>
            </w:r>
            <w:r w:rsidR="009B028D">
              <w:rPr>
                <w:rFonts w:ascii="Times New Roman" w:hAnsi="Times New Roman"/>
              </w:rPr>
              <w:t>137500</w:t>
            </w:r>
          </w:p>
        </w:tc>
        <w:tc>
          <w:tcPr>
            <w:tcW w:w="2362" w:type="dxa"/>
          </w:tcPr>
          <w:p w14:paraId="6FE89657" w14:textId="77777777" w:rsidR="004056CA" w:rsidRPr="00DE3B5F" w:rsidRDefault="009B028D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137500</w:t>
            </w:r>
            <w:r w:rsidR="004056C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25</w:t>
            </w:r>
            <w:r w:rsidR="004056CA" w:rsidRPr="00741FD9">
              <w:rPr>
                <w:rFonts w:ascii="Times New Roman" w:hAnsi="Times New Roman"/>
              </w:rPr>
              <w:t>×</w:t>
            </w:r>
            <w:r>
              <w:rPr>
                <w:rFonts w:ascii="Times New Roman" w:hAnsi="Times New Roman"/>
              </w:rPr>
              <w:t>250</w:t>
            </w:r>
            <w:r w:rsidR="004056CA" w:rsidRPr="00741FD9">
              <w:rPr>
                <w:rFonts w:ascii="Times New Roman" w:hAnsi="Times New Roman"/>
              </w:rPr>
              <w:t>×</w:t>
            </w:r>
            <w:r w:rsidR="004056CA">
              <w:rPr>
                <w:rFonts w:ascii="Times New Roman" w:hAnsi="Times New Roman"/>
              </w:rPr>
              <w:t xml:space="preserve">2,0 = </w:t>
            </w:r>
            <w:r>
              <w:rPr>
                <w:rFonts w:ascii="Times New Roman" w:hAnsi="Times New Roman"/>
              </w:rPr>
              <w:t>11</w:t>
            </w:r>
          </w:p>
        </w:tc>
      </w:tr>
    </w:tbl>
    <w:p w14:paraId="4E5E8D03" w14:textId="77777777" w:rsidR="004056CA" w:rsidRPr="00DE3B5F" w:rsidRDefault="004056CA" w:rsidP="004056CA">
      <w:pPr>
        <w:tabs>
          <w:tab w:val="left" w:pos="1276"/>
        </w:tabs>
        <w:suppressAutoHyphens/>
        <w:autoSpaceDE w:val="0"/>
        <w:autoSpaceDN w:val="0"/>
        <w:adjustRightInd w:val="0"/>
        <w:spacing w:after="240" w:line="240" w:lineRule="exact"/>
        <w:ind w:firstLine="709"/>
        <w:jc w:val="both"/>
        <w:rPr>
          <w:b/>
          <w:color w:val="000000"/>
        </w:rPr>
      </w:pPr>
      <w:r w:rsidRPr="00DE3B5F">
        <w:t xml:space="preserve">Выводы: на основании расчета остаточного ресурса грузоподъемного крана, определенного по текущему значению характеристического числа, кран может быть допущен к дальнейшей эксплуатации до следующего обследования </w:t>
      </w:r>
      <w:r w:rsidRPr="00DE3B5F">
        <w:rPr>
          <w:color w:val="000000"/>
        </w:rPr>
        <w:t xml:space="preserve">– </w:t>
      </w:r>
      <w:r w:rsidR="003B4AF0">
        <w:rPr>
          <w:rFonts w:ascii="Helvetica Neue" w:hAnsi="Helvetica Neue"/>
          <w:b/>
          <w:color w:val="000000"/>
        </w:rPr>
        <w:t>18</w:t>
      </w:r>
      <w:r w:rsidR="00C64702">
        <w:rPr>
          <w:rFonts w:ascii="Helvetica Neue" w:hAnsi="Helvetica Neue"/>
          <w:b/>
          <w:color w:val="000000"/>
        </w:rPr>
        <w:t xml:space="preserve"> января</w:t>
      </w:r>
      <w:r w:rsidRPr="00DE3B5F">
        <w:rPr>
          <w:rFonts w:ascii="Helvetica Neue" w:hAnsi="Helvetica Neue"/>
          <w:b/>
          <w:color w:val="000000"/>
        </w:rPr>
        <w:t xml:space="preserve"> 202</w:t>
      </w:r>
      <w:r w:rsidR="00C64702">
        <w:rPr>
          <w:rFonts w:ascii="Helvetica Neue" w:hAnsi="Helvetica Neue"/>
          <w:b/>
          <w:color w:val="000000"/>
        </w:rPr>
        <w:t>4</w:t>
      </w:r>
      <w:r w:rsidRPr="00DE3B5F">
        <w:rPr>
          <w:rFonts w:ascii="Helvetica Neue" w:hAnsi="Helvetica Neue"/>
          <w:b/>
          <w:color w:val="000000"/>
        </w:rPr>
        <w:t xml:space="preserve"> года</w:t>
      </w:r>
      <w:r w:rsidRPr="00DE3B5F">
        <w:rPr>
          <w:b/>
          <w:color w:val="000000"/>
        </w:rPr>
        <w:t>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785"/>
        <w:gridCol w:w="4962"/>
      </w:tblGrid>
      <w:tr w:rsidR="004056CA" w:rsidRPr="00DE3B5F" w14:paraId="7A682819" w14:textId="77777777" w:rsidTr="00C25788">
        <w:tc>
          <w:tcPr>
            <w:tcW w:w="4785" w:type="dxa"/>
            <w:shd w:val="clear" w:color="auto" w:fill="auto"/>
          </w:tcPr>
          <w:p w14:paraId="1C549870" w14:textId="77777777" w:rsidR="004056CA" w:rsidRPr="00DE3B5F" w:rsidRDefault="004056CA" w:rsidP="00C25788">
            <w:pPr>
              <w:tabs>
                <w:tab w:val="right" w:pos="-4820"/>
              </w:tabs>
              <w:spacing w:line="240" w:lineRule="exact"/>
              <w:ind w:left="142" w:right="34"/>
              <w:jc w:val="both"/>
            </w:pPr>
            <w:r w:rsidRPr="00DE3B5F">
              <w:t>Эксперт в области промышленной безопасности</w:t>
            </w:r>
            <w:proofErr w:type="gramStart"/>
            <w:r w:rsidRPr="00DE3B5F">
              <w:t>: Э</w:t>
            </w:r>
            <w:proofErr w:type="gramEnd"/>
            <w:r w:rsidRPr="00DE3B5F">
              <w:t xml:space="preserve"> 14.4 ТУ (опасные производственные объекты, на которых используются стационарно установленные грузоподъемные механизмы)</w:t>
            </w:r>
          </w:p>
        </w:tc>
        <w:tc>
          <w:tcPr>
            <w:tcW w:w="4962" w:type="dxa"/>
            <w:shd w:val="clear" w:color="auto" w:fill="auto"/>
          </w:tcPr>
          <w:p w14:paraId="7468CD30" w14:textId="77777777" w:rsidR="004056CA" w:rsidRPr="00DE3B5F" w:rsidRDefault="004056CA" w:rsidP="00C25788"/>
          <w:p w14:paraId="739495BB" w14:textId="77777777" w:rsidR="004056CA" w:rsidRPr="00DE3B5F" w:rsidRDefault="004056CA" w:rsidP="00C25788">
            <w:pPr>
              <w:rPr>
                <w:noProof/>
              </w:rPr>
            </w:pPr>
          </w:p>
          <w:p w14:paraId="26412B55" w14:textId="77777777" w:rsidR="004056CA" w:rsidRPr="00DE3B5F" w:rsidRDefault="004056CA" w:rsidP="00C25788"/>
          <w:p w14:paraId="2D283439" w14:textId="77777777" w:rsidR="004056CA" w:rsidRPr="00DE3B5F" w:rsidRDefault="004056CA" w:rsidP="00C25788">
            <w:r w:rsidRPr="00DE3B5F">
              <w:t xml:space="preserve">  </w:t>
            </w:r>
            <w:r w:rsidRPr="00DE3B5F">
              <w:rPr>
                <w:rFonts w:ascii="Calibri" w:hAnsi="Calibri"/>
              </w:rPr>
              <w:t xml:space="preserve">         </w:t>
            </w:r>
            <w:r w:rsidRPr="00DE3B5F">
              <w:t xml:space="preserve">       </w:t>
            </w:r>
            <w:r w:rsidRPr="00DE3B5F">
              <w:rPr>
                <w:rFonts w:ascii="Calibri" w:hAnsi="Calibri"/>
              </w:rPr>
              <w:t xml:space="preserve">                     </w:t>
            </w:r>
            <w:r w:rsidRPr="00DE3B5F">
              <w:t xml:space="preserve">                     В</w:t>
            </w:r>
            <w:r w:rsidRPr="00DE3B5F">
              <w:rPr>
                <w:rFonts w:ascii="Calibri" w:hAnsi="Calibri"/>
              </w:rPr>
              <w:t>.</w:t>
            </w:r>
            <w:r w:rsidRPr="00DE3B5F">
              <w:t xml:space="preserve"> А. Скородумов</w:t>
            </w:r>
          </w:p>
        </w:tc>
      </w:tr>
    </w:tbl>
    <w:p w14:paraId="08D74C88" w14:textId="77777777" w:rsidR="004056CA" w:rsidRPr="00DE3B5F" w:rsidRDefault="004056CA" w:rsidP="004056CA">
      <w:pPr>
        <w:spacing w:line="216" w:lineRule="auto"/>
      </w:pPr>
    </w:p>
    <w:p w14:paraId="469FC437" w14:textId="77777777" w:rsidR="00563BC9" w:rsidRPr="00DE3B5F" w:rsidRDefault="00563BC9" w:rsidP="00563BC9">
      <w:pPr>
        <w:spacing w:line="216" w:lineRule="auto"/>
      </w:pPr>
    </w:p>
    <w:p w14:paraId="7A373E67" w14:textId="77777777" w:rsidR="00F57417" w:rsidRDefault="00F57417" w:rsidP="005E415B">
      <w:pPr>
        <w:sectPr w:rsidR="00F57417" w:rsidSect="0066347C">
          <w:headerReference w:type="default" r:id="rId70"/>
          <w:footerReference w:type="default" r:id="rId7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462001C" w14:textId="77777777" w:rsidR="008D1238" w:rsidRPr="008D1238" w:rsidRDefault="008D1238" w:rsidP="008D1238">
      <w:pPr>
        <w:spacing w:after="120"/>
        <w:jc w:val="center"/>
        <w:outlineLvl w:val="0"/>
        <w:rPr>
          <w:rFonts w:ascii="Helvetica Neue" w:hAnsi="Helvetica Neue"/>
          <w:b/>
          <w:sz w:val="28"/>
          <w:szCs w:val="28"/>
        </w:rPr>
      </w:pPr>
      <w:bookmarkStart w:id="22" w:name="OOR_mk"/>
      <w:bookmarkStart w:id="23" w:name="OOR_str"/>
      <w:bookmarkStart w:id="24" w:name="OOR_b"/>
      <w:bookmarkStart w:id="25" w:name="ROR"/>
      <w:bookmarkStart w:id="26" w:name="PR_str_list1"/>
      <w:bookmarkEnd w:id="22"/>
      <w:bookmarkEnd w:id="23"/>
      <w:bookmarkEnd w:id="24"/>
      <w:bookmarkEnd w:id="25"/>
      <w:bookmarkEnd w:id="26"/>
      <w:r w:rsidRPr="008D1238">
        <w:rPr>
          <w:rFonts w:ascii="Helvetica Neue" w:hAnsi="Helvetica Neue"/>
          <w:b/>
          <w:sz w:val="28"/>
          <w:szCs w:val="28"/>
        </w:rPr>
        <w:lastRenderedPageBreak/>
        <w:t>ПРОТОКОЛ</w:t>
      </w:r>
      <w:r w:rsidRPr="008D1238">
        <w:rPr>
          <w:rFonts w:ascii="Helvetica Neue" w:hAnsi="Helvetica Neue"/>
          <w:b/>
          <w:sz w:val="28"/>
          <w:szCs w:val="28"/>
        </w:rPr>
        <w:br/>
        <w:t>СТАТИЧЕСКИХ И ДИНАМИЧЕСКИХ ИСПЫТАНИЙ</w:t>
      </w:r>
    </w:p>
    <w:tbl>
      <w:tblPr>
        <w:tblW w:w="4500" w:type="pct"/>
        <w:jc w:val="center"/>
        <w:tblBorders>
          <w:insideH w:val="single" w:sz="4" w:space="0" w:color="auto"/>
          <w:insideV w:val="single" w:sz="8" w:space="0" w:color="595959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869"/>
      </w:tblGrid>
      <w:tr w:rsidR="008D1238" w:rsidRPr="008D1238" w14:paraId="743A9246" w14:textId="77777777" w:rsidTr="00C25788">
        <w:trPr>
          <w:jc w:val="center"/>
        </w:trPr>
        <w:tc>
          <w:tcPr>
            <w:tcW w:w="9638" w:type="dxa"/>
            <w:vAlign w:val="center"/>
            <w:hideMark/>
          </w:tcPr>
          <w:p w14:paraId="2EAB1467" w14:textId="77777777" w:rsidR="008D1238" w:rsidRPr="008D1238" w:rsidRDefault="00C25788" w:rsidP="008D123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Кран-погрузчик портальный</w:t>
            </w:r>
            <w:r w:rsidR="008D1238" w:rsidRPr="008D1238">
              <w:rPr>
                <w:rFonts w:ascii="Helvetica Neue" w:hAnsi="Helvetica Neue"/>
                <w:b/>
              </w:rPr>
              <w:t xml:space="preserve"> </w:t>
            </w:r>
            <w:r>
              <w:rPr>
                <w:rFonts w:ascii="Helvetica Neue" w:hAnsi="Helvetica Neue"/>
                <w:b/>
              </w:rPr>
              <w:t>КБ-586П-11</w:t>
            </w:r>
            <w:r w:rsidR="008D1238" w:rsidRPr="008D1238">
              <w:rPr>
                <w:rFonts w:ascii="Helvetica Neue" w:hAnsi="Helvetica Neue"/>
                <w:b/>
              </w:rPr>
              <w:t xml:space="preserve">, зав.№ </w:t>
            </w:r>
            <w:r>
              <w:rPr>
                <w:rFonts w:ascii="Helvetica Neue" w:hAnsi="Helvetica Neue"/>
                <w:b/>
              </w:rPr>
              <w:t>008</w:t>
            </w:r>
            <w:r w:rsidR="008D1238" w:rsidRPr="008D1238">
              <w:rPr>
                <w:rFonts w:ascii="Helvetica Neue" w:hAnsi="Helvetica Neue"/>
                <w:b/>
              </w:rPr>
              <w:t xml:space="preserve">, </w:t>
            </w:r>
          </w:p>
        </w:tc>
      </w:tr>
      <w:tr w:rsidR="008D1238" w:rsidRPr="008D1238" w14:paraId="5CC2E671" w14:textId="77777777" w:rsidTr="00C25788">
        <w:trPr>
          <w:jc w:val="center"/>
        </w:trPr>
        <w:tc>
          <w:tcPr>
            <w:tcW w:w="9638" w:type="dxa"/>
            <w:vAlign w:val="center"/>
            <w:hideMark/>
          </w:tcPr>
          <w:p w14:paraId="060A85FD" w14:textId="77777777" w:rsidR="008D1238" w:rsidRPr="008D1238" w:rsidRDefault="008D1238" w:rsidP="008D1238">
            <w:pPr>
              <w:jc w:val="center"/>
              <w:rPr>
                <w:sz w:val="16"/>
                <w:szCs w:val="16"/>
              </w:rPr>
            </w:pPr>
            <w:r w:rsidRPr="008D1238">
              <w:rPr>
                <w:sz w:val="16"/>
                <w:szCs w:val="16"/>
              </w:rPr>
              <w:t>(наименование, тип, марка, зав.№, рег.№)</w:t>
            </w:r>
          </w:p>
        </w:tc>
      </w:tr>
    </w:tbl>
    <w:p w14:paraId="3C0F6B59" w14:textId="77777777" w:rsidR="008D1238" w:rsidRPr="008D1238" w:rsidRDefault="008D1238" w:rsidP="008D1238"/>
    <w:tbl>
      <w:tblPr>
        <w:tblW w:w="4500" w:type="pct"/>
        <w:jc w:val="center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044"/>
        <w:gridCol w:w="5825"/>
      </w:tblGrid>
      <w:tr w:rsidR="008D1238" w:rsidRPr="008D1238" w14:paraId="50A99568" w14:textId="77777777" w:rsidTr="00C25788">
        <w:trPr>
          <w:jc w:val="center"/>
        </w:trPr>
        <w:tc>
          <w:tcPr>
            <w:tcW w:w="2977" w:type="dxa"/>
            <w:vAlign w:val="bottom"/>
            <w:hideMark/>
          </w:tcPr>
          <w:p w14:paraId="3695F732" w14:textId="77777777" w:rsidR="008D1238" w:rsidRPr="008D1238" w:rsidRDefault="008D1238" w:rsidP="008D1238">
            <w:r w:rsidRPr="008D1238">
              <w:t>Место проведения испытаний</w:t>
            </w:r>
          </w:p>
        </w:tc>
        <w:tc>
          <w:tcPr>
            <w:tcW w:w="5697" w:type="dxa"/>
            <w:tcBorders>
              <w:bottom w:val="single" w:sz="4" w:space="0" w:color="auto"/>
            </w:tcBorders>
            <w:vAlign w:val="bottom"/>
          </w:tcPr>
          <w:p w14:paraId="3239060B" w14:textId="77777777" w:rsidR="008D1238" w:rsidRPr="008D1238" w:rsidRDefault="009B028D" w:rsidP="008D1238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Площадка</w:t>
            </w:r>
            <w:r w:rsidRPr="009B028D">
              <w:rPr>
                <w:rFonts w:ascii="Helvetica Neue" w:hAnsi="Helvetica Neue"/>
                <w:b/>
              </w:rPr>
              <w:t xml:space="preserve"> </w:t>
            </w:r>
            <w:r w:rsidR="00C25788">
              <w:rPr>
                <w:rFonts w:ascii="Helvetica Neue" w:hAnsi="Helvetica Neue"/>
                <w:b/>
              </w:rPr>
              <w:t>ООО «ТК «Славяне»</w:t>
            </w:r>
            <w:r w:rsidR="008D1238" w:rsidRPr="008D1238">
              <w:rPr>
                <w:rFonts w:ascii="Helvetica Neue" w:hAnsi="Helvetica Neue"/>
                <w:b/>
              </w:rPr>
              <w:t xml:space="preserve"> </w:t>
            </w:r>
            <w:proofErr w:type="spellStart"/>
            <w:r w:rsidRPr="009B028D">
              <w:rPr>
                <w:rFonts w:ascii="Helvetica Neue" w:hAnsi="Helvetica Neue"/>
                <w:b/>
              </w:rPr>
              <w:t>г.Батайск</w:t>
            </w:r>
            <w:proofErr w:type="spellEnd"/>
            <w:r w:rsidRPr="009B028D">
              <w:rPr>
                <w:rFonts w:ascii="Helvetica Neue" w:hAnsi="Helvetica Neue"/>
                <w:b/>
              </w:rPr>
              <w:t>, ул. Совхозная, 8а</w:t>
            </w:r>
          </w:p>
        </w:tc>
      </w:tr>
      <w:tr w:rsidR="008D1238" w:rsidRPr="008D1238" w14:paraId="1580AEAE" w14:textId="77777777" w:rsidTr="00C25788">
        <w:trPr>
          <w:jc w:val="center"/>
        </w:trPr>
        <w:tc>
          <w:tcPr>
            <w:tcW w:w="2977" w:type="dxa"/>
            <w:vAlign w:val="bottom"/>
            <w:hideMark/>
          </w:tcPr>
          <w:p w14:paraId="14D5A694" w14:textId="77777777" w:rsidR="008D1238" w:rsidRPr="008D1238" w:rsidRDefault="008D1238" w:rsidP="008D1238">
            <w:r w:rsidRPr="008D1238">
              <w:t>Дата проведения испытаний</w:t>
            </w:r>
          </w:p>
        </w:tc>
        <w:tc>
          <w:tcPr>
            <w:tcW w:w="5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42F8A" w14:textId="77777777" w:rsidR="008D1238" w:rsidRPr="008D1238" w:rsidRDefault="008D1238" w:rsidP="006807AF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 xml:space="preserve">23 </w:t>
            </w:r>
            <w:r w:rsidR="009B028D" w:rsidRPr="009B028D">
              <w:rPr>
                <w:rFonts w:ascii="Helvetica Neue" w:hAnsi="Helvetica Neue"/>
                <w:b/>
              </w:rPr>
              <w:t xml:space="preserve">декабря </w:t>
            </w:r>
            <w:r w:rsidRPr="008D1238">
              <w:rPr>
                <w:rFonts w:ascii="Helvetica Neue" w:hAnsi="Helvetica Neue"/>
                <w:b/>
              </w:rPr>
              <w:t>20</w:t>
            </w:r>
            <w:r w:rsidR="006807AF">
              <w:rPr>
                <w:rFonts w:ascii="Helvetica Neue" w:hAnsi="Helvetica Neue"/>
                <w:b/>
              </w:rPr>
              <w:t>21</w:t>
            </w:r>
            <w:r w:rsidRPr="008D1238">
              <w:rPr>
                <w:rFonts w:ascii="Helvetica Neue" w:hAnsi="Helvetica Neue"/>
                <w:b/>
              </w:rPr>
              <w:t>г</w:t>
            </w:r>
          </w:p>
        </w:tc>
      </w:tr>
    </w:tbl>
    <w:p w14:paraId="04BA121F" w14:textId="77777777" w:rsidR="008D1238" w:rsidRPr="008D1238" w:rsidRDefault="008D1238" w:rsidP="008D1238">
      <w:pPr>
        <w:spacing w:before="360" w:after="360"/>
        <w:jc w:val="both"/>
        <w:rPr>
          <w:rFonts w:ascii="Helvetica Neue" w:hAnsi="Helvetica Neue"/>
        </w:rPr>
      </w:pPr>
      <w:r w:rsidRPr="008D1238">
        <w:rPr>
          <w:rFonts w:ascii="Helvetica Neue" w:hAnsi="Helvetica Neue"/>
        </w:rPr>
        <w:t>Комиссия ООО «Рос</w:t>
      </w:r>
      <w:r w:rsidR="00FB52BB">
        <w:rPr>
          <w:rFonts w:ascii="Helvetica Neue" w:hAnsi="Helvetica Neue"/>
        </w:rPr>
        <w:t>т</w:t>
      </w:r>
      <w:r w:rsidRPr="008D1238">
        <w:rPr>
          <w:rFonts w:ascii="Helvetica Neue" w:hAnsi="Helvetica Neue"/>
        </w:rPr>
        <w:t>техкран</w:t>
      </w:r>
      <w:r w:rsidR="00FB52BB">
        <w:rPr>
          <w:rFonts w:ascii="Helvetica Neue" w:hAnsi="Helvetica Neue"/>
        </w:rPr>
        <w:t>-Сервис</w:t>
      </w:r>
      <w:r w:rsidRPr="008D1238">
        <w:rPr>
          <w:rFonts w:ascii="Helvetica Neue" w:hAnsi="Helvetica Neue"/>
        </w:rPr>
        <w:t xml:space="preserve">», совместно с представителем владельца ПС провели грузовые </w:t>
      </w:r>
      <w:r w:rsidR="00FB52BB" w:rsidRPr="008D1238">
        <w:rPr>
          <w:rFonts w:ascii="Helvetica Neue" w:hAnsi="Helvetica Neue"/>
        </w:rPr>
        <w:t xml:space="preserve">испытания согласно Федеральных норм и правил «Правила безопасности ОПО, на которых </w:t>
      </w:r>
      <w:r w:rsidR="00FB52BB" w:rsidRPr="008D1238">
        <w:rPr>
          <w:rFonts w:ascii="Helvetica Neue" w:hAnsi="Helvetica Neue"/>
        </w:rPr>
        <w:br/>
        <w:t>используются подъемные сооружения» (в дальнейшем ФНП).</w:t>
      </w:r>
      <w:r w:rsidRPr="008D1238">
        <w:rPr>
          <w:rFonts w:ascii="Helvetica Neue" w:hAnsi="Helvetica Neue"/>
        </w:rPr>
        <w:br/>
      </w:r>
    </w:p>
    <w:tbl>
      <w:tblPr>
        <w:tblStyle w:val="61"/>
        <w:tblW w:w="10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86"/>
        <w:gridCol w:w="1984"/>
        <w:gridCol w:w="1701"/>
        <w:gridCol w:w="3118"/>
      </w:tblGrid>
      <w:tr w:rsidR="008D1238" w:rsidRPr="008D1238" w14:paraId="13414D3A" w14:textId="77777777" w:rsidTr="00C25788">
        <w:trPr>
          <w:jc w:val="center"/>
        </w:trPr>
        <w:tc>
          <w:tcPr>
            <w:tcW w:w="3686" w:type="dxa"/>
            <w:tcMar>
              <w:left w:w="0" w:type="dxa"/>
            </w:tcMar>
            <w:vAlign w:val="center"/>
          </w:tcPr>
          <w:p w14:paraId="7155D89F" w14:textId="77777777" w:rsidR="008D1238" w:rsidRPr="008D1238" w:rsidRDefault="008D1238" w:rsidP="008D1238">
            <w:r w:rsidRPr="008D1238">
              <w:rPr>
                <w:rFonts w:ascii="Helvetica Neue" w:hAnsi="Helvetica Neue"/>
                <w:b/>
              </w:rPr>
              <w:t>Паспортная грузоподъемность, т:</w:t>
            </w:r>
          </w:p>
        </w:tc>
        <w:tc>
          <w:tcPr>
            <w:tcW w:w="1984" w:type="dxa"/>
            <w:vAlign w:val="center"/>
          </w:tcPr>
          <w:p w14:paraId="05642FCB" w14:textId="77777777" w:rsidR="008D1238" w:rsidRPr="008D1238" w:rsidRDefault="003E5E49" w:rsidP="0055381E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Паспортная грузоподъемность"/>
                <w:tag w:val="Паспортная грузоподъемность"/>
                <w:id w:val="-1331831120"/>
                <w:placeholder>
                  <w:docPart w:val="64539BACCE4A4C13893F1744B5FE07ED"/>
                </w:placeholder>
                <w:text/>
              </w:sdtPr>
              <w:sdtEndPr/>
              <w:sdtContent>
                <w:r w:rsidR="008D1238" w:rsidRPr="008D1238">
                  <w:rPr>
                    <w:rFonts w:ascii="Helvetica Neue" w:hAnsi="Helvetica Neue"/>
                    <w:b/>
                  </w:rPr>
                  <w:t>1</w:t>
                </w:r>
                <w:r w:rsidR="0055381E">
                  <w:rPr>
                    <w:rFonts w:ascii="Helvetica Neue" w:hAnsi="Helvetica Neue"/>
                    <w:b/>
                  </w:rPr>
                  <w:t>0т</w:t>
                </w:r>
              </w:sdtContent>
            </w:sdt>
          </w:p>
        </w:tc>
        <w:tc>
          <w:tcPr>
            <w:tcW w:w="1701" w:type="dxa"/>
            <w:vAlign w:val="center"/>
          </w:tcPr>
          <w:p w14:paraId="6F8A451A" w14:textId="77777777"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Вылет, м</w:t>
            </w:r>
          </w:p>
        </w:tc>
        <w:tc>
          <w:tcPr>
            <w:tcW w:w="3118" w:type="dxa"/>
            <w:vAlign w:val="center"/>
          </w:tcPr>
          <w:p w14:paraId="2689E5CA" w14:textId="77777777" w:rsidR="008D1238" w:rsidRPr="008D1238" w:rsidRDefault="003E5E49" w:rsidP="008D1238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Вылет"/>
                <w:tag w:val="Вылет"/>
                <w:id w:val="1789459766"/>
                <w:placeholder>
                  <w:docPart w:val="E4947EED8DB641F4A1C550B59AECD091"/>
                </w:placeholder>
                <w:text/>
              </w:sdtPr>
              <w:sdtEndPr/>
              <w:sdtContent>
                <w:r w:rsidR="0055381E">
                  <w:rPr>
                    <w:rFonts w:ascii="Helvetica Neue" w:hAnsi="Helvetica Neue"/>
                    <w:b/>
                  </w:rPr>
                  <w:t>6,1–</w:t>
                </w:r>
                <w:r w:rsidR="0055381E" w:rsidRPr="0055381E">
                  <w:rPr>
                    <w:rFonts w:ascii="Helvetica Neue" w:hAnsi="Helvetica Neue"/>
                    <w:b/>
                  </w:rPr>
                  <w:t>30</w:t>
                </w:r>
              </w:sdtContent>
            </w:sdt>
          </w:p>
        </w:tc>
      </w:tr>
    </w:tbl>
    <w:p w14:paraId="4B3C718D" w14:textId="77777777" w:rsidR="008D1238" w:rsidRPr="008D1238" w:rsidRDefault="008D1238" w:rsidP="008D1238">
      <w:pPr>
        <w:spacing w:before="360" w:after="120"/>
        <w:jc w:val="both"/>
      </w:pPr>
      <w:r w:rsidRPr="008D1238">
        <w:rPr>
          <w:rFonts w:ascii="Helvetica Neue" w:hAnsi="Helvetica Neue"/>
          <w:b/>
        </w:rPr>
        <w:t>СТАТИЧЕСКИЕ ИСПЫТАНИЯ</w:t>
      </w:r>
      <w:r w:rsidRPr="008D1238">
        <w:t xml:space="preserve"> проводились нагрузкой на 25% превышающей паспортную грузоподъемно</w:t>
      </w:r>
      <w:r w:rsidR="00FB52BB">
        <w:t>сть крана в соответствии с п.171</w:t>
      </w:r>
      <w:r w:rsidRPr="008D1238">
        <w:t xml:space="preserve"> ФНП.</w:t>
      </w:r>
    </w:p>
    <w:tbl>
      <w:tblPr>
        <w:tblStyle w:val="61"/>
        <w:tblW w:w="8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44"/>
        <w:gridCol w:w="1418"/>
        <w:gridCol w:w="1701"/>
        <w:gridCol w:w="1489"/>
      </w:tblGrid>
      <w:tr w:rsidR="008D1238" w:rsidRPr="008D1238" w14:paraId="7CC127A1" w14:textId="77777777" w:rsidTr="00C25788">
        <w:tc>
          <w:tcPr>
            <w:tcW w:w="3544" w:type="dxa"/>
            <w:tcMar>
              <w:left w:w="0" w:type="dxa"/>
            </w:tcMar>
            <w:vAlign w:val="center"/>
          </w:tcPr>
          <w:p w14:paraId="68DD1300" w14:textId="77777777" w:rsidR="008D1238" w:rsidRPr="008D1238" w:rsidRDefault="008D1238" w:rsidP="008D1238">
            <w:r w:rsidRPr="008D1238">
              <w:rPr>
                <w:rFonts w:ascii="Helvetica Neue" w:hAnsi="Helvetica Neue"/>
                <w:b/>
              </w:rPr>
              <w:t>Масса испытательного груза, т:</w:t>
            </w:r>
          </w:p>
        </w:tc>
        <w:tc>
          <w:tcPr>
            <w:tcW w:w="1418" w:type="dxa"/>
            <w:vAlign w:val="center"/>
          </w:tcPr>
          <w:p w14:paraId="042ECC9B" w14:textId="77777777" w:rsidR="008D1238" w:rsidRPr="008D1238" w:rsidRDefault="003E5E49" w:rsidP="008D1238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Масса испытательного груза"/>
                <w:tag w:val="Масса испытательного груза"/>
                <w:id w:val="1857457466"/>
                <w:placeholder>
                  <w:docPart w:val="6150D1EC5DDA4BB0B481AE6BBEA20EAE"/>
                </w:placeholder>
                <w:text/>
              </w:sdtPr>
              <w:sdtEndPr/>
              <w:sdtContent>
                <w:r w:rsidR="008D1238" w:rsidRPr="008D1238">
                  <w:rPr>
                    <w:rFonts w:ascii="Helvetica Neue" w:hAnsi="Helvetica Neue"/>
                    <w:b/>
                  </w:rPr>
                  <w:t>12,5</w:t>
                </w:r>
              </w:sdtContent>
            </w:sdt>
          </w:p>
        </w:tc>
        <w:tc>
          <w:tcPr>
            <w:tcW w:w="1701" w:type="dxa"/>
            <w:vAlign w:val="center"/>
          </w:tcPr>
          <w:p w14:paraId="126C157A" w14:textId="77777777"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Вылет, м</w:t>
            </w:r>
          </w:p>
        </w:tc>
        <w:tc>
          <w:tcPr>
            <w:tcW w:w="1489" w:type="dxa"/>
            <w:vAlign w:val="center"/>
          </w:tcPr>
          <w:p w14:paraId="5780A184" w14:textId="77777777" w:rsidR="008D1238" w:rsidRPr="00DD1455" w:rsidRDefault="00DD1455" w:rsidP="008D1238">
            <w:pPr>
              <w:rPr>
                <w:rFonts w:ascii="Helvetica Neue" w:hAnsi="Helvetica Neue"/>
                <w:b/>
                <w:lang w:val="en-US"/>
              </w:rPr>
            </w:pPr>
            <w:r>
              <w:rPr>
                <w:rFonts w:ascii="Helvetica Neue" w:hAnsi="Helvetica Neue"/>
                <w:b/>
                <w:lang w:val="en-US"/>
              </w:rPr>
              <w:t>10</w:t>
            </w:r>
          </w:p>
        </w:tc>
      </w:tr>
    </w:tbl>
    <w:p w14:paraId="191A5429" w14:textId="77777777" w:rsidR="008D1238" w:rsidRPr="008D1238" w:rsidRDefault="008D1238" w:rsidP="008D1238">
      <w:pPr>
        <w:spacing w:before="360" w:after="120"/>
        <w:jc w:val="both"/>
      </w:pPr>
      <w:r w:rsidRPr="008D1238">
        <w:rPr>
          <w:rFonts w:ascii="Helvetica Neue" w:hAnsi="Helvetica Neue"/>
          <w:b/>
        </w:rPr>
        <w:t>ДИНАМИЧЕСКИЕ ИСПЫТАНИЯ</w:t>
      </w:r>
      <w:r w:rsidRPr="008D1238">
        <w:t xml:space="preserve"> проводились грузом, масса которого на 10% превышает паспортную грузоподъемно</w:t>
      </w:r>
      <w:r w:rsidR="00FB52BB">
        <w:t>сть крана в соответствии с п.179</w:t>
      </w:r>
      <w:r w:rsidRPr="008D1238">
        <w:t xml:space="preserve"> ФНП.</w:t>
      </w:r>
    </w:p>
    <w:tbl>
      <w:tblPr>
        <w:tblStyle w:val="61"/>
        <w:tblW w:w="10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86"/>
        <w:gridCol w:w="1559"/>
        <w:gridCol w:w="1701"/>
        <w:gridCol w:w="3118"/>
      </w:tblGrid>
      <w:tr w:rsidR="008D1238" w:rsidRPr="008D1238" w14:paraId="42BB8C4C" w14:textId="77777777" w:rsidTr="00C25788">
        <w:trPr>
          <w:jc w:val="center"/>
        </w:trPr>
        <w:tc>
          <w:tcPr>
            <w:tcW w:w="3686" w:type="dxa"/>
            <w:tcMar>
              <w:left w:w="0" w:type="dxa"/>
            </w:tcMar>
            <w:vAlign w:val="center"/>
          </w:tcPr>
          <w:p w14:paraId="221B685C" w14:textId="77777777" w:rsidR="008D1238" w:rsidRPr="008D1238" w:rsidRDefault="008D1238" w:rsidP="008D1238">
            <w:r w:rsidRPr="008D1238">
              <w:rPr>
                <w:rFonts w:ascii="Helvetica Neue" w:hAnsi="Helvetica Neue"/>
                <w:b/>
              </w:rPr>
              <w:t>Масса испытательного груза, т:</w:t>
            </w:r>
          </w:p>
        </w:tc>
        <w:tc>
          <w:tcPr>
            <w:tcW w:w="1559" w:type="dxa"/>
            <w:vAlign w:val="center"/>
          </w:tcPr>
          <w:p w14:paraId="107F657F" w14:textId="77777777" w:rsidR="008D1238" w:rsidRPr="008D1238" w:rsidRDefault="003E5E49" w:rsidP="008D1238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Паспортная грузоподъемность"/>
                <w:tag w:val="Паспортная грузоподъемность"/>
                <w:id w:val="-1211417754"/>
                <w:placeholder>
                  <w:docPart w:val="B9C49C1EF7744C4EB22429D6A28A7A0A"/>
                </w:placeholder>
                <w:text/>
              </w:sdtPr>
              <w:sdtEndPr/>
              <w:sdtContent>
                <w:r w:rsidR="008D1238" w:rsidRPr="008D1238">
                  <w:rPr>
                    <w:rFonts w:ascii="Helvetica Neue" w:hAnsi="Helvetica Neue"/>
                    <w:b/>
                  </w:rPr>
                  <w:t>11,0</w:t>
                </w:r>
              </w:sdtContent>
            </w:sdt>
          </w:p>
        </w:tc>
        <w:tc>
          <w:tcPr>
            <w:tcW w:w="1701" w:type="dxa"/>
            <w:vAlign w:val="center"/>
          </w:tcPr>
          <w:p w14:paraId="026564F9" w14:textId="77777777"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Вылет, м</w:t>
            </w:r>
          </w:p>
        </w:tc>
        <w:tc>
          <w:tcPr>
            <w:tcW w:w="3118" w:type="dxa"/>
            <w:vAlign w:val="center"/>
          </w:tcPr>
          <w:p w14:paraId="06DF61E7" w14:textId="77777777" w:rsidR="008D1238" w:rsidRPr="008D1238" w:rsidRDefault="003E5E49" w:rsidP="009111DB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Вылет"/>
                <w:tag w:val="Вылет"/>
                <w:id w:val="208919407"/>
                <w:placeholder>
                  <w:docPart w:val="EB979AD74F564C738F10309B6D972C28"/>
                </w:placeholder>
                <w:text/>
              </w:sdtPr>
              <w:sdtEndPr/>
              <w:sdtContent>
                <w:r w:rsidR="00DD1455" w:rsidRPr="00DD1455">
                  <w:rPr>
                    <w:rFonts w:ascii="Helvetica Neue" w:hAnsi="Helvetica Neue"/>
                    <w:b/>
                  </w:rPr>
                  <w:t>6,1–30</w:t>
                </w:r>
              </w:sdtContent>
            </w:sdt>
          </w:p>
        </w:tc>
      </w:tr>
    </w:tbl>
    <w:p w14:paraId="300224FB" w14:textId="77777777" w:rsidR="008D1238" w:rsidRPr="008D1238" w:rsidRDefault="008D1238" w:rsidP="008D1238">
      <w:pPr>
        <w:spacing w:before="480" w:after="120"/>
        <w:jc w:val="center"/>
        <w:rPr>
          <w:rFonts w:ascii="Helvetica Neue" w:hAnsi="Helvetica Neue"/>
          <w:b/>
        </w:rPr>
      </w:pPr>
      <w:r w:rsidRPr="008D1238">
        <w:rPr>
          <w:rFonts w:ascii="Helvetica Neue" w:hAnsi="Helvetica Neue"/>
          <w:b/>
        </w:rPr>
        <w:t>Результаты испытаний:</w:t>
      </w:r>
    </w:p>
    <w:p w14:paraId="5D517285" w14:textId="77777777" w:rsidR="008D1238" w:rsidRPr="008D1238" w:rsidRDefault="008D1238" w:rsidP="008D1238">
      <w:pPr>
        <w:spacing w:after="120"/>
      </w:pPr>
      <w:r w:rsidRPr="008D1238">
        <w:t>При статических испытаниях в течение 10 мин. опускания грузов не наблюдалось.</w:t>
      </w:r>
    </w:p>
    <w:p w14:paraId="18A34125" w14:textId="77777777" w:rsidR="008D1238" w:rsidRPr="008D1238" w:rsidRDefault="008D1238" w:rsidP="008D1238">
      <w:pPr>
        <w:spacing w:before="80" w:after="120"/>
      </w:pPr>
      <w:r w:rsidRPr="008D1238">
        <w:t>Трещин, остаточных деформаций и других повреждений после снятия нагрузки не обнаружено.</w:t>
      </w:r>
    </w:p>
    <w:p w14:paraId="4A06E056" w14:textId="77777777" w:rsidR="008D1238" w:rsidRPr="008D1238" w:rsidRDefault="008D1238" w:rsidP="008D1238">
      <w:pPr>
        <w:spacing w:before="80" w:after="120"/>
        <w:rPr>
          <w:spacing w:val="-4"/>
        </w:rPr>
      </w:pPr>
      <w:r w:rsidRPr="008D1238">
        <w:rPr>
          <w:spacing w:val="-4"/>
        </w:rPr>
        <w:t>При динамических испытаниях отклонений в работе механизмов и электрооборудования не наблюдалось.</w:t>
      </w:r>
    </w:p>
    <w:p w14:paraId="04D9306B" w14:textId="77777777" w:rsidR="008D1238" w:rsidRPr="008D1238" w:rsidRDefault="008D1238" w:rsidP="008D1238">
      <w:pPr>
        <w:spacing w:after="480"/>
        <w:rPr>
          <w:spacing w:val="-4"/>
        </w:rPr>
      </w:pPr>
      <w:r w:rsidRPr="008D1238">
        <w:rPr>
          <w:spacing w:val="-4"/>
        </w:rPr>
        <w:t xml:space="preserve">ОГП срабатывает при попытке подъема груза </w:t>
      </w:r>
      <w:r w:rsidRPr="008D1238">
        <w:rPr>
          <w:rFonts w:ascii="Helvetica Neue" w:hAnsi="Helvetica Neue"/>
          <w:b/>
          <w:sz w:val="22"/>
          <w:szCs w:val="22"/>
        </w:rPr>
        <w:t xml:space="preserve">Q = </w:t>
      </w:r>
      <w:sdt>
        <w:sdtPr>
          <w:rPr>
            <w:rFonts w:ascii="Helvetica Neue" w:hAnsi="Helvetica Neue"/>
            <w:b/>
            <w:sz w:val="22"/>
            <w:szCs w:val="22"/>
          </w:rPr>
          <w:alias w:val="Груз"/>
          <w:tag w:val="Груз"/>
          <w:id w:val="-1113511800"/>
          <w:placeholder>
            <w:docPart w:val="CC649CCD39A549BBB9A8759192688BB5"/>
          </w:placeholder>
          <w:text/>
        </w:sdtPr>
        <w:sdtEndPr/>
        <w:sdtContent>
          <w:r w:rsidRPr="008D1238">
            <w:rPr>
              <w:rFonts w:ascii="Helvetica Neue" w:hAnsi="Helvetica Neue"/>
              <w:b/>
              <w:sz w:val="22"/>
              <w:szCs w:val="22"/>
            </w:rPr>
            <w:t>11,5</w:t>
          </w:r>
        </w:sdtContent>
      </w:sdt>
      <w:r w:rsidRPr="008D1238">
        <w:rPr>
          <w:rFonts w:ascii="Helvetica Neue" w:hAnsi="Helvetica Neue"/>
          <w:b/>
          <w:sz w:val="22"/>
          <w:szCs w:val="22"/>
        </w:rPr>
        <w:t xml:space="preserve"> т.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2"/>
        <w:gridCol w:w="8882"/>
      </w:tblGrid>
      <w:tr w:rsidR="008D1238" w:rsidRPr="008D1238" w14:paraId="4D05514A" w14:textId="77777777" w:rsidTr="00C25788">
        <w:tc>
          <w:tcPr>
            <w:tcW w:w="951" w:type="dxa"/>
            <w:hideMark/>
          </w:tcPr>
          <w:p w14:paraId="1B231EF0" w14:textId="77777777"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Вывод:</w:t>
            </w:r>
          </w:p>
        </w:tc>
        <w:tc>
          <w:tcPr>
            <w:tcW w:w="8687" w:type="dxa"/>
            <w:hideMark/>
          </w:tcPr>
          <w:tbl>
            <w:tblPr>
              <w:tblW w:w="5000" w:type="pct"/>
              <w:tblBorders>
                <w:insideH w:val="single" w:sz="4" w:space="0" w:color="auto"/>
                <w:insideV w:val="single" w:sz="8" w:space="0" w:color="595959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8666"/>
            </w:tblGrid>
            <w:tr w:rsidR="008D1238" w:rsidRPr="008D1238" w14:paraId="545B0953" w14:textId="77777777" w:rsidTr="00C25788">
              <w:tc>
                <w:tcPr>
                  <w:tcW w:w="8471" w:type="dxa"/>
                  <w:vAlign w:val="center"/>
                  <w:hideMark/>
                </w:tcPr>
                <w:p w14:paraId="2D669B28" w14:textId="77777777" w:rsidR="008D1238" w:rsidRPr="008D1238" w:rsidRDefault="00491EF3" w:rsidP="008D1238">
                  <w:pPr>
                    <w:jc w:val="center"/>
                    <w:rPr>
                      <w:rFonts w:ascii="Helvetica Neue" w:hAnsi="Helvetica Neue"/>
                      <w:b/>
                    </w:rPr>
                  </w:pPr>
                  <w:r w:rsidRPr="008D1238">
                    <w:rPr>
                      <w:rFonts w:ascii="Helvetica Neue" w:hAnsi="Helvetica Neue"/>
                      <w:b/>
                    </w:rPr>
                    <w:fldChar w:fldCharType="begin"/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instrText xml:space="preserve"> DOCVARIABLE  KranFullName </w:instrText>
                  </w:r>
                  <w:r w:rsidRPr="008D1238">
                    <w:rPr>
                      <w:rFonts w:ascii="Helvetica Neue" w:hAnsi="Helvetica Neue"/>
                      <w:b/>
                    </w:rPr>
                    <w:fldChar w:fldCharType="separate"/>
                  </w:r>
                  <w:r w:rsidR="00C25788">
                    <w:rPr>
                      <w:rFonts w:ascii="Helvetica Neue" w:hAnsi="Helvetica Neue"/>
                      <w:b/>
                    </w:rPr>
                    <w:t>Кран-погрузчик портальный</w:t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t xml:space="preserve"> </w:t>
                  </w:r>
                  <w:r w:rsidR="00C25788">
                    <w:rPr>
                      <w:rFonts w:ascii="Helvetica Neue" w:hAnsi="Helvetica Neue"/>
                      <w:b/>
                    </w:rPr>
                    <w:t>КБ-586П-11</w:t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t xml:space="preserve">, зав.№ </w:t>
                  </w:r>
                  <w:r w:rsidR="00C25788">
                    <w:rPr>
                      <w:rFonts w:ascii="Helvetica Neue" w:hAnsi="Helvetica Neue"/>
                      <w:b/>
                    </w:rPr>
                    <w:t>008</w:t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t xml:space="preserve">, </w:t>
                  </w:r>
                  <w:r w:rsidRPr="008D1238">
                    <w:rPr>
                      <w:rFonts w:ascii="Helvetica Neue" w:hAnsi="Helvetica Neue"/>
                      <w:b/>
                    </w:rPr>
                    <w:fldChar w:fldCharType="end"/>
                  </w:r>
                </w:p>
              </w:tc>
            </w:tr>
            <w:tr w:rsidR="008D1238" w:rsidRPr="008D1238" w14:paraId="5C0CBB4E" w14:textId="77777777" w:rsidTr="00C25788">
              <w:tc>
                <w:tcPr>
                  <w:tcW w:w="8471" w:type="dxa"/>
                  <w:vAlign w:val="center"/>
                  <w:hideMark/>
                </w:tcPr>
                <w:p w14:paraId="43818D0B" w14:textId="77777777" w:rsidR="008D1238" w:rsidRPr="008D1238" w:rsidRDefault="008D1238" w:rsidP="008D1238">
                  <w:pPr>
                    <w:jc w:val="center"/>
                    <w:rPr>
                      <w:sz w:val="16"/>
                      <w:szCs w:val="16"/>
                    </w:rPr>
                  </w:pPr>
                  <w:r w:rsidRPr="008D1238">
                    <w:rPr>
                      <w:sz w:val="16"/>
                      <w:szCs w:val="16"/>
                    </w:rPr>
                    <w:t>(наименование, тип, марка, зав.№, рег.№)</w:t>
                  </w:r>
                </w:p>
              </w:tc>
            </w:tr>
          </w:tbl>
          <w:p w14:paraId="6F7A9725" w14:textId="77777777" w:rsidR="008D1238" w:rsidRPr="008D1238" w:rsidRDefault="008D1238" w:rsidP="008D1238">
            <w:pPr>
              <w:spacing w:before="120"/>
              <w:jc w:val="center"/>
              <w:rPr>
                <w:rFonts w:ascii="Helvetica Neue" w:hAnsi="Helvetica Neue"/>
                <w:spacing w:val="-2"/>
              </w:rPr>
            </w:pPr>
            <w:r w:rsidRPr="008D1238">
              <w:rPr>
                <w:rFonts w:ascii="Helvetica Neue" w:hAnsi="Helvetica Neue"/>
                <w:spacing w:val="-2"/>
              </w:rPr>
              <w:t xml:space="preserve">статические и динамические испытания </w:t>
            </w:r>
            <w:r w:rsidRPr="008D1238">
              <w:rPr>
                <w:rFonts w:ascii="Helvetica Neue" w:hAnsi="Helvetica Neue"/>
                <w:b/>
                <w:spacing w:val="-2"/>
              </w:rPr>
              <w:t>ВЫДЕРЖАЛ</w:t>
            </w:r>
            <w:r w:rsidRPr="008D1238">
              <w:rPr>
                <w:rFonts w:ascii="Helvetica Neue" w:hAnsi="Helvetica Neue"/>
                <w:spacing w:val="-2"/>
              </w:rPr>
              <w:t>.</w:t>
            </w:r>
          </w:p>
        </w:tc>
      </w:tr>
    </w:tbl>
    <w:p w14:paraId="600C5E9F" w14:textId="77777777" w:rsidR="002305FD" w:rsidRPr="002305FD" w:rsidRDefault="003E5E49" w:rsidP="002305FD">
      <w:r>
        <w:rPr>
          <w:noProof/>
        </w:rPr>
        <w:pict w14:anchorId="3297097D">
          <v:shape id="_x0000_s2051" type="#_x0000_t202" style="position:absolute;margin-left:63.2pt;margin-top:609.75pt;width:481.9pt;height:91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" o:allowoverlap="f" stroked="f">
            <v:textbox inset="0,0,0,0">
              <w:txbxContent>
                <w:tbl>
                  <w:tblPr>
                    <w:tblW w:w="0" w:type="auto"/>
                    <w:tblInd w:w="2" w:type="dxa"/>
                    <w:tblLook w:val="00A0" w:firstRow="1" w:lastRow="0" w:firstColumn="1" w:lastColumn="0" w:noHBand="0" w:noVBand="0"/>
                  </w:tblPr>
                  <w:tblGrid>
                    <w:gridCol w:w="3339"/>
                    <w:gridCol w:w="2886"/>
                    <w:gridCol w:w="3130"/>
                  </w:tblGrid>
                  <w:tr w:rsidR="00A85F78" w:rsidRPr="003647C8" w14:paraId="0EBAD63B" w14:textId="77777777" w:rsidTr="00AB4992">
                    <w:tc>
                      <w:tcPr>
                        <w:tcW w:w="3339" w:type="dxa"/>
                      </w:tcPr>
                      <w:p w14:paraId="192967EE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  <w:p w14:paraId="6484DCF1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  <w:b/>
                            <w:bCs/>
                          </w:rPr>
                          <w:t>От ООО «Росттехкран-Сервис»</w:t>
                        </w:r>
                      </w:p>
                    </w:tc>
                    <w:tc>
                      <w:tcPr>
                        <w:tcW w:w="2886" w:type="dxa"/>
                        <w:tcBorders>
                          <w:bottom w:val="single" w:sz="4" w:space="0" w:color="000000"/>
                        </w:tcBorders>
                      </w:tcPr>
                      <w:p w14:paraId="581CF9D4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</w:tcPr>
                      <w:p w14:paraId="6AA92E4D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14:paraId="77623C93" w14:textId="77777777"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Щеглов М.Г.</w:t>
                        </w:r>
                      </w:p>
                    </w:tc>
                  </w:tr>
                  <w:tr w:rsidR="00A85F78" w:rsidRPr="003647C8" w14:paraId="554E83F7" w14:textId="77777777" w:rsidTr="00AB4992">
                    <w:tc>
                      <w:tcPr>
                        <w:tcW w:w="3339" w:type="dxa"/>
                      </w:tcPr>
                      <w:p w14:paraId="30B94E9B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88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50095A7D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</w:tcPr>
                      <w:p w14:paraId="11E14082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14:paraId="09747F91" w14:textId="77777777"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Песенко А.Н.</w:t>
                        </w:r>
                      </w:p>
                    </w:tc>
                  </w:tr>
                </w:tbl>
                <w:p w14:paraId="40296D9A" w14:textId="77777777" w:rsidR="00A85F78" w:rsidRDefault="00A85F78" w:rsidP="002305FD"/>
              </w:txbxContent>
            </v:textbox>
            <w10:wrap anchorx="page" anchory="margin"/>
          </v:shape>
        </w:pict>
      </w:r>
    </w:p>
    <w:p w14:paraId="5596D253" w14:textId="77777777" w:rsidR="002305FD" w:rsidRPr="002305FD" w:rsidRDefault="002305FD" w:rsidP="002305FD">
      <w:pPr>
        <w:sectPr w:rsidR="002305FD" w:rsidRPr="002305FD" w:rsidSect="0066347C">
          <w:headerReference w:type="default" r:id="rId72"/>
          <w:footerReference w:type="default" r:id="rId7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60FAED2" w14:textId="77777777" w:rsidR="002305FD" w:rsidRPr="002305FD" w:rsidRDefault="002305FD" w:rsidP="002305FD">
      <w:pPr>
        <w:spacing w:after="120"/>
        <w:jc w:val="center"/>
        <w:outlineLvl w:val="0"/>
        <w:rPr>
          <w:rFonts w:ascii="Helvetica Neue" w:hAnsi="Helvetica Neue"/>
          <w:b/>
          <w:sz w:val="28"/>
          <w:szCs w:val="28"/>
        </w:rPr>
      </w:pPr>
      <w:r w:rsidRPr="002305FD">
        <w:rPr>
          <w:rFonts w:ascii="Helvetica Neue" w:hAnsi="Helvetica Neue"/>
          <w:b/>
          <w:sz w:val="28"/>
          <w:szCs w:val="28"/>
        </w:rPr>
        <w:lastRenderedPageBreak/>
        <w:t>ПРОТОКОЛ</w:t>
      </w:r>
      <w:r w:rsidRPr="002305FD">
        <w:rPr>
          <w:rFonts w:ascii="Helvetica Neue" w:hAnsi="Helvetica Neue"/>
          <w:b/>
          <w:sz w:val="28"/>
          <w:szCs w:val="28"/>
        </w:rPr>
        <w:br/>
        <w:t>ИСПЫТАНИЙ УКАЗАТЕЛЕЙ, ОГРАНИЧИТЕЛЕЙ И РЕГИСТРАТОРОВ</w:t>
      </w:r>
    </w:p>
    <w:tbl>
      <w:tblPr>
        <w:tblW w:w="4500" w:type="pct"/>
        <w:jc w:val="center"/>
        <w:tblBorders>
          <w:insideH w:val="single" w:sz="4" w:space="0" w:color="auto"/>
          <w:insideV w:val="single" w:sz="8" w:space="0" w:color="595959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869"/>
      </w:tblGrid>
      <w:tr w:rsidR="002305FD" w:rsidRPr="002305FD" w14:paraId="3F4C5A29" w14:textId="77777777" w:rsidTr="002305FD">
        <w:trPr>
          <w:jc w:val="center"/>
        </w:trPr>
        <w:tc>
          <w:tcPr>
            <w:tcW w:w="8674" w:type="dxa"/>
            <w:vAlign w:val="center"/>
            <w:hideMark/>
          </w:tcPr>
          <w:p w14:paraId="72B25AA5" w14:textId="77777777" w:rsidR="002305FD" w:rsidRPr="002305FD" w:rsidRDefault="00C25788" w:rsidP="002305FD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Кран-погрузчик портальный</w:t>
            </w:r>
            <w:r w:rsidR="002305FD" w:rsidRPr="002305FD">
              <w:rPr>
                <w:rFonts w:ascii="Helvetica Neue" w:hAnsi="Helvetica Neue"/>
                <w:b/>
              </w:rPr>
              <w:t xml:space="preserve"> </w:t>
            </w:r>
            <w:r>
              <w:rPr>
                <w:rFonts w:ascii="Helvetica Neue" w:hAnsi="Helvetica Neue"/>
                <w:b/>
              </w:rPr>
              <w:t>КБ-586П-</w:t>
            </w:r>
            <w:proofErr w:type="gramStart"/>
            <w:r>
              <w:rPr>
                <w:rFonts w:ascii="Helvetica Neue" w:hAnsi="Helvetica Neue"/>
                <w:b/>
              </w:rPr>
              <w:t>11</w:t>
            </w:r>
            <w:r w:rsidR="002305FD" w:rsidRPr="002305FD">
              <w:rPr>
                <w:rFonts w:ascii="Helvetica Neue" w:hAnsi="Helvetica Neue"/>
                <w:b/>
              </w:rPr>
              <w:t xml:space="preserve"> ,</w:t>
            </w:r>
            <w:proofErr w:type="gramEnd"/>
            <w:r w:rsidR="002305FD" w:rsidRPr="002305FD">
              <w:rPr>
                <w:rFonts w:ascii="Helvetica Neue" w:hAnsi="Helvetica Neue"/>
                <w:b/>
              </w:rPr>
              <w:t xml:space="preserve"> зав.№ </w:t>
            </w:r>
            <w:r>
              <w:rPr>
                <w:rFonts w:ascii="Helvetica Neue" w:hAnsi="Helvetica Neue"/>
                <w:b/>
              </w:rPr>
              <w:t>008</w:t>
            </w:r>
            <w:r w:rsidR="002305FD" w:rsidRPr="002305FD">
              <w:rPr>
                <w:rFonts w:ascii="Helvetica Neue" w:hAnsi="Helvetica Neue"/>
                <w:b/>
              </w:rPr>
              <w:t xml:space="preserve">, </w:t>
            </w:r>
          </w:p>
        </w:tc>
      </w:tr>
      <w:tr w:rsidR="002305FD" w:rsidRPr="002305FD" w14:paraId="7B476108" w14:textId="77777777" w:rsidTr="002305FD">
        <w:trPr>
          <w:jc w:val="center"/>
        </w:trPr>
        <w:tc>
          <w:tcPr>
            <w:tcW w:w="8674" w:type="dxa"/>
            <w:vAlign w:val="center"/>
            <w:hideMark/>
          </w:tcPr>
          <w:p w14:paraId="6F2BB839" w14:textId="77777777" w:rsidR="002305FD" w:rsidRPr="002305FD" w:rsidRDefault="002305FD" w:rsidP="002305FD">
            <w:pPr>
              <w:jc w:val="center"/>
              <w:rPr>
                <w:sz w:val="16"/>
                <w:szCs w:val="16"/>
              </w:rPr>
            </w:pPr>
            <w:r w:rsidRPr="002305FD">
              <w:rPr>
                <w:sz w:val="16"/>
                <w:szCs w:val="16"/>
              </w:rPr>
              <w:t>(наименование, тип, марка, зав.№, рег.№)</w:t>
            </w:r>
          </w:p>
        </w:tc>
      </w:tr>
    </w:tbl>
    <w:p w14:paraId="7C6279B2" w14:textId="77777777" w:rsidR="002305FD" w:rsidRPr="002305FD" w:rsidRDefault="002305FD" w:rsidP="002305FD"/>
    <w:tbl>
      <w:tblPr>
        <w:tblW w:w="4500" w:type="pct"/>
        <w:jc w:val="center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044"/>
        <w:gridCol w:w="5825"/>
      </w:tblGrid>
      <w:tr w:rsidR="0055381E" w:rsidRPr="002305FD" w14:paraId="7734AFDC" w14:textId="77777777" w:rsidTr="002305FD">
        <w:trPr>
          <w:jc w:val="center"/>
        </w:trPr>
        <w:tc>
          <w:tcPr>
            <w:tcW w:w="2977" w:type="dxa"/>
            <w:vAlign w:val="bottom"/>
            <w:hideMark/>
          </w:tcPr>
          <w:p w14:paraId="68E3A35D" w14:textId="77777777" w:rsidR="0055381E" w:rsidRPr="008D1238" w:rsidRDefault="0055381E" w:rsidP="0055381E">
            <w:r w:rsidRPr="008D1238">
              <w:t>Место проведения испытаний</w:t>
            </w:r>
          </w:p>
        </w:tc>
        <w:tc>
          <w:tcPr>
            <w:tcW w:w="5697" w:type="dxa"/>
            <w:tcBorders>
              <w:bottom w:val="single" w:sz="4" w:space="0" w:color="auto"/>
            </w:tcBorders>
            <w:vAlign w:val="bottom"/>
          </w:tcPr>
          <w:p w14:paraId="7FFF10CE" w14:textId="77777777" w:rsidR="0055381E" w:rsidRPr="008D1238" w:rsidRDefault="0055381E" w:rsidP="0055381E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Площадка</w:t>
            </w:r>
            <w:r w:rsidRPr="009B028D">
              <w:rPr>
                <w:rFonts w:ascii="Helvetica Neue" w:hAnsi="Helvetica Neue"/>
                <w:b/>
              </w:rPr>
              <w:t xml:space="preserve"> </w:t>
            </w:r>
            <w:r>
              <w:rPr>
                <w:rFonts w:ascii="Helvetica Neue" w:hAnsi="Helvetica Neue"/>
                <w:b/>
              </w:rPr>
              <w:t>ООО «ТК «Славяне»</w:t>
            </w:r>
            <w:r w:rsidRPr="008D1238">
              <w:rPr>
                <w:rFonts w:ascii="Helvetica Neue" w:hAnsi="Helvetica Neue"/>
                <w:b/>
              </w:rPr>
              <w:t xml:space="preserve"> </w:t>
            </w:r>
            <w:proofErr w:type="spellStart"/>
            <w:r w:rsidRPr="009B028D">
              <w:rPr>
                <w:rFonts w:ascii="Helvetica Neue" w:hAnsi="Helvetica Neue"/>
                <w:b/>
              </w:rPr>
              <w:t>г.Батайск</w:t>
            </w:r>
            <w:proofErr w:type="spellEnd"/>
            <w:r w:rsidRPr="009B028D">
              <w:rPr>
                <w:rFonts w:ascii="Helvetica Neue" w:hAnsi="Helvetica Neue"/>
                <w:b/>
              </w:rPr>
              <w:t>, ул. Совхозная, 8а</w:t>
            </w:r>
          </w:p>
        </w:tc>
      </w:tr>
      <w:tr w:rsidR="0055381E" w:rsidRPr="002305FD" w14:paraId="11099CAE" w14:textId="77777777" w:rsidTr="002305FD">
        <w:trPr>
          <w:jc w:val="center"/>
        </w:trPr>
        <w:tc>
          <w:tcPr>
            <w:tcW w:w="2977" w:type="dxa"/>
            <w:vAlign w:val="bottom"/>
            <w:hideMark/>
          </w:tcPr>
          <w:p w14:paraId="3B4B8308" w14:textId="77777777" w:rsidR="0055381E" w:rsidRPr="008D1238" w:rsidRDefault="0055381E" w:rsidP="0055381E">
            <w:r w:rsidRPr="008D1238">
              <w:t>Дата проведения испытаний</w:t>
            </w:r>
          </w:p>
        </w:tc>
        <w:tc>
          <w:tcPr>
            <w:tcW w:w="5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EEAA56" w14:textId="77777777" w:rsidR="0055381E" w:rsidRPr="008D1238" w:rsidRDefault="0055381E" w:rsidP="0055381E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 xml:space="preserve">23 </w:t>
            </w:r>
            <w:r w:rsidRPr="009B028D">
              <w:rPr>
                <w:rFonts w:ascii="Helvetica Neue" w:hAnsi="Helvetica Neue"/>
                <w:b/>
              </w:rPr>
              <w:t xml:space="preserve">декабря </w:t>
            </w:r>
            <w:r w:rsidRPr="008D1238">
              <w:rPr>
                <w:rFonts w:ascii="Helvetica Neue" w:hAnsi="Helvetica Neue"/>
                <w:b/>
              </w:rPr>
              <w:t>20</w:t>
            </w:r>
            <w:r>
              <w:rPr>
                <w:rFonts w:ascii="Helvetica Neue" w:hAnsi="Helvetica Neue"/>
                <w:b/>
              </w:rPr>
              <w:t>21</w:t>
            </w:r>
            <w:r w:rsidRPr="008D1238">
              <w:rPr>
                <w:rFonts w:ascii="Helvetica Neue" w:hAnsi="Helvetica Neue"/>
                <w:b/>
              </w:rPr>
              <w:t>г</w:t>
            </w:r>
          </w:p>
        </w:tc>
      </w:tr>
    </w:tbl>
    <w:p w14:paraId="38CC8738" w14:textId="77777777" w:rsidR="002305FD" w:rsidRPr="002305FD" w:rsidRDefault="002305FD" w:rsidP="002305FD">
      <w:pPr>
        <w:spacing w:before="360" w:after="360"/>
        <w:jc w:val="both"/>
        <w:rPr>
          <w:rFonts w:ascii="Helvetica Neue" w:hAnsi="Helvetica Neue"/>
        </w:rPr>
      </w:pPr>
      <w:r w:rsidRPr="002305FD">
        <w:rPr>
          <w:rFonts w:ascii="Helvetica Neue" w:hAnsi="Helvetica Neue"/>
        </w:rPr>
        <w:t>Комиссия ООО «Росттехкран</w:t>
      </w:r>
      <w:r w:rsidR="00FB52BB">
        <w:rPr>
          <w:rFonts w:ascii="Helvetica Neue" w:hAnsi="Helvetica Neue"/>
        </w:rPr>
        <w:t>-Сервис</w:t>
      </w:r>
      <w:r w:rsidRPr="002305FD">
        <w:rPr>
          <w:rFonts w:ascii="Helvetica Neue" w:hAnsi="Helvetica Neue"/>
        </w:rPr>
        <w:t xml:space="preserve">», совместно с представителем владельца ПС, провели </w:t>
      </w:r>
      <w:r w:rsidRPr="002305FD">
        <w:rPr>
          <w:rFonts w:ascii="Helvetica Neue" w:hAnsi="Helvetica Neue"/>
        </w:rPr>
        <w:br/>
        <w:t xml:space="preserve">испытания указателей, ограничителей и регистраторов согласно Федеральных норм и правил </w:t>
      </w:r>
      <w:r w:rsidRPr="002305FD">
        <w:rPr>
          <w:rFonts w:ascii="Helvetica Neue" w:hAnsi="Helvetica Neue"/>
        </w:rPr>
        <w:br/>
      </w:r>
      <w:r w:rsidRPr="002305FD">
        <w:rPr>
          <w:rFonts w:ascii="Helvetica Neue" w:hAnsi="Helvetica Neue"/>
          <w:spacing w:val="-2"/>
        </w:rPr>
        <w:t>«Правила безопасности ОПО, на которых используются подъемные сооружения» (в дальнейшем ФНП),</w:t>
      </w:r>
      <w:r w:rsidRPr="002305FD">
        <w:rPr>
          <w:rFonts w:ascii="Helvetica Neue" w:hAnsi="Helvetica Neue"/>
        </w:rPr>
        <w:t xml:space="preserve"> </w:t>
      </w:r>
      <w:r w:rsidRPr="002305FD">
        <w:rPr>
          <w:rFonts w:ascii="Helvetica Neue" w:hAnsi="Helvetica Neue"/>
        </w:rPr>
        <w:br/>
        <w:t>с целью проверки их эксплуатационных параметров.</w:t>
      </w:r>
    </w:p>
    <w:p w14:paraId="196C382D" w14:textId="77777777" w:rsidR="002305FD" w:rsidRPr="002305FD" w:rsidRDefault="002305FD" w:rsidP="002305FD">
      <w:pPr>
        <w:spacing w:after="80"/>
      </w:pPr>
      <w:r w:rsidRPr="002305FD">
        <w:t>Кран оснащен:</w:t>
      </w:r>
    </w:p>
    <w:tbl>
      <w:tblPr>
        <w:tblStyle w:val="5"/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81"/>
        <w:gridCol w:w="5958"/>
      </w:tblGrid>
      <w:tr w:rsidR="002305FD" w:rsidRPr="002305FD" w14:paraId="0789437E" w14:textId="77777777" w:rsidTr="002305FD">
        <w:trPr>
          <w:jc w:val="center"/>
        </w:trPr>
        <w:tc>
          <w:tcPr>
            <w:tcW w:w="3681" w:type="dxa"/>
          </w:tcPr>
          <w:p w14:paraId="67B3DF1A" w14:textId="77777777"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ограничители рабочих движений</w:t>
            </w:r>
          </w:p>
        </w:tc>
        <w:tc>
          <w:tcPr>
            <w:tcW w:w="5958" w:type="dxa"/>
          </w:tcPr>
          <w:p w14:paraId="7A82D098" w14:textId="77777777"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Подъема крюка, подъема стрелы, поворота</w:t>
            </w:r>
          </w:p>
        </w:tc>
      </w:tr>
      <w:tr w:rsidR="002305FD" w:rsidRPr="002305FD" w14:paraId="672764AA" w14:textId="77777777" w:rsidTr="002305FD">
        <w:trPr>
          <w:jc w:val="center"/>
        </w:trPr>
        <w:tc>
          <w:tcPr>
            <w:tcW w:w="3681" w:type="dxa"/>
            <w:tcBorders>
              <w:bottom w:val="single" w:sz="4" w:space="0" w:color="7F7F7F"/>
            </w:tcBorders>
          </w:tcPr>
          <w:p w14:paraId="37EEFE62" w14:textId="77777777"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сигнализаторы</w:t>
            </w:r>
          </w:p>
        </w:tc>
        <w:tc>
          <w:tcPr>
            <w:tcW w:w="5958" w:type="dxa"/>
            <w:tcBorders>
              <w:bottom w:val="single" w:sz="4" w:space="0" w:color="7F7F7F"/>
            </w:tcBorders>
          </w:tcPr>
          <w:p w14:paraId="66A1C59F" w14:textId="77777777"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Опасного напряжения, звуковой сигнал</w:t>
            </w:r>
          </w:p>
        </w:tc>
      </w:tr>
      <w:tr w:rsidR="002305FD" w:rsidRPr="002305FD" w14:paraId="5F36EBB0" w14:textId="77777777" w:rsidTr="002305FD">
        <w:trPr>
          <w:jc w:val="center"/>
        </w:trPr>
        <w:tc>
          <w:tcPr>
            <w:tcW w:w="3681" w:type="dxa"/>
            <w:tcBorders>
              <w:bottom w:val="dotted" w:sz="4" w:space="0" w:color="7F7F7F"/>
            </w:tcBorders>
          </w:tcPr>
          <w:p w14:paraId="6D4DA9EB" w14:textId="77777777"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ограничитель грузоподъемности типа</w:t>
            </w:r>
          </w:p>
        </w:tc>
        <w:tc>
          <w:tcPr>
            <w:tcW w:w="5958" w:type="dxa"/>
            <w:tcBorders>
              <w:bottom w:val="dotted" w:sz="4" w:space="0" w:color="7F7F7F"/>
            </w:tcBorders>
          </w:tcPr>
          <w:p w14:paraId="577C863E" w14:textId="77777777" w:rsidR="002305FD" w:rsidRPr="002305FD" w:rsidRDefault="009111DB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9111DB">
              <w:rPr>
                <w:rFonts w:ascii="Helvetica Neue" w:hAnsi="Helvetica Neue"/>
                <w:sz w:val="18"/>
                <w:szCs w:val="18"/>
              </w:rPr>
              <w:t>ОГМ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</w:t>
            </w:r>
            <w:r w:rsidRPr="009111DB">
              <w:rPr>
                <w:rFonts w:ascii="Helvetica Neue" w:hAnsi="Helvetica Neue"/>
                <w:sz w:val="18"/>
                <w:szCs w:val="18"/>
              </w:rPr>
              <w:t>240-40.14</w:t>
            </w:r>
          </w:p>
        </w:tc>
      </w:tr>
      <w:tr w:rsidR="002305FD" w:rsidRPr="002305FD" w14:paraId="2000E3F4" w14:textId="77777777" w:rsidTr="002305FD">
        <w:trPr>
          <w:jc w:val="center"/>
        </w:trPr>
        <w:tc>
          <w:tcPr>
            <w:tcW w:w="3681" w:type="dxa"/>
            <w:tcBorders>
              <w:top w:val="dotted" w:sz="4" w:space="0" w:color="7F7F7F"/>
              <w:bottom w:val="dotted" w:sz="4" w:space="0" w:color="7F7F7F"/>
            </w:tcBorders>
          </w:tcPr>
          <w:p w14:paraId="58FC9FBE" w14:textId="77777777" w:rsidR="002305FD" w:rsidRPr="002305FD" w:rsidRDefault="002305FD" w:rsidP="002305FD">
            <w:pPr>
              <w:numPr>
                <w:ilvl w:val="0"/>
                <w:numId w:val="14"/>
              </w:numPr>
              <w:ind w:left="568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с датчиками</w:t>
            </w:r>
          </w:p>
        </w:tc>
        <w:tc>
          <w:tcPr>
            <w:tcW w:w="5958" w:type="dxa"/>
            <w:tcBorders>
              <w:top w:val="dotted" w:sz="4" w:space="0" w:color="7F7F7F"/>
              <w:bottom w:val="dotted" w:sz="4" w:space="0" w:color="7F7F7F"/>
            </w:tcBorders>
          </w:tcPr>
          <w:p w14:paraId="6E892FEF" w14:textId="77777777"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Усилия, вылета, длины стрелы, азимута</w:t>
            </w:r>
          </w:p>
        </w:tc>
      </w:tr>
      <w:tr w:rsidR="002305FD" w:rsidRPr="002305FD" w14:paraId="475CAB51" w14:textId="77777777" w:rsidTr="002305FD">
        <w:trPr>
          <w:jc w:val="center"/>
        </w:trPr>
        <w:tc>
          <w:tcPr>
            <w:tcW w:w="3681" w:type="dxa"/>
            <w:tcBorders>
              <w:top w:val="dotted" w:sz="4" w:space="0" w:color="7F7F7F"/>
            </w:tcBorders>
          </w:tcPr>
          <w:p w14:paraId="5D35D27E" w14:textId="77777777" w:rsidR="002305FD" w:rsidRPr="002305FD" w:rsidRDefault="002305FD" w:rsidP="002305FD">
            <w:pPr>
              <w:numPr>
                <w:ilvl w:val="0"/>
                <w:numId w:val="14"/>
              </w:numPr>
              <w:ind w:left="568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блоком</w:t>
            </w:r>
          </w:p>
        </w:tc>
        <w:tc>
          <w:tcPr>
            <w:tcW w:w="5958" w:type="dxa"/>
            <w:tcBorders>
              <w:top w:val="dotted" w:sz="4" w:space="0" w:color="7F7F7F"/>
            </w:tcBorders>
          </w:tcPr>
          <w:p w14:paraId="74D91738" w14:textId="77777777"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Аналого-цифровым</w:t>
            </w:r>
          </w:p>
        </w:tc>
      </w:tr>
      <w:tr w:rsidR="002305FD" w:rsidRPr="002305FD" w14:paraId="14D02C7B" w14:textId="77777777" w:rsidTr="002305FD">
        <w:trPr>
          <w:jc w:val="center"/>
        </w:trPr>
        <w:tc>
          <w:tcPr>
            <w:tcW w:w="3681" w:type="dxa"/>
          </w:tcPr>
          <w:p w14:paraId="49251286" w14:textId="77777777"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указатели</w:t>
            </w:r>
          </w:p>
        </w:tc>
        <w:tc>
          <w:tcPr>
            <w:tcW w:w="5958" w:type="dxa"/>
          </w:tcPr>
          <w:p w14:paraId="2E447F30" w14:textId="77777777"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proofErr w:type="spellStart"/>
            <w:proofErr w:type="gramStart"/>
            <w:r w:rsidRPr="002305FD">
              <w:rPr>
                <w:rFonts w:ascii="Helvetica Neue" w:hAnsi="Helvetica Neue"/>
                <w:sz w:val="18"/>
                <w:szCs w:val="18"/>
              </w:rPr>
              <w:t>Грузоподъемности,вылета</w:t>
            </w:r>
            <w:proofErr w:type="spellEnd"/>
            <w:proofErr w:type="gramEnd"/>
            <w:r w:rsidRPr="002305FD">
              <w:rPr>
                <w:rFonts w:ascii="Helvetica Neue" w:hAnsi="Helvetica Neue"/>
                <w:sz w:val="18"/>
                <w:szCs w:val="18"/>
              </w:rPr>
              <w:t>, длины стрелы</w:t>
            </w:r>
          </w:p>
        </w:tc>
      </w:tr>
      <w:tr w:rsidR="002305FD" w:rsidRPr="002305FD" w14:paraId="0BC31620" w14:textId="77777777" w:rsidTr="002305FD">
        <w:trPr>
          <w:jc w:val="center"/>
        </w:trPr>
        <w:tc>
          <w:tcPr>
            <w:tcW w:w="3681" w:type="dxa"/>
          </w:tcPr>
          <w:p w14:paraId="11472E92" w14:textId="77777777"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прочие узлы</w:t>
            </w:r>
          </w:p>
        </w:tc>
        <w:tc>
          <w:tcPr>
            <w:tcW w:w="5958" w:type="dxa"/>
          </w:tcPr>
          <w:p w14:paraId="72D2603E" w14:textId="77777777"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Регистратор параметров</w:t>
            </w:r>
          </w:p>
        </w:tc>
      </w:tr>
    </w:tbl>
    <w:p w14:paraId="563476CE" w14:textId="77777777" w:rsidR="002305FD" w:rsidRPr="002305FD" w:rsidRDefault="002305FD" w:rsidP="002305FD"/>
    <w:tbl>
      <w:tblPr>
        <w:tblStyle w:val="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86"/>
        <w:gridCol w:w="5953"/>
      </w:tblGrid>
      <w:tr w:rsidR="002305FD" w:rsidRPr="002305FD" w14:paraId="4653AC13" w14:textId="77777777" w:rsidTr="002305FD">
        <w:trPr>
          <w:jc w:val="center"/>
        </w:trPr>
        <w:tc>
          <w:tcPr>
            <w:tcW w:w="3686" w:type="dxa"/>
            <w:tcMar>
              <w:left w:w="28" w:type="dxa"/>
            </w:tcMar>
          </w:tcPr>
          <w:p w14:paraId="35BEAAFB" w14:textId="77777777" w:rsidR="002305FD" w:rsidRPr="002305FD" w:rsidRDefault="002305FD" w:rsidP="002305FD">
            <w:pPr>
              <w:rPr>
                <w:sz w:val="20"/>
                <w:szCs w:val="20"/>
              </w:rPr>
            </w:pPr>
            <w:r w:rsidRPr="002305FD">
              <w:rPr>
                <w:sz w:val="20"/>
                <w:szCs w:val="20"/>
              </w:rPr>
              <w:t>Проверка проводилась по методике: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6EB23978" w14:textId="77777777" w:rsidR="002305FD" w:rsidRPr="002305FD" w:rsidRDefault="002305FD" w:rsidP="00EC26F0">
            <w:pPr>
              <w:rPr>
                <w:rFonts w:ascii="Helvetica Neue" w:hAnsi="Helvetica Neue"/>
                <w:sz w:val="20"/>
                <w:szCs w:val="20"/>
              </w:rPr>
            </w:pPr>
            <w:r w:rsidRPr="002305FD">
              <w:rPr>
                <w:rFonts w:ascii="Helvetica Neue" w:hAnsi="Helvetica Neue"/>
                <w:sz w:val="20"/>
                <w:szCs w:val="20"/>
              </w:rPr>
              <w:t>РД10-112-</w:t>
            </w:r>
            <w:r w:rsidR="00EC26F0">
              <w:rPr>
                <w:rFonts w:ascii="Helvetica Neue" w:hAnsi="Helvetica Neue"/>
                <w:sz w:val="20"/>
                <w:szCs w:val="20"/>
              </w:rPr>
              <w:t>4</w:t>
            </w:r>
            <w:r w:rsidRPr="002305FD">
              <w:rPr>
                <w:rFonts w:ascii="Helvetica Neue" w:hAnsi="Helvetica Neue"/>
                <w:sz w:val="20"/>
                <w:szCs w:val="20"/>
              </w:rPr>
              <w:t>-</w:t>
            </w:r>
            <w:r w:rsidR="00EC26F0">
              <w:rPr>
                <w:rFonts w:ascii="Helvetica Neue" w:hAnsi="Helvetica Neue"/>
                <w:sz w:val="20"/>
                <w:szCs w:val="20"/>
              </w:rPr>
              <w:t>98</w:t>
            </w:r>
          </w:p>
        </w:tc>
      </w:tr>
    </w:tbl>
    <w:p w14:paraId="12FD3BEF" w14:textId="77777777" w:rsidR="002305FD" w:rsidRPr="002305FD" w:rsidRDefault="002305FD" w:rsidP="002305FD"/>
    <w:tbl>
      <w:tblPr>
        <w:tblStyle w:val="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86"/>
        <w:gridCol w:w="5953"/>
      </w:tblGrid>
      <w:tr w:rsidR="002305FD" w:rsidRPr="002305FD" w14:paraId="34B4B900" w14:textId="77777777" w:rsidTr="002305FD">
        <w:trPr>
          <w:jc w:val="center"/>
        </w:trPr>
        <w:tc>
          <w:tcPr>
            <w:tcW w:w="3686" w:type="dxa"/>
            <w:tcMar>
              <w:left w:w="0" w:type="dxa"/>
            </w:tcMar>
          </w:tcPr>
          <w:p w14:paraId="17F0E9F0" w14:textId="77777777" w:rsidR="002305FD" w:rsidRPr="002305FD" w:rsidRDefault="002305FD" w:rsidP="002305FD">
            <w:pPr>
              <w:rPr>
                <w:sz w:val="20"/>
                <w:szCs w:val="20"/>
              </w:rPr>
            </w:pPr>
            <w:r w:rsidRPr="002305FD">
              <w:rPr>
                <w:sz w:val="20"/>
                <w:szCs w:val="20"/>
              </w:rPr>
              <w:t>В результате установлено: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104B52D0" w14:textId="77777777" w:rsidR="002305FD" w:rsidRPr="002305FD" w:rsidRDefault="002305FD" w:rsidP="002305FD">
            <w:pPr>
              <w:rPr>
                <w:rFonts w:ascii="Helvetica Neue" w:hAnsi="Helvetica Neue"/>
                <w:sz w:val="20"/>
                <w:szCs w:val="20"/>
              </w:rPr>
            </w:pPr>
            <w:r w:rsidRPr="002305FD">
              <w:rPr>
                <w:rFonts w:ascii="Helvetica Neue" w:hAnsi="Helvetica Neue"/>
                <w:sz w:val="20"/>
                <w:szCs w:val="20"/>
              </w:rPr>
              <w:t xml:space="preserve">Все указатели, ограничители и регистраторы находятся </w:t>
            </w:r>
          </w:p>
        </w:tc>
      </w:tr>
      <w:tr w:rsidR="002305FD" w:rsidRPr="002305FD" w14:paraId="0B8113FD" w14:textId="77777777" w:rsidTr="002305FD">
        <w:trPr>
          <w:jc w:val="center"/>
        </w:trPr>
        <w:tc>
          <w:tcPr>
            <w:tcW w:w="3686" w:type="dxa"/>
            <w:tcMar>
              <w:left w:w="0" w:type="dxa"/>
            </w:tcMar>
          </w:tcPr>
          <w:p w14:paraId="1429FAC3" w14:textId="77777777" w:rsidR="002305FD" w:rsidRPr="002305FD" w:rsidRDefault="002305FD" w:rsidP="002305FD">
            <w:pPr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14:paraId="2985C270" w14:textId="77777777" w:rsidR="002305FD" w:rsidRPr="002305FD" w:rsidRDefault="002305FD" w:rsidP="002305FD">
            <w:pPr>
              <w:rPr>
                <w:rFonts w:ascii="Helvetica Neue" w:hAnsi="Helvetica Neue"/>
                <w:sz w:val="20"/>
                <w:szCs w:val="20"/>
              </w:rPr>
            </w:pPr>
            <w:r w:rsidRPr="002305FD">
              <w:rPr>
                <w:rFonts w:ascii="Helvetica Neue" w:hAnsi="Helvetica Neue"/>
                <w:sz w:val="20"/>
                <w:szCs w:val="20"/>
              </w:rPr>
              <w:t>в работоспособном состоянии.</w:t>
            </w:r>
          </w:p>
        </w:tc>
      </w:tr>
    </w:tbl>
    <w:p w14:paraId="71E88775" w14:textId="77777777" w:rsidR="002305FD" w:rsidRPr="002305FD" w:rsidRDefault="002305FD" w:rsidP="002305FD">
      <w:pPr>
        <w:spacing w:before="480" w:after="120"/>
        <w:jc w:val="center"/>
        <w:rPr>
          <w:rFonts w:ascii="Helvetica Neue" w:hAnsi="Helvetica Neue"/>
          <w:b/>
        </w:rPr>
      </w:pPr>
      <w:r w:rsidRPr="002305FD">
        <w:rPr>
          <w:rFonts w:ascii="Helvetica Neue" w:hAnsi="Helvetica Neue"/>
          <w:b/>
        </w:rPr>
        <w:t>ОБЩИЕ ВЫВОДЫ И ПРЕДЛОЖЕНИЯ</w:t>
      </w:r>
    </w:p>
    <w:tbl>
      <w:tblPr>
        <w:tblStyle w:val="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11"/>
        <w:gridCol w:w="5528"/>
      </w:tblGrid>
      <w:tr w:rsidR="002305FD" w:rsidRPr="002305FD" w14:paraId="7FF9E1B7" w14:textId="77777777" w:rsidTr="002305FD">
        <w:trPr>
          <w:jc w:val="center"/>
        </w:trPr>
        <w:tc>
          <w:tcPr>
            <w:tcW w:w="4111" w:type="dxa"/>
            <w:tcMar>
              <w:left w:w="0" w:type="dxa"/>
            </w:tcMar>
          </w:tcPr>
          <w:p w14:paraId="00A17657" w14:textId="77777777" w:rsidR="002305FD" w:rsidRPr="002305FD" w:rsidRDefault="002305FD" w:rsidP="002305FD">
            <w:pPr>
              <w:rPr>
                <w:sz w:val="20"/>
              </w:rPr>
            </w:pPr>
            <w:r w:rsidRPr="002305FD">
              <w:rPr>
                <w:sz w:val="20"/>
              </w:rPr>
              <w:t>Указатели, ограничители и регистраторы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D458B32" w14:textId="77777777" w:rsidR="002305FD" w:rsidRPr="002305FD" w:rsidRDefault="002305FD" w:rsidP="002305FD">
            <w:pPr>
              <w:rPr>
                <w:rFonts w:ascii="Helvetica Neue" w:hAnsi="Helvetica Neue"/>
                <w:b/>
              </w:rPr>
            </w:pPr>
            <w:r w:rsidRPr="002305FD">
              <w:rPr>
                <w:rFonts w:ascii="Helvetica Neue" w:hAnsi="Helvetica Neue"/>
                <w:b/>
              </w:rPr>
              <w:t>обеспечивают</w:t>
            </w:r>
          </w:p>
        </w:tc>
      </w:tr>
      <w:tr w:rsidR="002305FD" w:rsidRPr="002305FD" w14:paraId="07960CA2" w14:textId="77777777" w:rsidTr="002305FD">
        <w:trPr>
          <w:jc w:val="center"/>
        </w:trPr>
        <w:tc>
          <w:tcPr>
            <w:tcW w:w="4111" w:type="dxa"/>
            <w:vAlign w:val="center"/>
          </w:tcPr>
          <w:p w14:paraId="30552C02" w14:textId="77777777" w:rsidR="002305FD" w:rsidRPr="002305FD" w:rsidRDefault="002305FD" w:rsidP="002305FD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60C63" w14:textId="77777777" w:rsidR="002305FD" w:rsidRPr="002305FD" w:rsidRDefault="002305FD" w:rsidP="002305FD">
            <w:pPr>
              <w:jc w:val="center"/>
              <w:rPr>
                <w:sz w:val="16"/>
                <w:szCs w:val="16"/>
              </w:rPr>
            </w:pPr>
            <w:r w:rsidRPr="002305FD">
              <w:rPr>
                <w:sz w:val="16"/>
                <w:szCs w:val="16"/>
              </w:rPr>
              <w:t>(обеспечивают или не обеспечивают по причине)</w:t>
            </w:r>
          </w:p>
        </w:tc>
      </w:tr>
      <w:tr w:rsidR="002305FD" w:rsidRPr="002305FD" w14:paraId="3C65D8DB" w14:textId="77777777" w:rsidTr="002305FD">
        <w:trPr>
          <w:jc w:val="center"/>
        </w:trPr>
        <w:tc>
          <w:tcPr>
            <w:tcW w:w="4111" w:type="dxa"/>
          </w:tcPr>
          <w:p w14:paraId="226F4E16" w14:textId="77777777" w:rsidR="002305FD" w:rsidRPr="002305FD" w:rsidRDefault="002305FD" w:rsidP="002305FD"/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313746A" w14:textId="77777777" w:rsidR="002305FD" w:rsidRPr="002305FD" w:rsidRDefault="002305FD" w:rsidP="002305FD">
            <w:pPr>
              <w:rPr>
                <w:rFonts w:ascii="Helvetica Neue" w:hAnsi="Helvetica Neue"/>
                <w:b/>
              </w:rPr>
            </w:pPr>
          </w:p>
        </w:tc>
      </w:tr>
      <w:tr w:rsidR="002305FD" w:rsidRPr="002305FD" w14:paraId="66FBD10F" w14:textId="77777777" w:rsidTr="002305FD">
        <w:trPr>
          <w:jc w:val="center"/>
        </w:trPr>
        <w:tc>
          <w:tcPr>
            <w:tcW w:w="4111" w:type="dxa"/>
          </w:tcPr>
          <w:p w14:paraId="2A3D14F0" w14:textId="77777777" w:rsidR="002305FD" w:rsidRPr="002305FD" w:rsidRDefault="002305FD" w:rsidP="002305FD"/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04590AB1" w14:textId="77777777" w:rsidR="002305FD" w:rsidRPr="002305FD" w:rsidRDefault="002305FD" w:rsidP="002305FD">
            <w:pPr>
              <w:rPr>
                <w:rFonts w:ascii="Helvetica Neue" w:hAnsi="Helvetica Neue"/>
                <w:b/>
              </w:rPr>
            </w:pPr>
          </w:p>
        </w:tc>
      </w:tr>
      <w:tr w:rsidR="002305FD" w:rsidRPr="002305FD" w14:paraId="65F9E0C1" w14:textId="77777777" w:rsidTr="002305FD">
        <w:trPr>
          <w:jc w:val="center"/>
        </w:trPr>
        <w:tc>
          <w:tcPr>
            <w:tcW w:w="9639" w:type="dxa"/>
            <w:gridSpan w:val="2"/>
            <w:tcMar>
              <w:left w:w="0" w:type="dxa"/>
            </w:tcMar>
          </w:tcPr>
          <w:p w14:paraId="65902575" w14:textId="77777777" w:rsidR="002305FD" w:rsidRPr="002305FD" w:rsidRDefault="002305FD" w:rsidP="002305FD">
            <w:pPr>
              <w:spacing w:before="80"/>
              <w:rPr>
                <w:rFonts w:ascii="Helvetica Neue" w:hAnsi="Helvetica Neue"/>
                <w:sz w:val="20"/>
              </w:rPr>
            </w:pPr>
            <w:r w:rsidRPr="002305FD">
              <w:rPr>
                <w:rFonts w:ascii="Helvetica Neue" w:hAnsi="Helvetica Neue"/>
                <w:sz w:val="20"/>
              </w:rPr>
              <w:t>безопасное проведение работ краном по паспортным характеристикам</w:t>
            </w:r>
          </w:p>
        </w:tc>
      </w:tr>
    </w:tbl>
    <w:p w14:paraId="3E30317E" w14:textId="77777777" w:rsidR="002305FD" w:rsidRPr="002305FD" w:rsidRDefault="002305FD" w:rsidP="002305FD">
      <w:pPr>
        <w:rPr>
          <w:sz w:val="18"/>
        </w:rPr>
      </w:pPr>
    </w:p>
    <w:p w14:paraId="59E77F65" w14:textId="77777777" w:rsidR="00830975" w:rsidRPr="00830975" w:rsidRDefault="00830975" w:rsidP="00830975">
      <w:pPr>
        <w:rPr>
          <w:sz w:val="18"/>
        </w:rPr>
      </w:pPr>
    </w:p>
    <w:p w14:paraId="210F309E" w14:textId="77777777" w:rsidR="00124100" w:rsidRDefault="00124100" w:rsidP="00B16F60">
      <w:pPr>
        <w:pStyle w:val="af5"/>
        <w:jc w:val="left"/>
        <w:sectPr w:rsidR="00124100" w:rsidSect="0066347C">
          <w:headerReference w:type="default" r:id="rId74"/>
          <w:footerReference w:type="default" r:id="rId75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EC8D897" w14:textId="77777777" w:rsidR="00A5336F" w:rsidRDefault="003E5E49" w:rsidP="00534C75">
      <w:pPr>
        <w:tabs>
          <w:tab w:val="left" w:pos="6096"/>
        </w:tabs>
        <w:spacing w:after="120" w:line="240" w:lineRule="atLeast"/>
        <w:ind w:left="283" w:right="102"/>
        <w:jc w:val="center"/>
        <w:rPr>
          <w:rFonts w:ascii="Times New Roman" w:hAnsi="Times New Roman"/>
          <w:b/>
          <w:sz w:val="28"/>
          <w:szCs w:val="28"/>
        </w:rPr>
        <w:sectPr w:rsidR="00A5336F" w:rsidSect="00805AC1">
          <w:headerReference w:type="default" r:id="rId76"/>
          <w:footerReference w:type="default" r:id="rId7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pict w14:anchorId="704706B7">
          <v:shape id="Надпись 2" o:spid="_x0000_s2050" type="#_x0000_t202" style="position:absolute;left:0;text-align:left;margin-left:59.2pt;margin-top:597.4pt;width:481.9pt;height:91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" o:allowoverlap="f" stroked="f">
            <v:textbox inset="0,0,0,0">
              <w:txbxContent>
                <w:tbl>
                  <w:tblPr>
                    <w:tblW w:w="0" w:type="auto"/>
                    <w:tblInd w:w="2" w:type="dxa"/>
                    <w:tblLook w:val="00A0" w:firstRow="1" w:lastRow="0" w:firstColumn="1" w:lastColumn="0" w:noHBand="0" w:noVBand="0"/>
                  </w:tblPr>
                  <w:tblGrid>
                    <w:gridCol w:w="3119"/>
                    <w:gridCol w:w="220"/>
                    <w:gridCol w:w="2473"/>
                    <w:gridCol w:w="413"/>
                    <w:gridCol w:w="1296"/>
                    <w:gridCol w:w="1834"/>
                    <w:gridCol w:w="390"/>
                  </w:tblGrid>
                  <w:tr w:rsidR="00A85F78" w:rsidRPr="003647C8" w14:paraId="4E9DF989" w14:textId="77777777" w:rsidTr="00AB4992">
                    <w:trPr>
                      <w:gridAfter w:val="1"/>
                      <w:wAfter w:w="390" w:type="dxa"/>
                    </w:trPr>
                    <w:tc>
                      <w:tcPr>
                        <w:tcW w:w="3339" w:type="dxa"/>
                        <w:gridSpan w:val="2"/>
                      </w:tcPr>
                      <w:p w14:paraId="14CA65AE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  <w:p w14:paraId="33AB6F98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  <w:b/>
                            <w:bCs/>
                          </w:rPr>
                          <w:t>От ООО «Росттехкран-Сервис»</w:t>
                        </w:r>
                      </w:p>
                    </w:tc>
                    <w:tc>
                      <w:tcPr>
                        <w:tcW w:w="2886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52E4FA93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  <w:gridSpan w:val="2"/>
                      </w:tcPr>
                      <w:p w14:paraId="356DC9DF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14:paraId="4FE63C23" w14:textId="77777777"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Щеглов М.Г.</w:t>
                        </w:r>
                      </w:p>
                    </w:tc>
                  </w:tr>
                  <w:tr w:rsidR="00A85F78" w:rsidRPr="003647C8" w14:paraId="2FBE0245" w14:textId="77777777" w:rsidTr="00FB52BB">
                    <w:trPr>
                      <w:gridAfter w:val="1"/>
                      <w:wAfter w:w="390" w:type="dxa"/>
                    </w:trPr>
                    <w:tc>
                      <w:tcPr>
                        <w:tcW w:w="3339" w:type="dxa"/>
                        <w:gridSpan w:val="2"/>
                      </w:tcPr>
                      <w:p w14:paraId="1D7AC90D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886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0A7FA7C1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  <w:gridSpan w:val="2"/>
                      </w:tcPr>
                      <w:p w14:paraId="5E535B26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14:paraId="3EDC97F2" w14:textId="77777777"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Песенко А.Н.</w:t>
                        </w:r>
                      </w:p>
                    </w:tc>
                  </w:tr>
                  <w:tr w:rsidR="00A85F78" w:rsidRPr="003647C8" w14:paraId="63ECE320" w14:textId="77777777" w:rsidTr="00FB52BB">
                    <w:trPr>
                      <w:gridAfter w:val="1"/>
                      <w:wAfter w:w="390" w:type="dxa"/>
                    </w:trPr>
                    <w:tc>
                      <w:tcPr>
                        <w:tcW w:w="3339" w:type="dxa"/>
                        <w:gridSpan w:val="2"/>
                      </w:tcPr>
                      <w:p w14:paraId="2769E55D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2886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14:paraId="2490E186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  <w:gridSpan w:val="2"/>
                      </w:tcPr>
                      <w:p w14:paraId="6528A91E" w14:textId="77777777"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</w:tr>
                  <w:tr w:rsidR="00A85F78" w:rsidRPr="00340D6E" w14:paraId="4DA8D34A" w14:textId="77777777" w:rsidTr="00340D6E">
                    <w:tblPrEx>
                      <w:jc w:val="center"/>
                      <w:tblInd w:w="0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Ex>
                    <w:trPr>
                      <w:jc w:val="center"/>
                    </w:trPr>
                    <w:tc>
                      <w:tcPr>
                        <w:tcW w:w="3119" w:type="dxa"/>
                        <w:shd w:val="clear" w:color="auto" w:fill="auto"/>
                      </w:tcPr>
                      <w:p w14:paraId="11D22CCD" w14:textId="77777777" w:rsidR="00A85F78" w:rsidRPr="00340D6E" w:rsidRDefault="00A85F78" w:rsidP="00340D6E">
                        <w:pPr>
                          <w:ind w:right="284"/>
                        </w:pPr>
                      </w:p>
                    </w:tc>
                    <w:tc>
                      <w:tcPr>
                        <w:tcW w:w="2693" w:type="dxa"/>
                        <w:gridSpan w:val="2"/>
                        <w:shd w:val="clear" w:color="auto" w:fill="auto"/>
                        <w:vAlign w:val="center"/>
                      </w:tcPr>
                      <w:p w14:paraId="470D76B6" w14:textId="77777777" w:rsidR="00A85F78" w:rsidRPr="00340D6E" w:rsidRDefault="00A85F78" w:rsidP="00340D6E">
                        <w:pPr>
                          <w:ind w:right="284"/>
                        </w:pPr>
                      </w:p>
                    </w:tc>
                    <w:tc>
                      <w:tcPr>
                        <w:tcW w:w="170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A8FED78" w14:textId="77777777" w:rsidR="00A85F78" w:rsidRPr="00340D6E" w:rsidRDefault="00A85F78" w:rsidP="00340D6E">
                        <w:pPr>
                          <w:jc w:val="center"/>
                        </w:pPr>
                      </w:p>
                    </w:tc>
                    <w:tc>
                      <w:tcPr>
                        <w:tcW w:w="2118" w:type="dxa"/>
                        <w:gridSpan w:val="2"/>
                        <w:shd w:val="clear" w:color="auto" w:fill="auto"/>
                        <w:vAlign w:val="center"/>
                      </w:tcPr>
                      <w:p w14:paraId="2E960E21" w14:textId="77777777" w:rsidR="00A85F78" w:rsidRPr="00340D6E" w:rsidRDefault="00A85F78" w:rsidP="00340D6E">
                        <w:pPr>
                          <w:ind w:left="284"/>
                          <w:rPr>
                            <w:rFonts w:ascii="Helvetica Neue" w:hAnsi="Helvetica Neue"/>
                          </w:rPr>
                        </w:pPr>
                      </w:p>
                    </w:tc>
                  </w:tr>
                </w:tbl>
                <w:p w14:paraId="60BEACC6" w14:textId="77777777" w:rsidR="00A85F78" w:rsidRDefault="00A85F78" w:rsidP="00124100"/>
                <w:p w14:paraId="0DF7218B" w14:textId="77777777" w:rsidR="00A85F78" w:rsidRDefault="00A85F78" w:rsidP="00124100"/>
              </w:txbxContent>
            </v:textbox>
            <w10:wrap anchorx="page" anchory="margin"/>
          </v:shape>
        </w:pict>
      </w:r>
    </w:p>
    <w:p w14:paraId="5A2A05BA" w14:textId="77777777" w:rsidR="00534C75" w:rsidRPr="00AC4E44" w:rsidRDefault="00534C75" w:rsidP="00534C75">
      <w:pPr>
        <w:tabs>
          <w:tab w:val="left" w:pos="6096"/>
        </w:tabs>
        <w:spacing w:after="120" w:line="240" w:lineRule="atLeast"/>
        <w:ind w:left="283" w:right="102"/>
        <w:jc w:val="center"/>
        <w:rPr>
          <w:rFonts w:ascii="Helvetica Neue" w:hAnsi="Helvetica Neue"/>
          <w:b/>
          <w:spacing w:val="-8"/>
          <w:sz w:val="28"/>
          <w:szCs w:val="28"/>
        </w:rPr>
      </w:pPr>
      <w:r w:rsidRPr="00AC4E44">
        <w:rPr>
          <w:rFonts w:ascii="Helvetica Neue" w:hAnsi="Helvetica Neue"/>
          <w:b/>
          <w:sz w:val="28"/>
          <w:szCs w:val="28"/>
        </w:rPr>
        <w:lastRenderedPageBreak/>
        <w:t xml:space="preserve">ЗАКЛЮЧЕНИЕ ВИЗУАЛЬНОГО И ИЗМЕРИТЕЛЬНОГО КОНТРОЛЯ МЕТАЛЛОКОНСТРУКЦИЙ </w:t>
      </w:r>
      <w:r w:rsidRPr="00AC4E44">
        <w:rPr>
          <w:rFonts w:ascii="Helvetica Neue" w:hAnsi="Helvetica Neue"/>
          <w:b/>
          <w:spacing w:val="-8"/>
          <w:sz w:val="28"/>
          <w:szCs w:val="28"/>
        </w:rPr>
        <w:t>КРАНА</w:t>
      </w:r>
      <w:r w:rsidR="00FB52BB">
        <w:rPr>
          <w:rFonts w:ascii="Helvetica Neue" w:hAnsi="Helvetica Neue"/>
          <w:b/>
          <w:spacing w:val="-8"/>
          <w:sz w:val="28"/>
          <w:szCs w:val="28"/>
        </w:rPr>
        <w:t>-ПОГРУЗЧИКА ПОРТАЛЬНОГО</w:t>
      </w:r>
      <w:r w:rsidR="00FB52BB" w:rsidRPr="00AC4E44">
        <w:rPr>
          <w:rFonts w:ascii="Helvetica Neue" w:hAnsi="Helvetica Neue"/>
          <w:b/>
          <w:spacing w:val="-8"/>
          <w:sz w:val="28"/>
          <w:szCs w:val="28"/>
        </w:rPr>
        <w:t xml:space="preserve"> </w:t>
      </w:r>
      <w:r w:rsidR="00C25788">
        <w:rPr>
          <w:rFonts w:ascii="Helvetica Neue" w:hAnsi="Helvetica Neue"/>
          <w:b/>
          <w:sz w:val="28"/>
          <w:szCs w:val="28"/>
        </w:rPr>
        <w:t>КБ-586П-11</w:t>
      </w:r>
      <w:r w:rsidRPr="00AC4E44">
        <w:rPr>
          <w:rFonts w:ascii="Helvetica Neue" w:hAnsi="Helvetica Neue"/>
          <w:b/>
          <w:sz w:val="28"/>
          <w:szCs w:val="28"/>
        </w:rPr>
        <w:t xml:space="preserve">, зав.№ </w:t>
      </w:r>
      <w:r w:rsidR="00C25788">
        <w:rPr>
          <w:rFonts w:ascii="Helvetica Neue" w:hAnsi="Helvetica Neue"/>
          <w:b/>
          <w:sz w:val="28"/>
          <w:szCs w:val="28"/>
        </w:rPr>
        <w:t>008</w:t>
      </w:r>
      <w:r w:rsidRPr="00AC4E44">
        <w:rPr>
          <w:rFonts w:ascii="Helvetica Neue" w:hAnsi="Helvetica Neue"/>
          <w:b/>
          <w:sz w:val="28"/>
          <w:szCs w:val="28"/>
        </w:rPr>
        <w:t xml:space="preserve">, </w:t>
      </w:r>
    </w:p>
    <w:p w14:paraId="192A877D" w14:textId="77777777" w:rsidR="00534C75" w:rsidRPr="00AC4E44" w:rsidRDefault="00534C75" w:rsidP="00534C75">
      <w:pPr>
        <w:suppressAutoHyphens/>
        <w:spacing w:line="240" w:lineRule="atLeast"/>
        <w:ind w:right="425"/>
        <w:jc w:val="center"/>
        <w:rPr>
          <w:rFonts w:ascii="Helvetica Neue" w:eastAsia="Times New Roman" w:hAnsi="Helvetica Neue"/>
          <w:b/>
          <w:lang w:eastAsia="ru-RU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700"/>
        <w:gridCol w:w="2700"/>
      </w:tblGrid>
      <w:tr w:rsidR="00534C75" w:rsidRPr="00AC4E44" w14:paraId="100EBFBF" w14:textId="77777777" w:rsidTr="0036558D">
        <w:trPr>
          <w:jc w:val="center"/>
        </w:trPr>
        <w:tc>
          <w:tcPr>
            <w:tcW w:w="4428" w:type="dxa"/>
          </w:tcPr>
          <w:p w14:paraId="0F9C94DD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Контроль выполнен на основании</w:t>
            </w:r>
          </w:p>
        </w:tc>
        <w:tc>
          <w:tcPr>
            <w:tcW w:w="5400" w:type="dxa"/>
            <w:gridSpan w:val="2"/>
          </w:tcPr>
          <w:p w14:paraId="05079C95" w14:textId="77777777" w:rsidR="00534C75" w:rsidRPr="00AC4E44" w:rsidRDefault="00534C75" w:rsidP="00534C75">
            <w:pPr>
              <w:spacing w:line="240" w:lineRule="exact"/>
              <w:jc w:val="center"/>
            </w:pPr>
            <w:r w:rsidRPr="00563BC9">
              <w:t xml:space="preserve">Договор № </w:t>
            </w:r>
            <w:r w:rsidR="009111DB">
              <w:t>234 от 17.12.2021г.</w:t>
            </w:r>
          </w:p>
        </w:tc>
      </w:tr>
      <w:tr w:rsidR="00534C75" w:rsidRPr="00AC4E44" w14:paraId="05D3967B" w14:textId="77777777" w:rsidTr="0036558D">
        <w:trPr>
          <w:jc w:val="center"/>
        </w:trPr>
        <w:tc>
          <w:tcPr>
            <w:tcW w:w="4428" w:type="dxa"/>
          </w:tcPr>
          <w:p w14:paraId="20DEBE08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Экспертная организация</w:t>
            </w:r>
          </w:p>
        </w:tc>
        <w:tc>
          <w:tcPr>
            <w:tcW w:w="5400" w:type="dxa"/>
            <w:gridSpan w:val="2"/>
          </w:tcPr>
          <w:p w14:paraId="1C2D02DD" w14:textId="77777777"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ООО «ЮгПроектКонсалтинг»</w:t>
            </w:r>
          </w:p>
        </w:tc>
      </w:tr>
      <w:tr w:rsidR="00AC4E44" w:rsidRPr="00AC4E44" w14:paraId="54FD2BAA" w14:textId="77777777" w:rsidTr="0036558D">
        <w:trPr>
          <w:jc w:val="center"/>
        </w:trPr>
        <w:tc>
          <w:tcPr>
            <w:tcW w:w="4428" w:type="dxa"/>
          </w:tcPr>
          <w:p w14:paraId="21409705" w14:textId="77777777" w:rsidR="00AC4E44" w:rsidRPr="00AC4E44" w:rsidRDefault="00AC4E44" w:rsidP="00AC4E44">
            <w:pPr>
              <w:spacing w:line="240" w:lineRule="exact"/>
              <w:jc w:val="both"/>
            </w:pPr>
            <w:r w:rsidRPr="00AC4E44">
              <w:t>Специалист неразрушающего контроля</w:t>
            </w:r>
          </w:p>
        </w:tc>
        <w:tc>
          <w:tcPr>
            <w:tcW w:w="5400" w:type="dxa"/>
            <w:gridSpan w:val="2"/>
          </w:tcPr>
          <w:p w14:paraId="45EE6658" w14:textId="77777777" w:rsidR="00AC4E44" w:rsidRPr="006462D4" w:rsidRDefault="00AC4E44" w:rsidP="00AC4E44">
            <w:pPr>
              <w:spacing w:line="240" w:lineRule="exact"/>
              <w:jc w:val="center"/>
            </w:pPr>
            <w:r w:rsidRPr="006462D4">
              <w:t>Скородумов В.А.</w:t>
            </w:r>
          </w:p>
          <w:p w14:paraId="65D91B67" w14:textId="77777777" w:rsidR="00AC4E44" w:rsidRPr="006462D4" w:rsidRDefault="00AC4E44" w:rsidP="00AC4E44">
            <w:pPr>
              <w:spacing w:line="240" w:lineRule="exact"/>
              <w:jc w:val="center"/>
            </w:pPr>
            <w:r w:rsidRPr="006462D4">
              <w:t xml:space="preserve">Специалист по неразрушающему контролю 2-го уровня квалификации по ВИК, МК, УК, ПВК </w:t>
            </w:r>
            <w:proofErr w:type="spellStart"/>
            <w:r w:rsidRPr="006462D4">
              <w:t>удостов</w:t>
            </w:r>
            <w:proofErr w:type="spellEnd"/>
            <w:r w:rsidRPr="006462D4">
              <w:t>. №0039-11-16387(срок действия до 30.08.2022 г.)</w:t>
            </w:r>
          </w:p>
        </w:tc>
      </w:tr>
      <w:tr w:rsidR="00534C75" w:rsidRPr="00AC4E44" w14:paraId="26AD6968" w14:textId="77777777" w:rsidTr="0036558D">
        <w:trPr>
          <w:jc w:val="center"/>
        </w:trPr>
        <w:tc>
          <w:tcPr>
            <w:tcW w:w="4428" w:type="dxa"/>
          </w:tcPr>
          <w:p w14:paraId="0F80EC28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Владелец крана</w:t>
            </w:r>
          </w:p>
        </w:tc>
        <w:tc>
          <w:tcPr>
            <w:tcW w:w="5400" w:type="dxa"/>
            <w:gridSpan w:val="2"/>
          </w:tcPr>
          <w:p w14:paraId="5FF07460" w14:textId="77777777" w:rsidR="00534C75" w:rsidRPr="00AC4E44" w:rsidRDefault="00C25788" w:rsidP="00534C75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ООО «ТК «Славяне»</w:t>
            </w:r>
          </w:p>
        </w:tc>
      </w:tr>
      <w:tr w:rsidR="00534C75" w:rsidRPr="00AC4E44" w14:paraId="54886EB2" w14:textId="77777777" w:rsidTr="0036558D">
        <w:trPr>
          <w:jc w:val="center"/>
        </w:trPr>
        <w:tc>
          <w:tcPr>
            <w:tcW w:w="4428" w:type="dxa"/>
          </w:tcPr>
          <w:p w14:paraId="65B18F26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Место установки</w:t>
            </w:r>
          </w:p>
        </w:tc>
        <w:tc>
          <w:tcPr>
            <w:tcW w:w="5400" w:type="dxa"/>
            <w:gridSpan w:val="2"/>
          </w:tcPr>
          <w:p w14:paraId="67CD92DF" w14:textId="77777777" w:rsidR="00534C75" w:rsidRPr="00AC4E44" w:rsidRDefault="00534C75" w:rsidP="00534C75">
            <w:pPr>
              <w:spacing w:line="240" w:lineRule="exact"/>
              <w:jc w:val="center"/>
              <w:rPr>
                <w:rFonts w:eastAsia="Times New Roman"/>
                <w:lang w:eastAsia="ru-RU"/>
              </w:rPr>
            </w:pPr>
            <w:r w:rsidRPr="00AC4E44">
              <w:rPr>
                <w:rFonts w:eastAsia="Times New Roman"/>
                <w:lang w:eastAsia="ru-RU"/>
              </w:rPr>
              <w:t xml:space="preserve">г. Ростов-на-Дону ул. </w:t>
            </w:r>
            <w:r w:rsidR="00D46512" w:rsidRPr="00D46512">
              <w:rPr>
                <w:rFonts w:eastAsia="Times New Roman"/>
                <w:lang w:eastAsia="ru-RU"/>
              </w:rPr>
              <w:t>Менжинского, 2</w:t>
            </w:r>
          </w:p>
        </w:tc>
      </w:tr>
      <w:tr w:rsidR="00534C75" w:rsidRPr="00AC4E44" w14:paraId="29D03C09" w14:textId="77777777" w:rsidTr="0036558D">
        <w:trPr>
          <w:jc w:val="center"/>
        </w:trPr>
        <w:tc>
          <w:tcPr>
            <w:tcW w:w="4428" w:type="dxa"/>
            <w:vAlign w:val="center"/>
          </w:tcPr>
          <w:p w14:paraId="110B7BE8" w14:textId="77777777" w:rsidR="00534C75" w:rsidRPr="00AC4E44" w:rsidRDefault="00534C75" w:rsidP="00534C75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400" w:type="dxa"/>
            <w:gridSpan w:val="2"/>
          </w:tcPr>
          <w:p w14:paraId="009D3393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534C75" w:rsidRPr="00AC4E44" w14:paraId="33A21954" w14:textId="77777777" w:rsidTr="0036558D">
        <w:trPr>
          <w:jc w:val="center"/>
        </w:trPr>
        <w:tc>
          <w:tcPr>
            <w:tcW w:w="4428" w:type="dxa"/>
          </w:tcPr>
          <w:p w14:paraId="349BF080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Регистрационный номер крана</w:t>
            </w:r>
          </w:p>
        </w:tc>
        <w:tc>
          <w:tcPr>
            <w:tcW w:w="5400" w:type="dxa"/>
            <w:gridSpan w:val="2"/>
          </w:tcPr>
          <w:p w14:paraId="5D662B90" w14:textId="77777777" w:rsidR="00534C75" w:rsidRPr="00AC4E44" w:rsidRDefault="00FB52BB" w:rsidP="00534C75">
            <w:pPr>
              <w:spacing w:line="240" w:lineRule="exact"/>
              <w:jc w:val="center"/>
            </w:pPr>
            <w:r>
              <w:t>-</w:t>
            </w:r>
          </w:p>
        </w:tc>
      </w:tr>
      <w:tr w:rsidR="00534C75" w:rsidRPr="00AC4E44" w14:paraId="3E90A971" w14:textId="77777777" w:rsidTr="0036558D">
        <w:trPr>
          <w:jc w:val="center"/>
        </w:trPr>
        <w:tc>
          <w:tcPr>
            <w:tcW w:w="4428" w:type="dxa"/>
          </w:tcPr>
          <w:p w14:paraId="6CB27DC9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Заводской номер крана</w:t>
            </w:r>
          </w:p>
        </w:tc>
        <w:tc>
          <w:tcPr>
            <w:tcW w:w="5400" w:type="dxa"/>
            <w:gridSpan w:val="2"/>
          </w:tcPr>
          <w:p w14:paraId="169072CC" w14:textId="77777777" w:rsidR="00534C75" w:rsidRPr="00AC4E44" w:rsidRDefault="00C25788" w:rsidP="00534C75">
            <w:pPr>
              <w:spacing w:line="240" w:lineRule="exact"/>
              <w:jc w:val="center"/>
            </w:pPr>
            <w:r>
              <w:t>008</w:t>
            </w:r>
          </w:p>
        </w:tc>
      </w:tr>
      <w:tr w:rsidR="006807AF" w:rsidRPr="00AC4E44" w14:paraId="195405E7" w14:textId="77777777" w:rsidTr="0036558D">
        <w:trPr>
          <w:jc w:val="center"/>
        </w:trPr>
        <w:tc>
          <w:tcPr>
            <w:tcW w:w="4428" w:type="dxa"/>
          </w:tcPr>
          <w:p w14:paraId="4EC129C5" w14:textId="77777777" w:rsidR="006807AF" w:rsidRPr="00AC4E44" w:rsidRDefault="006807AF" w:rsidP="006807AF">
            <w:pPr>
              <w:spacing w:line="240" w:lineRule="exact"/>
              <w:jc w:val="both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400" w:type="dxa"/>
            <w:gridSpan w:val="2"/>
          </w:tcPr>
          <w:p w14:paraId="636C3C9C" w14:textId="77777777" w:rsidR="00EC26F0" w:rsidRPr="00EC26F0" w:rsidRDefault="00EC26F0" w:rsidP="00EC26F0">
            <w:pPr>
              <w:tabs>
                <w:tab w:val="right" w:pos="9639"/>
              </w:tabs>
              <w:suppressAutoHyphens/>
              <w:spacing w:line="240" w:lineRule="exact"/>
              <w:ind w:right="-1"/>
              <w:jc w:val="center"/>
              <w:rPr>
                <w:rFonts w:eastAsia="Times New Roman"/>
                <w:lang w:eastAsia="ru-RU"/>
              </w:rPr>
            </w:pPr>
            <w:r w:rsidRPr="00EC26F0">
              <w:rPr>
                <w:rFonts w:eastAsia="Times New Roman"/>
                <w:lang w:eastAsia="ru-RU"/>
              </w:rPr>
              <w:t>09Г2С-12</w:t>
            </w:r>
            <w:r>
              <w:rPr>
                <w:rFonts w:eastAsia="Times New Roman"/>
                <w:lang w:eastAsia="ru-RU"/>
              </w:rPr>
              <w:t>;</w:t>
            </w:r>
            <w:r>
              <w:t xml:space="preserve"> </w:t>
            </w:r>
            <w:r w:rsidRPr="00EC26F0">
              <w:rPr>
                <w:rFonts w:eastAsia="Times New Roman"/>
                <w:lang w:eastAsia="ru-RU"/>
              </w:rPr>
              <w:t>10ХСНД-12</w:t>
            </w:r>
            <w:r w:rsidR="006807AF" w:rsidRPr="00C17926">
              <w:rPr>
                <w:rFonts w:eastAsia="Times New Roman"/>
                <w:lang w:eastAsia="ru-RU"/>
              </w:rPr>
              <w:t xml:space="preserve"> ГОСТ </w:t>
            </w:r>
            <w:r w:rsidRPr="00EC26F0">
              <w:rPr>
                <w:rFonts w:eastAsia="Times New Roman"/>
                <w:lang w:eastAsia="ru-RU"/>
              </w:rPr>
              <w:t>19281-89</w:t>
            </w:r>
            <w:r w:rsidR="006807AF" w:rsidRPr="00C17926">
              <w:rPr>
                <w:rFonts w:eastAsia="Times New Roman"/>
                <w:lang w:eastAsia="ru-RU"/>
              </w:rPr>
              <w:t>;</w:t>
            </w:r>
            <w:r w:rsidR="006807AF" w:rsidRPr="00C17926">
              <w:t xml:space="preserve"> </w:t>
            </w:r>
            <w:r w:rsidRPr="00EC26F0">
              <w:rPr>
                <w:rFonts w:eastAsia="Times New Roman"/>
                <w:lang w:eastAsia="ru-RU"/>
              </w:rPr>
              <w:t>Ст3пс5</w:t>
            </w:r>
          </w:p>
          <w:p w14:paraId="4A5E28E7" w14:textId="77777777" w:rsidR="006807AF" w:rsidRPr="00EC26F0" w:rsidRDefault="00EC26F0" w:rsidP="00EC26F0">
            <w:pPr>
              <w:tabs>
                <w:tab w:val="right" w:pos="9639"/>
              </w:tabs>
              <w:suppressAutoHyphens/>
              <w:spacing w:line="240" w:lineRule="exact"/>
              <w:ind w:right="-1"/>
              <w:jc w:val="center"/>
              <w:rPr>
                <w:rFonts w:eastAsia="Times New Roman"/>
                <w:lang w:eastAsia="ru-RU"/>
              </w:rPr>
            </w:pPr>
            <w:r w:rsidRPr="00EC26F0">
              <w:rPr>
                <w:rFonts w:eastAsia="Times New Roman"/>
                <w:lang w:eastAsia="ru-RU"/>
              </w:rPr>
              <w:t>14637-89</w:t>
            </w:r>
            <w:r>
              <w:rPr>
                <w:rFonts w:eastAsia="Times New Roman"/>
                <w:lang w:eastAsia="ru-RU"/>
              </w:rPr>
              <w:t>;</w:t>
            </w:r>
            <w:r w:rsidR="006807AF" w:rsidRPr="00C17926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 xml:space="preserve">S355NLH EN10210-2:1997 </w:t>
            </w:r>
            <w:r w:rsidRPr="00EC26F0">
              <w:rPr>
                <w:rFonts w:eastAsia="Times New Roman"/>
                <w:lang w:eastAsia="ru-RU"/>
              </w:rPr>
              <w:t>EN10210-1:2006</w:t>
            </w:r>
            <w:r w:rsidR="006807AF" w:rsidRPr="00C17926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6807AF" w:rsidRPr="00AC4E44" w14:paraId="67F87B04" w14:textId="77777777" w:rsidTr="0036558D">
        <w:trPr>
          <w:jc w:val="center"/>
        </w:trPr>
        <w:tc>
          <w:tcPr>
            <w:tcW w:w="4428" w:type="dxa"/>
          </w:tcPr>
          <w:p w14:paraId="47733C8B" w14:textId="77777777" w:rsidR="006807AF" w:rsidRPr="00AC4E44" w:rsidRDefault="006807AF" w:rsidP="006807AF">
            <w:pPr>
              <w:spacing w:line="240" w:lineRule="exact"/>
              <w:jc w:val="both"/>
            </w:pPr>
            <w:r w:rsidRPr="00AC4E44">
              <w:t>Толщина контролируемого материала, мм</w:t>
            </w:r>
          </w:p>
        </w:tc>
        <w:tc>
          <w:tcPr>
            <w:tcW w:w="5400" w:type="dxa"/>
            <w:gridSpan w:val="2"/>
            <w:vAlign w:val="center"/>
          </w:tcPr>
          <w:p w14:paraId="2AE6813B" w14:textId="77777777" w:rsidR="006807AF" w:rsidRPr="00C17926" w:rsidRDefault="006807AF" w:rsidP="00EC26F0">
            <w:pPr>
              <w:spacing w:line="240" w:lineRule="exact"/>
              <w:jc w:val="center"/>
              <w:outlineLvl w:val="1"/>
            </w:pPr>
            <w:r w:rsidRPr="00C17926">
              <w:t xml:space="preserve">От </w:t>
            </w:r>
            <w:r w:rsidR="00EC26F0">
              <w:t>3</w:t>
            </w:r>
            <w:r w:rsidRPr="00C17926">
              <w:t xml:space="preserve"> до </w:t>
            </w:r>
            <w:r w:rsidR="00EC26F0">
              <w:t>10</w:t>
            </w:r>
            <w:r>
              <w:t>0</w:t>
            </w:r>
          </w:p>
        </w:tc>
      </w:tr>
      <w:tr w:rsidR="00534C75" w:rsidRPr="00AC4E44" w14:paraId="49442EDB" w14:textId="77777777" w:rsidTr="0036558D">
        <w:trPr>
          <w:jc w:val="center"/>
        </w:trPr>
        <w:tc>
          <w:tcPr>
            <w:tcW w:w="4428" w:type="dxa"/>
            <w:vAlign w:val="center"/>
          </w:tcPr>
          <w:p w14:paraId="42942657" w14:textId="77777777" w:rsidR="00534C75" w:rsidRPr="00AC4E44" w:rsidRDefault="00534C75" w:rsidP="00534C75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400" w:type="dxa"/>
            <w:gridSpan w:val="2"/>
          </w:tcPr>
          <w:p w14:paraId="488FA1EF" w14:textId="77777777" w:rsidR="00534C75" w:rsidRPr="00AC4E44" w:rsidRDefault="00534C75" w:rsidP="00534C75">
            <w:pPr>
              <w:spacing w:line="240" w:lineRule="exact"/>
              <w:jc w:val="both"/>
              <w:rPr>
                <w:rFonts w:eastAsia="Times New Roman"/>
                <w:lang w:eastAsia="ru-RU"/>
              </w:rPr>
            </w:pPr>
            <w:r w:rsidRPr="00AC4E44">
              <w:rPr>
                <w:rFonts w:eastAsia="Times New Roman"/>
                <w:lang w:eastAsia="ru-RU"/>
              </w:rPr>
              <w:t>ГОСТ 3242-79; РД 03-606-03; ГОСТ 5264-80; ГОСТ 11534-75</w:t>
            </w:r>
          </w:p>
        </w:tc>
      </w:tr>
      <w:tr w:rsidR="00534C75" w:rsidRPr="00AC4E44" w14:paraId="693AE562" w14:textId="77777777" w:rsidTr="0036558D">
        <w:trPr>
          <w:jc w:val="center"/>
        </w:trPr>
        <w:tc>
          <w:tcPr>
            <w:tcW w:w="4428" w:type="dxa"/>
            <w:vAlign w:val="center"/>
          </w:tcPr>
          <w:p w14:paraId="57C66A03" w14:textId="77777777" w:rsidR="00534C75" w:rsidRPr="00AC4E44" w:rsidRDefault="00534C75" w:rsidP="00534C75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400" w:type="dxa"/>
            <w:gridSpan w:val="2"/>
          </w:tcPr>
          <w:p w14:paraId="71DDE8DA" w14:textId="77777777" w:rsidR="00534C75" w:rsidRPr="00AC4E44" w:rsidRDefault="00534C75" w:rsidP="00534C75">
            <w:pPr>
              <w:spacing w:line="240" w:lineRule="exact"/>
              <w:rPr>
                <w:rFonts w:eastAsia="Times New Roman"/>
                <w:spacing w:val="-2"/>
                <w:lang w:eastAsia="ru-RU"/>
              </w:rPr>
            </w:pPr>
            <w:r w:rsidRPr="00AC4E44">
              <w:rPr>
                <w:rFonts w:eastAsia="Times New Roman"/>
                <w:lang w:eastAsia="ru-RU"/>
              </w:rPr>
              <w:t>ФНП, РД 24.090.97-98</w:t>
            </w:r>
          </w:p>
        </w:tc>
      </w:tr>
      <w:tr w:rsidR="00534C75" w:rsidRPr="00AC4E44" w14:paraId="6ECF16AC" w14:textId="77777777" w:rsidTr="0036558D">
        <w:trPr>
          <w:jc w:val="center"/>
        </w:trPr>
        <w:tc>
          <w:tcPr>
            <w:tcW w:w="4428" w:type="dxa"/>
          </w:tcPr>
          <w:p w14:paraId="137ED9EA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 xml:space="preserve">Освещенность контролируемых поверхностей не менее, </w:t>
            </w:r>
            <w:proofErr w:type="spellStart"/>
            <w:r w:rsidRPr="00AC4E44">
              <w:t>лк</w:t>
            </w:r>
            <w:proofErr w:type="spellEnd"/>
          </w:p>
        </w:tc>
        <w:tc>
          <w:tcPr>
            <w:tcW w:w="5400" w:type="dxa"/>
            <w:gridSpan w:val="2"/>
            <w:vAlign w:val="center"/>
          </w:tcPr>
          <w:p w14:paraId="047A9C69" w14:textId="77777777"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300</w:t>
            </w:r>
          </w:p>
        </w:tc>
      </w:tr>
      <w:tr w:rsidR="00534C75" w:rsidRPr="00AC4E44" w14:paraId="2C2D5053" w14:textId="77777777" w:rsidTr="0036558D">
        <w:trPr>
          <w:jc w:val="center"/>
        </w:trPr>
        <w:tc>
          <w:tcPr>
            <w:tcW w:w="4428" w:type="dxa"/>
          </w:tcPr>
          <w:p w14:paraId="19A5BCF9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Чувствительность контроля не хуже, мм</w:t>
            </w:r>
          </w:p>
        </w:tc>
        <w:tc>
          <w:tcPr>
            <w:tcW w:w="5400" w:type="dxa"/>
            <w:gridSpan w:val="2"/>
            <w:vAlign w:val="center"/>
          </w:tcPr>
          <w:p w14:paraId="064F52EF" w14:textId="77777777"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0,15</w:t>
            </w:r>
          </w:p>
        </w:tc>
      </w:tr>
      <w:tr w:rsidR="00534C75" w:rsidRPr="00AC4E44" w14:paraId="46E8ED86" w14:textId="77777777" w:rsidTr="0036558D">
        <w:trPr>
          <w:cantSplit/>
          <w:jc w:val="center"/>
        </w:trPr>
        <w:tc>
          <w:tcPr>
            <w:tcW w:w="4428" w:type="dxa"/>
            <w:vMerge w:val="restart"/>
          </w:tcPr>
          <w:p w14:paraId="616F4E27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При обследовании использованы приборы</w:t>
            </w:r>
          </w:p>
        </w:tc>
        <w:tc>
          <w:tcPr>
            <w:tcW w:w="2700" w:type="dxa"/>
          </w:tcPr>
          <w:p w14:paraId="06160B62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Наименование</w:t>
            </w:r>
          </w:p>
        </w:tc>
        <w:tc>
          <w:tcPr>
            <w:tcW w:w="2700" w:type="dxa"/>
          </w:tcPr>
          <w:p w14:paraId="16BF6095" w14:textId="77777777"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Тип</w:t>
            </w:r>
          </w:p>
        </w:tc>
      </w:tr>
      <w:tr w:rsidR="00534C75" w:rsidRPr="00AC4E44" w14:paraId="0E2B3765" w14:textId="77777777" w:rsidTr="0036558D">
        <w:trPr>
          <w:cantSplit/>
          <w:trHeight w:val="1143"/>
          <w:jc w:val="center"/>
        </w:trPr>
        <w:tc>
          <w:tcPr>
            <w:tcW w:w="4428" w:type="dxa"/>
            <w:vMerge/>
          </w:tcPr>
          <w:p w14:paraId="70ED0CC3" w14:textId="77777777" w:rsidR="00534C75" w:rsidRPr="00AC4E44" w:rsidRDefault="00534C75" w:rsidP="00534C75">
            <w:pPr>
              <w:spacing w:line="240" w:lineRule="exact"/>
              <w:jc w:val="both"/>
            </w:pPr>
          </w:p>
        </w:tc>
        <w:tc>
          <w:tcPr>
            <w:tcW w:w="2700" w:type="dxa"/>
          </w:tcPr>
          <w:p w14:paraId="510F81EF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700" w:type="dxa"/>
          </w:tcPr>
          <w:p w14:paraId="5AF899A5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534C75" w:rsidRPr="00AC4E44" w14:paraId="54DA5F0B" w14:textId="77777777" w:rsidTr="0036558D">
        <w:trPr>
          <w:cantSplit/>
          <w:trHeight w:val="198"/>
          <w:jc w:val="center"/>
        </w:trPr>
        <w:tc>
          <w:tcPr>
            <w:tcW w:w="4428" w:type="dxa"/>
          </w:tcPr>
          <w:p w14:paraId="2AF8D91C" w14:textId="77777777"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Карта осмотров и схемы измерений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</w:tcPr>
          <w:p w14:paraId="27ADE296" w14:textId="77777777" w:rsidR="00534C75" w:rsidRPr="00AC4E44" w:rsidRDefault="00534C75" w:rsidP="00534C75">
            <w:pPr>
              <w:spacing w:line="240" w:lineRule="exact"/>
              <w:jc w:val="center"/>
            </w:pPr>
            <w:proofErr w:type="gramStart"/>
            <w:r w:rsidRPr="00AC4E44">
              <w:t>Согласно НТД</w:t>
            </w:r>
            <w:proofErr w:type="gramEnd"/>
            <w:r w:rsidRPr="00AC4E44">
              <w:t xml:space="preserve"> Приложение 1Э.</w:t>
            </w:r>
          </w:p>
        </w:tc>
      </w:tr>
    </w:tbl>
    <w:p w14:paraId="587D1EEF" w14:textId="77777777" w:rsidR="00534C75" w:rsidRPr="00534C75" w:rsidRDefault="00534C75" w:rsidP="00534C75">
      <w:pPr>
        <w:spacing w:line="240" w:lineRule="exact"/>
        <w:ind w:left="360" w:right="-1"/>
        <w:jc w:val="both"/>
      </w:pPr>
    </w:p>
    <w:p w14:paraId="53188CEA" w14:textId="77777777" w:rsidR="00534C75" w:rsidRPr="00534C75" w:rsidRDefault="00534C75" w:rsidP="00534C75">
      <w:pPr>
        <w:numPr>
          <w:ilvl w:val="0"/>
          <w:numId w:val="24"/>
        </w:numPr>
        <w:spacing w:line="240" w:lineRule="exact"/>
        <w:ind w:right="-1"/>
        <w:jc w:val="both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6FE2E1E5" w14:textId="77777777" w:rsidR="00534C75" w:rsidRPr="00534C75" w:rsidRDefault="00534C75" w:rsidP="00534C75">
      <w:pPr>
        <w:spacing w:line="240" w:lineRule="exact"/>
        <w:ind w:left="360" w:right="-1"/>
        <w:jc w:val="both"/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534C75" w:rsidRPr="00534C75" w14:paraId="588967B9" w14:textId="77777777" w:rsidTr="0036558D">
        <w:trPr>
          <w:jc w:val="center"/>
        </w:trPr>
        <w:tc>
          <w:tcPr>
            <w:tcW w:w="9747" w:type="dxa"/>
          </w:tcPr>
          <w:p w14:paraId="6E00F5D1" w14:textId="77777777" w:rsidR="006807AF" w:rsidRDefault="006807AF" w:rsidP="006807AF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>Портал</w:t>
            </w:r>
          </w:p>
          <w:p w14:paraId="35E334DC" w14:textId="77777777" w:rsidR="006807AF" w:rsidRDefault="00EC26F0" w:rsidP="006807AF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 w:rsidRPr="00EC26F0">
              <w:t xml:space="preserve">Секции башни </w:t>
            </w:r>
          </w:p>
          <w:p w14:paraId="686F9EFB" w14:textId="77777777" w:rsidR="006807AF" w:rsidRDefault="00EC26F0" w:rsidP="00A85F78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 w:rsidRPr="00EC26F0">
              <w:t xml:space="preserve">Узел поворотный </w:t>
            </w:r>
          </w:p>
          <w:p w14:paraId="1D32F2D4" w14:textId="77777777" w:rsidR="006807AF" w:rsidRDefault="00EC26F0" w:rsidP="00A85F78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>С</w:t>
            </w:r>
            <w:r w:rsidRPr="00AD3736">
              <w:t>трела</w:t>
            </w:r>
            <w:r>
              <w:t xml:space="preserve"> </w:t>
            </w:r>
          </w:p>
          <w:p w14:paraId="469A7B38" w14:textId="77777777" w:rsidR="006807AF" w:rsidRDefault="006807AF" w:rsidP="006807AF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 xml:space="preserve"> </w:t>
            </w:r>
            <w:proofErr w:type="spellStart"/>
            <w:r w:rsidR="00EC26F0" w:rsidRPr="00EC26F0">
              <w:t>Контрстрела</w:t>
            </w:r>
            <w:proofErr w:type="spellEnd"/>
          </w:p>
          <w:p w14:paraId="2F75E2C5" w14:textId="77777777" w:rsidR="00534C75" w:rsidRPr="00534C75" w:rsidRDefault="006807AF" w:rsidP="00181D05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 xml:space="preserve">Рама </w:t>
            </w:r>
            <w:r w:rsidR="00181D05">
              <w:t>грузов</w:t>
            </w:r>
            <w:r>
              <w:t>ой тележки</w:t>
            </w:r>
          </w:p>
        </w:tc>
      </w:tr>
    </w:tbl>
    <w:p w14:paraId="2A5CFAFA" w14:textId="77777777" w:rsidR="00FB52BB" w:rsidRPr="00534C75" w:rsidRDefault="00FB52BB" w:rsidP="00FB52BB">
      <w:pPr>
        <w:numPr>
          <w:ilvl w:val="0"/>
          <w:numId w:val="24"/>
        </w:numPr>
        <w:ind w:right="-1"/>
        <w:jc w:val="both"/>
      </w:pPr>
      <w:r w:rsidRPr="00534C75">
        <w:t>Дефекты, выявленные в результате внешнего осмотра и измерительного контроля</w:t>
      </w:r>
    </w:p>
    <w:p w14:paraId="4C150955" w14:textId="77777777" w:rsidR="00FB52BB" w:rsidRPr="00534C75" w:rsidRDefault="00FB52BB" w:rsidP="00FB52BB">
      <w:pPr>
        <w:ind w:left="360" w:right="-1"/>
        <w:jc w:val="both"/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118"/>
        <w:gridCol w:w="3260"/>
        <w:gridCol w:w="2835"/>
      </w:tblGrid>
      <w:tr w:rsidR="00FB52BB" w:rsidRPr="00534C75" w14:paraId="56752605" w14:textId="77777777" w:rsidTr="00592CD0">
        <w:trPr>
          <w:jc w:val="center"/>
        </w:trPr>
        <w:tc>
          <w:tcPr>
            <w:tcW w:w="534" w:type="dxa"/>
            <w:vAlign w:val="center"/>
          </w:tcPr>
          <w:p w14:paraId="5E13EAC7" w14:textId="77777777" w:rsidR="00FB52BB" w:rsidRPr="00534C75" w:rsidRDefault="00FB52BB" w:rsidP="00592CD0">
            <w:pPr>
              <w:spacing w:line="240" w:lineRule="exact"/>
              <w:ind w:left="-57" w:right="-57"/>
              <w:jc w:val="center"/>
            </w:pPr>
            <w:r w:rsidRPr="00534C75">
              <w:t>№</w:t>
            </w:r>
          </w:p>
          <w:p w14:paraId="3D22B986" w14:textId="77777777" w:rsidR="00FB52BB" w:rsidRPr="00534C75" w:rsidRDefault="00FB52BB" w:rsidP="00592CD0">
            <w:pPr>
              <w:spacing w:line="240" w:lineRule="exact"/>
              <w:ind w:left="-57" w:right="-57"/>
              <w:jc w:val="center"/>
            </w:pPr>
            <w:r w:rsidRPr="00534C75">
              <w:t>п/п</w:t>
            </w:r>
          </w:p>
        </w:tc>
        <w:tc>
          <w:tcPr>
            <w:tcW w:w="3118" w:type="dxa"/>
            <w:vAlign w:val="center"/>
          </w:tcPr>
          <w:p w14:paraId="78340C5D" w14:textId="77777777" w:rsidR="00FB52BB" w:rsidRPr="00534C75" w:rsidRDefault="00FB52BB" w:rsidP="00592CD0">
            <w:pPr>
              <w:spacing w:line="240" w:lineRule="exact"/>
              <w:ind w:left="283" w:right="175"/>
              <w:jc w:val="center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  <w:vAlign w:val="center"/>
          </w:tcPr>
          <w:p w14:paraId="7FCB3EF2" w14:textId="77777777"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Описание дефекта</w:t>
            </w:r>
          </w:p>
        </w:tc>
        <w:tc>
          <w:tcPr>
            <w:tcW w:w="2835" w:type="dxa"/>
            <w:vAlign w:val="center"/>
          </w:tcPr>
          <w:p w14:paraId="333AD129" w14:textId="77777777"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Рекомендации,</w:t>
            </w:r>
          </w:p>
          <w:p w14:paraId="7276E67C" w14:textId="77777777"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предложения</w:t>
            </w:r>
          </w:p>
        </w:tc>
      </w:tr>
      <w:tr w:rsidR="00FB52BB" w:rsidRPr="00534C75" w14:paraId="19F842CC" w14:textId="77777777" w:rsidTr="00592CD0">
        <w:trPr>
          <w:jc w:val="center"/>
        </w:trPr>
        <w:tc>
          <w:tcPr>
            <w:tcW w:w="534" w:type="dxa"/>
            <w:vAlign w:val="center"/>
          </w:tcPr>
          <w:p w14:paraId="67407B22" w14:textId="77777777" w:rsidR="00FB52BB" w:rsidRPr="00534C75" w:rsidRDefault="00FB52BB" w:rsidP="00592CD0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2FC0C814" w14:textId="77777777" w:rsidR="00FB52BB" w:rsidRPr="00534C75" w:rsidRDefault="00FB52BB" w:rsidP="00592CD0">
            <w:pPr>
              <w:spacing w:line="240" w:lineRule="exact"/>
              <w:jc w:val="both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  <w:vAlign w:val="center"/>
          </w:tcPr>
          <w:p w14:paraId="11C8835B" w14:textId="77777777"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  <w:vAlign w:val="center"/>
          </w:tcPr>
          <w:p w14:paraId="5463F69A" w14:textId="77777777"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64273F35" w14:textId="77777777" w:rsidR="006807AF" w:rsidRDefault="006807AF" w:rsidP="00FB52BB">
      <w:pPr>
        <w:ind w:right="-1"/>
        <w:jc w:val="both"/>
        <w:sectPr w:rsidR="006807AF" w:rsidSect="00A533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B0CFCF" w14:textId="77777777" w:rsidR="006807AF" w:rsidRDefault="006807AF" w:rsidP="00FB52BB">
      <w:pPr>
        <w:spacing w:line="240" w:lineRule="exact"/>
        <w:ind w:right="-1"/>
        <w:jc w:val="both"/>
      </w:pPr>
    </w:p>
    <w:p w14:paraId="2A212632" w14:textId="77777777" w:rsidR="00534C75" w:rsidRPr="00534C75" w:rsidRDefault="00534C75" w:rsidP="00534C75">
      <w:pPr>
        <w:spacing w:line="240" w:lineRule="exact"/>
        <w:ind w:left="-284" w:right="-1" w:firstLine="539"/>
        <w:jc w:val="both"/>
      </w:pPr>
      <w:r w:rsidRPr="00534C75">
        <w:t>3. Выводы:</w:t>
      </w:r>
    </w:p>
    <w:p w14:paraId="54C31884" w14:textId="77777777" w:rsidR="00534C75" w:rsidRPr="00534C75" w:rsidRDefault="00534C75" w:rsidP="00534C75">
      <w:pPr>
        <w:spacing w:line="240" w:lineRule="exact"/>
        <w:ind w:left="-284" w:right="-1" w:firstLine="539"/>
        <w:jc w:val="both"/>
      </w:pPr>
      <w:r w:rsidRPr="00534C75">
        <w:t>3.1. Геометрические параметры и форма металлоконструкции, отдельных ее элементов и сварных швов крана</w:t>
      </w:r>
      <w:r w:rsidR="00FB52BB">
        <w:t>-погрузчика портального</w:t>
      </w:r>
      <w:r w:rsidRPr="00534C75">
        <w:t xml:space="preserve"> </w:t>
      </w:r>
      <w:r w:rsidR="00C25788">
        <w:t>КБ-586П-11</w:t>
      </w:r>
      <w:r w:rsidR="00956AC9" w:rsidRPr="00956AC9">
        <w:t xml:space="preserve">, зав.№ </w:t>
      </w:r>
      <w:r w:rsidR="00C25788">
        <w:t>008</w:t>
      </w:r>
      <w:proofErr w:type="gramStart"/>
      <w:r w:rsidR="00956AC9" w:rsidRPr="00956AC9">
        <w:t xml:space="preserve">, </w:t>
      </w:r>
      <w:r w:rsidRPr="00534C75">
        <w:t>,</w:t>
      </w:r>
      <w:proofErr w:type="gramEnd"/>
      <w:r w:rsidRPr="00534C75">
        <w:t xml:space="preserve"> 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534C75">
        <w:rPr>
          <w:spacing w:val="-2"/>
        </w:rPr>
        <w:t>РД 24.090.97-98</w:t>
      </w:r>
      <w:r w:rsidRPr="00534C75">
        <w:t xml:space="preserve"> и находятся в допустимых пределах.</w:t>
      </w:r>
    </w:p>
    <w:p w14:paraId="5B905D50" w14:textId="77777777" w:rsidR="00534C75" w:rsidRPr="00534C75" w:rsidRDefault="00534C75" w:rsidP="00534C75">
      <w:pPr>
        <w:spacing w:line="240" w:lineRule="exact"/>
        <w:ind w:left="-284" w:right="-1" w:firstLine="539"/>
        <w:jc w:val="both"/>
      </w:pPr>
      <w:r w:rsidRPr="00534C75">
        <w:t>3.2. Отсутствуют поверхностные дефекты основного металла и сварных швов элементов металлоконструкции крана.</w:t>
      </w:r>
    </w:p>
    <w:p w14:paraId="4C58AC57" w14:textId="77777777" w:rsidR="00534C75" w:rsidRPr="00534C75" w:rsidRDefault="00534C75" w:rsidP="00534C75">
      <w:pPr>
        <w:spacing w:line="240" w:lineRule="exact"/>
        <w:ind w:left="-284" w:firstLine="539"/>
        <w:jc w:val="both"/>
        <w:rPr>
          <w:rFonts w:ascii="Calibri" w:hAnsi="Calibri"/>
        </w:rPr>
      </w:pPr>
      <w:r w:rsidRPr="00534C75">
        <w:t>3.3. По результатам визуального и измерительного контроля дефектов металлоконструкции, препятствующих дальнейшей эксплуатации крана</w:t>
      </w:r>
      <w:r w:rsidR="00FB52BB">
        <w:t>-погрузчика портальн</w:t>
      </w:r>
      <w:r w:rsidR="006462D4">
        <w:t>ого</w:t>
      </w:r>
      <w:r w:rsidRPr="00534C75">
        <w:t xml:space="preserve"> </w:t>
      </w:r>
      <w:r w:rsidR="00C25788">
        <w:t>КБ-586П-11</w:t>
      </w:r>
      <w:r w:rsidR="00956AC9" w:rsidRPr="00956AC9">
        <w:t xml:space="preserve">, зав.№ </w:t>
      </w:r>
      <w:r w:rsidR="00C25788">
        <w:t>008</w:t>
      </w:r>
      <w:proofErr w:type="gramStart"/>
      <w:r w:rsidR="00956AC9" w:rsidRPr="00956AC9">
        <w:t xml:space="preserve">, </w:t>
      </w:r>
      <w:r w:rsidRPr="00534C75">
        <w:t>,</w:t>
      </w:r>
      <w:proofErr w:type="gramEnd"/>
      <w:r w:rsidRPr="00534C75">
        <w:t xml:space="preserve"> не обнаружено.</w:t>
      </w:r>
    </w:p>
    <w:p w14:paraId="00D85D20" w14:textId="77777777" w:rsidR="00534C75" w:rsidRPr="00534C75" w:rsidRDefault="00534C75" w:rsidP="00534C75">
      <w:pPr>
        <w:spacing w:line="240" w:lineRule="exact"/>
        <w:ind w:left="-284" w:firstLine="539"/>
        <w:jc w:val="both"/>
        <w:rPr>
          <w:rFonts w:ascii="Calibri" w:hAnsi="Calibri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4785"/>
        <w:gridCol w:w="4962"/>
      </w:tblGrid>
      <w:tr w:rsidR="00534C75" w:rsidRPr="00534C75" w14:paraId="6AE04083" w14:textId="77777777" w:rsidTr="0036558D">
        <w:tc>
          <w:tcPr>
            <w:tcW w:w="4785" w:type="dxa"/>
            <w:shd w:val="clear" w:color="auto" w:fill="auto"/>
          </w:tcPr>
          <w:p w14:paraId="07794E19" w14:textId="77777777" w:rsidR="00534C75" w:rsidRPr="00534C75" w:rsidRDefault="00534C75" w:rsidP="00534C75">
            <w:pPr>
              <w:tabs>
                <w:tab w:val="right" w:pos="-4820"/>
              </w:tabs>
              <w:spacing w:line="240" w:lineRule="exact"/>
              <w:ind w:right="885"/>
              <w:jc w:val="both"/>
            </w:pPr>
            <w:r w:rsidRPr="00534C75">
              <w:t>Специалист по неразрушающему контролю 2-го уровня квалификации по ВИК, МК, УК, ПВК</w:t>
            </w:r>
          </w:p>
        </w:tc>
        <w:tc>
          <w:tcPr>
            <w:tcW w:w="4962" w:type="dxa"/>
            <w:shd w:val="clear" w:color="auto" w:fill="auto"/>
          </w:tcPr>
          <w:p w14:paraId="53B5D4C5" w14:textId="77777777" w:rsidR="00534C75" w:rsidRPr="00534C75" w:rsidRDefault="00534C75" w:rsidP="00534C75"/>
          <w:p w14:paraId="01B07E0C" w14:textId="77777777" w:rsidR="00534C75" w:rsidRPr="00534C75" w:rsidRDefault="00534C75" w:rsidP="00534C75">
            <w:pPr>
              <w:jc w:val="right"/>
            </w:pPr>
            <w:r w:rsidRPr="00534C75">
              <w:t>Вячеслав А. Скородумов</w:t>
            </w:r>
          </w:p>
        </w:tc>
      </w:tr>
    </w:tbl>
    <w:p w14:paraId="3817DD99" w14:textId="77777777" w:rsidR="00534C75" w:rsidRPr="00534C75" w:rsidRDefault="00534C75" w:rsidP="00534C75"/>
    <w:p w14:paraId="069D18AB" w14:textId="77777777" w:rsidR="00534C75" w:rsidRPr="00534C75" w:rsidRDefault="004F3FF2" w:rsidP="00534C75">
      <w:r>
        <w:t>23.12.2021</w:t>
      </w:r>
      <w:r w:rsidR="00534C75" w:rsidRPr="00534C75">
        <w:t xml:space="preserve"> г.</w:t>
      </w:r>
    </w:p>
    <w:p w14:paraId="53C802AE" w14:textId="77777777" w:rsidR="00534C75" w:rsidRDefault="00534C75" w:rsidP="00534C75">
      <w:pPr>
        <w:tabs>
          <w:tab w:val="left" w:pos="456"/>
        </w:tabs>
        <w:spacing w:after="80" w:line="240" w:lineRule="exact"/>
        <w:rPr>
          <w:rFonts w:ascii="Helvetica Neue" w:hAnsi="Helvetica Neue"/>
          <w:b/>
          <w:kern w:val="16"/>
          <w:sz w:val="28"/>
          <w:szCs w:val="28"/>
        </w:rPr>
        <w:sectPr w:rsidR="00534C75" w:rsidSect="00805AC1">
          <w:footerReference w:type="default" r:id="rId7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Helvetica Neue" w:hAnsi="Helvetica Neue"/>
          <w:b/>
          <w:kern w:val="16"/>
          <w:sz w:val="28"/>
          <w:szCs w:val="28"/>
        </w:rPr>
        <w:tab/>
      </w:r>
    </w:p>
    <w:p w14:paraId="3B1BADA5" w14:textId="77777777" w:rsidR="00534C75" w:rsidRPr="00534C75" w:rsidRDefault="00534C75" w:rsidP="00534C75">
      <w:pPr>
        <w:spacing w:after="120"/>
        <w:jc w:val="center"/>
        <w:outlineLvl w:val="0"/>
        <w:rPr>
          <w:rFonts w:ascii="Helvetica Neue" w:hAnsi="Helvetica Neue"/>
          <w:b/>
          <w:kern w:val="16"/>
          <w:sz w:val="28"/>
          <w:szCs w:val="28"/>
        </w:rPr>
      </w:pPr>
      <w:r w:rsidRPr="00534C75">
        <w:rPr>
          <w:rFonts w:ascii="Helvetica Neue" w:hAnsi="Helvetica Neue"/>
          <w:b/>
          <w:kern w:val="16"/>
          <w:sz w:val="28"/>
          <w:szCs w:val="28"/>
        </w:rPr>
        <w:lastRenderedPageBreak/>
        <w:t xml:space="preserve">ПЕРЕЧЕНЬ НОРМАТИВНО-ТЕХНИЧЕСКОЙ ДОКУМЕНТАЦИИ, </w:t>
      </w:r>
      <w:r w:rsidRPr="00534C75">
        <w:rPr>
          <w:rFonts w:ascii="Helvetica Neue" w:hAnsi="Helvetica Neue"/>
          <w:b/>
          <w:kern w:val="16"/>
          <w:sz w:val="28"/>
          <w:szCs w:val="28"/>
        </w:rPr>
        <w:br/>
        <w:t>ИСПОЛЬЗОВАННОЙ ПРИ ТЕХНИЧЕСКОМ ДИАГНОСТИРОВАНИЯ</w:t>
      </w:r>
      <w:r w:rsidRPr="00534C75">
        <w:rPr>
          <w:rFonts w:ascii="Helvetica Neue" w:hAnsi="Helvetica Neue"/>
          <w:b/>
          <w:kern w:val="16"/>
          <w:sz w:val="28"/>
          <w:szCs w:val="28"/>
        </w:rPr>
        <w:br/>
        <w:t>ПОДЪЕМНОГО СООРУЖЕНИЯ</w:t>
      </w:r>
    </w:p>
    <w:p w14:paraId="2FE16404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Федеральный закон «О промышленной безопасности опасных производственных объектов» № 116-ФЗ от 21.07.1997г. в редакции федеральных законов от 04.03.2013г. №22-ФЗ и от 02.07.2013г. №186-ФЗ.</w:t>
      </w:r>
    </w:p>
    <w:p w14:paraId="74C6B575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062C38B4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534C75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6987F3C8" w14:textId="77777777" w:rsidR="006462D4" w:rsidRPr="00534C75" w:rsidRDefault="006462D4" w:rsidP="006462D4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FA027CF" w14:textId="77777777" w:rsidR="006462D4" w:rsidRPr="00534C75" w:rsidRDefault="006462D4" w:rsidP="006462D4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23F61B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534C75">
        <w:rPr>
          <w:kern w:val="16"/>
        </w:rPr>
        <w:br/>
        <w:t>РД 10-112-96, РД-10-112-1-04.</w:t>
      </w:r>
    </w:p>
    <w:p w14:paraId="24A555B5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75D5C9CE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534C75">
        <w:rPr>
          <w:kern w:val="16"/>
        </w:rPr>
        <w:br/>
        <w:t>(РД 10-08-92) с изменениями № 1, (РДИ 10-175 (08-98) утв. ГГТН России 09.01.1998г. № 1).</w:t>
      </w:r>
    </w:p>
    <w:p w14:paraId="25ABE7DD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534C75">
        <w:rPr>
          <w:kern w:val="16"/>
        </w:rPr>
        <w:br/>
        <w:t xml:space="preserve">грузоподъемных кранов (РД 22-16-93). </w:t>
      </w:r>
    </w:p>
    <w:p w14:paraId="4EEABEDC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Инструкция по визуальному и измерительному контролю (РД 03-606-03).</w:t>
      </w:r>
    </w:p>
    <w:p w14:paraId="1EA8D2E5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spacing w:val="-2"/>
          <w:kern w:val="20"/>
        </w:rPr>
      </w:pPr>
      <w:r w:rsidRPr="00534C75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4DAF4DEB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right="-365" w:hanging="357"/>
        <w:jc w:val="both"/>
        <w:rPr>
          <w:spacing w:val="-2"/>
          <w:kern w:val="16"/>
        </w:rPr>
      </w:pPr>
      <w:r w:rsidRPr="00534C75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594D0916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«Правила устройства электроустановок». Издание седьмое 2005г. (извлечения).</w:t>
      </w:r>
    </w:p>
    <w:p w14:paraId="7B626D3A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A053AEA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5B1EBC4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25546. Краны грузоподъемные. Режимы работы.</w:t>
      </w:r>
    </w:p>
    <w:p w14:paraId="15AE7FFE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25835. Краны грузоподъемные. Классификация механизмов по режимам работы.</w:t>
      </w:r>
    </w:p>
    <w:p w14:paraId="6270F92E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28609. Краны грузоподъемные. Основные положения расчета.</w:t>
      </w:r>
    </w:p>
    <w:p w14:paraId="2314459C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5BBF3ABA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ИСО 4310 Краны. Правила и методы испытаний.</w:t>
      </w:r>
    </w:p>
    <w:p w14:paraId="523CCF3B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01E6E63A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Ультразвуковая дефектоскопия сварных соединений грузоподъемных машин. Общие </w:t>
      </w:r>
      <w:proofErr w:type="gramStart"/>
      <w:r w:rsidRPr="00534C75">
        <w:rPr>
          <w:kern w:val="16"/>
        </w:rPr>
        <w:t>положения  (</w:t>
      </w:r>
      <w:proofErr w:type="gramEnd"/>
      <w:r w:rsidRPr="00534C75">
        <w:rPr>
          <w:kern w:val="16"/>
        </w:rPr>
        <w:t xml:space="preserve">РД 22-205-88). </w:t>
      </w:r>
    </w:p>
    <w:p w14:paraId="121ADFBE" w14:textId="77777777"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</w:t>
      </w:r>
      <w:proofErr w:type="spellStart"/>
      <w:r w:rsidRPr="00534C75">
        <w:rPr>
          <w:kern w:val="16"/>
        </w:rPr>
        <w:t>Толщинометрия</w:t>
      </w:r>
      <w:proofErr w:type="spellEnd"/>
      <w:r w:rsidRPr="00534C75">
        <w:rPr>
          <w:kern w:val="16"/>
        </w:rPr>
        <w:t xml:space="preserve"> ультразвуковая (РД РОСЭК-006-97). </w:t>
      </w:r>
    </w:p>
    <w:p w14:paraId="2C0636FF" w14:textId="77777777" w:rsidR="00CB58DB" w:rsidRDefault="00CB58DB" w:rsidP="00B16F60"/>
    <w:sectPr w:rsidR="00CB58DB" w:rsidSect="00534C75">
      <w:headerReference w:type="default" r:id="rId79"/>
      <w:footerReference w:type="default" r:id="rId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A0EE" w14:textId="77777777" w:rsidR="003E5E49" w:rsidRDefault="003E5E49" w:rsidP="00664103">
      <w:r>
        <w:separator/>
      </w:r>
    </w:p>
    <w:p w14:paraId="43F8BFF3" w14:textId="77777777" w:rsidR="003E5E49" w:rsidRDefault="003E5E49" w:rsidP="00664103"/>
  </w:endnote>
  <w:endnote w:type="continuationSeparator" w:id="0">
    <w:p w14:paraId="52C16027" w14:textId="77777777" w:rsidR="003E5E49" w:rsidRDefault="003E5E49" w:rsidP="00664103">
      <w:r>
        <w:continuationSeparator/>
      </w:r>
    </w:p>
    <w:p w14:paraId="5F929A3F" w14:textId="77777777" w:rsidR="003E5E49" w:rsidRDefault="003E5E49" w:rsidP="00664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Helvetica Neue LT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 LT CYR 45 Light">
    <w:altName w:val="Microsoft YaHei"/>
    <w:panose1 w:val="020B0604020202020204"/>
    <w:charset w:val="CC"/>
    <w:family w:val="auto"/>
    <w:pitch w:val="variable"/>
    <w:sig w:usb0="00000001" w:usb1="1000004A" w:usb2="00000000" w:usb3="00000000" w:csb0="0000000C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yr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525E" w14:textId="3175F9B9" w:rsidR="00A85F78" w:rsidRPr="00F90E2F" w:rsidRDefault="003E5E49" w:rsidP="00AF2ABE">
    <w:pPr>
      <w:spacing w:before="240"/>
      <w:jc w:val="center"/>
      <w:rPr>
        <w:rFonts w:ascii="Helvetica Neue" w:hAnsi="Helvetica Neue" w:cs="Helvetica Neue"/>
        <w:sz w:val="24"/>
        <w:szCs w:val="24"/>
        <w:lang w:val="en-US"/>
      </w:rPr>
    </w:pPr>
    <w:r>
      <w:rPr>
        <w:noProof/>
      </w:rPr>
      <w:pict w14:anchorId="7A90F409">
        <v:line id="_x0000_s1064" style="position:absolute;left:0;text-align:left;z-index:251714048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" strokeweight="1.5pt">
          <v:stroke joinstyle="miter"/>
          <o:lock v:ext="edit" shapetype="f"/>
          <w10:wrap anchorx="page" anchory="page"/>
        </v:line>
      </w:pict>
    </w:r>
    <w:r w:rsidR="00A85F78" w:rsidRPr="00F90E2F">
      <w:rPr>
        <w:rFonts w:ascii="Helvetica Neue" w:hAnsi="Helvetica Neue" w:cs="Helvetica Neue"/>
        <w:sz w:val="24"/>
        <w:szCs w:val="24"/>
      </w:rPr>
      <w:fldChar w:fldCharType="begin"/>
    </w:r>
    <w:r w:rsidR="00A85F78" w:rsidRPr="00F90E2F">
      <w:rPr>
        <w:rFonts w:ascii="Helvetica Neue" w:hAnsi="Helvetica Neue" w:cs="Helvetica Neue"/>
        <w:sz w:val="24"/>
        <w:szCs w:val="24"/>
      </w:rPr>
      <w:instrText xml:space="preserve"> </w:instrText>
    </w:r>
    <w:r w:rsidR="00A85F78" w:rsidRPr="00F90E2F">
      <w:rPr>
        <w:rFonts w:ascii="Helvetica Neue" w:hAnsi="Helvetica Neue" w:cs="Helvetica Neue"/>
        <w:sz w:val="24"/>
        <w:szCs w:val="24"/>
        <w:lang w:val="en-US"/>
      </w:rPr>
      <w:instrText xml:space="preserve">= </w:instrText>
    </w:r>
    <w:r w:rsidR="00A85F78" w:rsidRPr="00F90E2F">
      <w:rPr>
        <w:rFonts w:ascii="Helvetica Neue" w:hAnsi="Helvetica Neue" w:cs="Helvetica Neue"/>
        <w:sz w:val="24"/>
        <w:szCs w:val="24"/>
        <w:lang w:val="en-US"/>
      </w:rPr>
      <w:fldChar w:fldCharType="begin"/>
    </w:r>
    <w:r w:rsidR="00A85F78" w:rsidRPr="00F90E2F">
      <w:rPr>
        <w:rFonts w:ascii="Helvetica Neue" w:hAnsi="Helvetica Neue" w:cs="Helvetica Neue"/>
        <w:sz w:val="24"/>
        <w:szCs w:val="24"/>
        <w:lang w:val="en-US"/>
      </w:rPr>
      <w:instrText xml:space="preserve"> page </w:instrText>
    </w:r>
    <w:r w:rsidR="00A85F78" w:rsidRPr="00F90E2F">
      <w:rPr>
        <w:rFonts w:ascii="Helvetica Neue" w:hAnsi="Helvetica Neue" w:cs="Helvetica Neue"/>
        <w:sz w:val="24"/>
        <w:szCs w:val="24"/>
        <w:lang w:val="en-US"/>
      </w:rPr>
      <w:fldChar w:fldCharType="separate"/>
    </w:r>
    <w:r w:rsidR="008343D6">
      <w:rPr>
        <w:rFonts w:ascii="Helvetica Neue" w:hAnsi="Helvetica Neue" w:cs="Helvetica Neue"/>
        <w:noProof/>
        <w:sz w:val="24"/>
        <w:szCs w:val="24"/>
        <w:lang w:val="en-US"/>
      </w:rPr>
      <w:instrText>7</w:instrText>
    </w:r>
    <w:r w:rsidR="00A85F78" w:rsidRPr="00F90E2F">
      <w:rPr>
        <w:rFonts w:ascii="Helvetica Neue" w:hAnsi="Helvetica Neue" w:cs="Helvetica Neue"/>
        <w:sz w:val="24"/>
        <w:szCs w:val="24"/>
        <w:lang w:val="en-US"/>
      </w:rPr>
      <w:fldChar w:fldCharType="end"/>
    </w:r>
    <w:r w:rsidR="00A85F78" w:rsidRPr="00F90E2F">
      <w:rPr>
        <w:rFonts w:ascii="Helvetica Neue" w:hAnsi="Helvetica Neue" w:cs="Helvetica Neue"/>
        <w:sz w:val="24"/>
        <w:szCs w:val="24"/>
        <w:lang w:val="en-US"/>
      </w:rPr>
      <w:instrText xml:space="preserve"> + </w:instrText>
    </w:r>
    <w:r w:rsidR="00A85F78">
      <w:rPr>
        <w:rFonts w:ascii="Helvetica Neue" w:hAnsi="Helvetica Neue" w:cs="Helvetica Neue"/>
        <w:sz w:val="24"/>
        <w:szCs w:val="24"/>
      </w:rPr>
      <w:instrText>1</w:instrText>
    </w:r>
    <w:r w:rsidR="00A85F78" w:rsidRPr="00F90E2F">
      <w:rPr>
        <w:rFonts w:ascii="Helvetica Neue" w:hAnsi="Helvetica Neue" w:cs="Helvetica Neue"/>
        <w:sz w:val="24"/>
        <w:szCs w:val="24"/>
      </w:rPr>
      <w:instrText xml:space="preserve"> </w:instrText>
    </w:r>
    <w:r w:rsidR="00A85F78" w:rsidRPr="00F90E2F">
      <w:rPr>
        <w:rFonts w:ascii="Helvetica Neue" w:hAnsi="Helvetica Neue" w:cs="Helvetica Neue"/>
        <w:sz w:val="24"/>
        <w:szCs w:val="24"/>
      </w:rPr>
      <w:fldChar w:fldCharType="separate"/>
    </w:r>
    <w:r w:rsidR="008343D6">
      <w:rPr>
        <w:rFonts w:ascii="Helvetica Neue" w:hAnsi="Helvetica Neue" w:cs="Helvetica Neue"/>
        <w:noProof/>
        <w:sz w:val="24"/>
        <w:szCs w:val="24"/>
      </w:rPr>
      <w:t>8</w:t>
    </w:r>
    <w:r w:rsidR="00A85F78" w:rsidRPr="00F90E2F">
      <w:rPr>
        <w:rFonts w:ascii="Helvetica Neue" w:hAnsi="Helvetica Neue" w:cs="Helvetica Neue"/>
        <w:sz w:val="24"/>
        <w:szCs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FC87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677F2EA1">
        <v:line id="_x0000_s1048" style="position:absolute;left:0;text-align:left;z-index:25158963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1</w:t>
    </w:r>
    <w:r w:rsidR="00A162F5">
      <w:rPr>
        <w:rFonts w:ascii="Helvetica Neue" w:hAnsi="Helvetica Neue"/>
        <w:sz w:val="24"/>
        <w:szCs w:val="24"/>
      </w:rPr>
      <w:t>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048C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0E16D547">
        <v:line id="_x0000_s1046" style="position:absolute;left:0;text-align:left;z-index:25159577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53F8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66D776D8">
        <v:line id="_x0000_s1044" style="position:absolute;left:0;text-align:left;z-index:25167769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21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15518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4D2C7E1E">
        <v:line id="_x0000_s1042" style="position:absolute;left:0;text-align:left;z-index:25160089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22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CD3A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6D415F64">
        <v:line id="_x0000_s1040" style="position:absolute;left:0;text-align:left;z-index:25160601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23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0D6F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06AEB33B">
        <v:line id="Прямая соединительная линия 110" o:spid="_x0000_s1038" style="position:absolute;left:0;text-align:left;z-index:251776000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24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2AEA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00CE4734">
        <v:line id="Прямая соединительная линия 48" o:spid="_x0000_s1036" style="position:absolute;left:0;text-align:left;z-index:251777024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25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180B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11342E29">
        <v:line id="_x0000_s1034" style="position:absolute;left:0;text-align:left;z-index:25174835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26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32DD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7AF416E6">
        <v:line id="_x0000_s1032" style="position:absolute;left:0;text-align:left;z-index:25177395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27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5949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23B8BB1C">
        <v:line id="_x0000_s1030" style="position:absolute;left:0;text-align:left;z-index:251735040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28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7890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5877D9E9">
        <v:line id="_x0000_s1062" style="position:absolute;left:0;text-align:left;z-index:25155891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9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C88B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08C7E943">
        <v:line id="_x0000_s1028" style="position:absolute;left:0;text-align:left;z-index:25173913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29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3DF41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399E64FF">
        <v:line id="_x0000_s1027" style="position:absolute;left:0;text-align:left;z-index:251707904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30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8A8A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5898368C">
        <v:line id="_x0000_s1025" style="position:absolute;left:0;text-align:left;z-index:251712000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06D3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5E108632">
        <v:line id="Прямая соединительная линия 21" o:spid="_x0000_s1060" style="position:absolute;left:0;text-align:left;z-index:251552768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10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DD6D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27004420">
        <v:line id="_x0000_s1058" style="position:absolute;left:0;text-align:left;z-index:251787264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1</w:t>
    </w:r>
    <w:r w:rsidR="003B4AF0">
      <w:rPr>
        <w:rFonts w:ascii="Helvetica Neue" w:hAnsi="Helvetica Neue"/>
        <w:sz w:val="24"/>
        <w:szCs w:val="24"/>
      </w:rPr>
      <w:t>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832C" w14:textId="77777777" w:rsidR="00A162F5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0D3E99C6">
        <v:line id="_x0000_s1057" style="position:absolute;left:0;text-align:left;z-index:25178931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12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BADB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58934BC4">
        <v:line id="_x0000_s1055" style="position:absolute;left:0;text-align:left;z-index:25156505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13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CE98" w14:textId="77777777" w:rsidR="00A162F5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113219CE">
        <v:line id="_x0000_s1054" style="position:absolute;left:0;text-align:left;z-index:251791360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14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38BD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3A2728D6">
        <v:line id="_x0000_s1052" style="position:absolute;left:0;text-align:left;z-index:251714560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1</w:t>
    </w:r>
    <w:r w:rsidR="005A06B3">
      <w:rPr>
        <w:rFonts w:ascii="Helvetica Neue" w:hAnsi="Helvetica Neue"/>
        <w:sz w:val="24"/>
        <w:szCs w:val="24"/>
      </w:rPr>
      <w:t>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B291" w14:textId="77777777" w:rsidR="00A85F78" w:rsidRPr="00F90E2F" w:rsidRDefault="003E5E49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>
      <w:rPr>
        <w:noProof/>
      </w:rPr>
      <w:pict w14:anchorId="0803D26E">
        <v:line id="_x0000_s1050" style="position:absolute;left:0;text-align:left;z-index:251583488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margin;mso-height-relative:page" from="56.7pt,788.15pt" to="538.6pt,7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" strokecolor="windowText" strokeweight="1.5pt">
          <v:stroke joinstyle="miter"/>
          <o:lock v:ext="edit" shapetype="f"/>
          <w10:wrap anchorx="page" anchory="page"/>
        </v:line>
      </w:pict>
    </w:r>
    <w:r w:rsidR="00A85F78">
      <w:rPr>
        <w:rFonts w:ascii="Helvetica Neue" w:hAnsi="Helvetica Neue"/>
        <w:sz w:val="24"/>
        <w:szCs w:val="24"/>
      </w:rPr>
      <w:t>1</w:t>
    </w:r>
    <w:r w:rsidR="00A162F5">
      <w:rPr>
        <w:rFonts w:ascii="Helvetica Neue" w:hAnsi="Helvetica Neue"/>
        <w:sz w:val="24"/>
        <w:szCs w:val="2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9F5A" w14:textId="77777777" w:rsidR="003E5E49" w:rsidRDefault="003E5E49" w:rsidP="00664103">
      <w:r>
        <w:separator/>
      </w:r>
    </w:p>
    <w:p w14:paraId="74A1255F" w14:textId="77777777" w:rsidR="003E5E49" w:rsidRDefault="003E5E49" w:rsidP="00664103"/>
  </w:footnote>
  <w:footnote w:type="continuationSeparator" w:id="0">
    <w:p w14:paraId="0E587367" w14:textId="77777777" w:rsidR="003E5E49" w:rsidRDefault="003E5E49" w:rsidP="00664103">
      <w:r>
        <w:continuationSeparator/>
      </w:r>
    </w:p>
    <w:p w14:paraId="724FFFB2" w14:textId="77777777" w:rsidR="003E5E49" w:rsidRDefault="003E5E49" w:rsidP="006641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C996" w14:textId="77777777" w:rsidR="00A85F78" w:rsidRPr="00FB73ED" w:rsidRDefault="00A85F78" w:rsidP="0068457F">
    <w:pPr>
      <w:spacing w:after="480"/>
      <w:jc w:val="right"/>
      <w:rPr>
        <w:rFonts w:ascii="Times New Roman" w:hAnsi="Times New Roman"/>
        <w:sz w:val="18"/>
        <w:szCs w:val="18"/>
      </w:rPr>
    </w:pPr>
    <w:r w:rsidRPr="00F90E2F">
      <w:rPr>
        <w:rFonts w:ascii="Helvetica Neue LT Cyr" w:hAnsi="Helvetica Neue LT Cyr" w:cs="Helvetica Neue LT Cyr"/>
        <w:sz w:val="18"/>
        <w:szCs w:val="18"/>
      </w:rPr>
      <w:t xml:space="preserve">Приложение Б (лист </w:t>
    </w:r>
    <w:r>
      <w:rPr>
        <w:sz w:val="18"/>
        <w:szCs w:val="18"/>
      </w:rPr>
      <w:t>1</w:t>
    </w:r>
    <w:r w:rsidRPr="00F90E2F">
      <w:rPr>
        <w:rFonts w:ascii="Helvetica Neue LT Cyr" w:hAnsi="Helvetica Neue LT Cyr" w:cs="Helvetica Neue LT Cyr"/>
        <w:sz w:val="18"/>
        <w:szCs w:val="18"/>
      </w:rPr>
      <w:t>) к ЗЭПБ Т</w:t>
    </w:r>
    <w:r>
      <w:rPr>
        <w:rFonts w:ascii="Helvetica Neue LT Cyr" w:hAnsi="Helvetica Neue LT Cyr" w:cs="Helvetica Neue LT Cyr"/>
        <w:sz w:val="18"/>
        <w:szCs w:val="18"/>
      </w:rPr>
      <w:t>У</w:t>
    </w:r>
    <w:r w:rsidRPr="00F90E2F">
      <w:rPr>
        <w:sz w:val="18"/>
        <w:szCs w:val="18"/>
      </w:rPr>
      <w:t>-</w:t>
    </w:r>
    <w:r w:rsidRPr="00FB73ED">
      <w:rPr>
        <w:sz w:val="18"/>
        <w:szCs w:val="18"/>
      </w:rPr>
      <w:t xml:space="preserve">    </w:t>
    </w:r>
    <w:r>
      <w:rPr>
        <w:sz w:val="18"/>
        <w:szCs w:val="18"/>
      </w:rPr>
      <w:t>-</w:t>
    </w:r>
    <w:r>
      <w:rPr>
        <w:rFonts w:ascii="Helvetica Neue LT Cyr" w:hAnsi="Helvetica Neue LT Cyr" w:cs="Helvetica Neue LT Cyr"/>
        <w:sz w:val="18"/>
        <w:szCs w:val="18"/>
      </w:rPr>
      <w:t>ГПМ</w:t>
    </w:r>
    <w:r w:rsidR="003E5E49">
      <w:rPr>
        <w:noProof/>
      </w:rPr>
      <w:pict w14:anchorId="4D875A94">
        <v:line id="_x0000_s1065" style="position:absolute;left:0;text-align:left;z-index:25171507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" strokeweight="1.5pt">
          <v:stroke joinstyle="miter"/>
          <o:lock v:ext="edit" shapetype="f"/>
          <w10:wrap anchorx="page" anchory="page"/>
        </v:line>
      </w:pict>
    </w:r>
    <w:r>
      <w:rPr>
        <w:sz w:val="18"/>
        <w:szCs w:val="18"/>
      </w:rPr>
      <w:t>-202</w:t>
    </w:r>
    <w:r w:rsidRPr="00FB73ED">
      <w:rPr>
        <w:sz w:val="18"/>
        <w:szCs w:val="18"/>
      </w:rPr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315B" w14:textId="77777777"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1</w:t>
    </w:r>
    <w:r w:rsidRPr="005C1949">
      <w:rPr>
        <w:sz w:val="18"/>
        <w:szCs w:val="18"/>
      </w:rPr>
      <w:t xml:space="preserve"> к Акту технического диагностирования РТК-13</w:t>
    </w:r>
    <w:r>
      <w:rPr>
        <w:sz w:val="18"/>
        <w:szCs w:val="18"/>
      </w:rPr>
      <w:t>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="003E5E49">
      <w:rPr>
        <w:noProof/>
      </w:rPr>
      <w:pict w14:anchorId="2638B20B">
        <v:line id="_x0000_s1045" style="position:absolute;left:0;text-align:left;z-index:25167257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F640" w14:textId="77777777"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2</w:t>
    </w:r>
    <w:r w:rsidRPr="005C1949">
      <w:rPr>
        <w:sz w:val="18"/>
        <w:szCs w:val="18"/>
      </w:rPr>
      <w:t xml:space="preserve"> к Акту технического диагностирования РТК-</w:t>
    </w:r>
    <w:r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="003E5E49">
      <w:rPr>
        <w:noProof/>
      </w:rPr>
      <w:pict w14:anchorId="519E71D3">
        <v:line id="_x0000_s1043" style="position:absolute;left:0;text-align:left;z-index:25169305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2A73" w14:textId="77777777"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3</w:t>
    </w:r>
    <w:r w:rsidRPr="005C1949">
      <w:rPr>
        <w:sz w:val="18"/>
        <w:szCs w:val="18"/>
      </w:rPr>
      <w:t xml:space="preserve"> к Акту технического диагностирования РТК-</w:t>
    </w:r>
    <w:r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="003E5E49">
      <w:rPr>
        <w:noProof/>
      </w:rPr>
      <w:pict w14:anchorId="7B694E3D">
        <v:line id="_x0000_s1041" style="position:absolute;left:0;text-align:left;z-index:25169817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F50" w14:textId="77777777"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4</w:t>
    </w:r>
    <w:r w:rsidRPr="005C1949">
      <w:rPr>
        <w:sz w:val="18"/>
        <w:szCs w:val="18"/>
      </w:rPr>
      <w:t xml:space="preserve"> к Акту технического диагностирования РТК-</w:t>
    </w:r>
    <w:r>
      <w:rPr>
        <w:sz w:val="18"/>
        <w:szCs w:val="18"/>
      </w:rPr>
      <w:t>13477</w:t>
    </w:r>
    <w:r w:rsidRPr="005C1949">
      <w:rPr>
        <w:sz w:val="18"/>
        <w:szCs w:val="18"/>
      </w:rPr>
      <w:t>.А</w:t>
    </w:r>
    <w:r w:rsidR="003E5E49">
      <w:rPr>
        <w:noProof/>
      </w:rPr>
      <w:pict w14:anchorId="0DDD00EA">
        <v:line id="Прямая соединительная линия 111" o:spid="_x0000_s1039" style="position:absolute;left:0;text-align:left;z-index:251778048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C9F6" w14:textId="77777777"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5</w:t>
    </w:r>
    <w:r w:rsidRPr="005C1949">
      <w:rPr>
        <w:sz w:val="18"/>
        <w:szCs w:val="18"/>
      </w:rPr>
      <w:t xml:space="preserve"> к Акту технического диагностирования РТК-13</w:t>
    </w:r>
    <w:r>
      <w:rPr>
        <w:sz w:val="18"/>
        <w:szCs w:val="18"/>
      </w:rPr>
      <w:t>477</w:t>
    </w:r>
    <w:r w:rsidRPr="005C1949">
      <w:rPr>
        <w:sz w:val="18"/>
        <w:szCs w:val="18"/>
      </w:rPr>
      <w:t>.А</w:t>
    </w:r>
    <w:r w:rsidR="003E5E49">
      <w:rPr>
        <w:noProof/>
      </w:rPr>
      <w:pict w14:anchorId="29D341F6">
        <v:line id="Прямая соединительная линия 67" o:spid="_x0000_s1037" style="position:absolute;left:0;text-align:left;z-index:25177907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06ED" w14:textId="77777777"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6</w:t>
    </w:r>
    <w:r w:rsidRPr="005C1949">
      <w:rPr>
        <w:sz w:val="18"/>
        <w:szCs w:val="18"/>
      </w:rPr>
      <w:t xml:space="preserve"> к Акту технического диагностирования РТК-13</w:t>
    </w:r>
    <w:r>
      <w:rPr>
        <w:sz w:val="18"/>
        <w:szCs w:val="18"/>
      </w:rPr>
      <w:t>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="003E5E49">
      <w:rPr>
        <w:noProof/>
      </w:rPr>
      <w:pict w14:anchorId="1EF6F57E">
        <v:line id="_x0000_s1035" style="position:absolute;left:0;text-align:left;z-index:25175347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3992" w14:textId="77777777" w:rsidR="00A85F78" w:rsidRDefault="00A85F78" w:rsidP="009E1D30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7</w:t>
    </w:r>
    <w:r>
      <w:rPr>
        <w:sz w:val="18"/>
        <w:szCs w:val="18"/>
      </w:rPr>
      <w:t xml:space="preserve"> (лист 2)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>
      <w:rPr>
        <w:sz w:val="18"/>
        <w:szCs w:val="18"/>
      </w:rPr>
      <w:t>77</w:t>
    </w:r>
    <w:r w:rsidRPr="00534C75">
      <w:rPr>
        <w:sz w:val="18"/>
        <w:szCs w:val="18"/>
      </w:rPr>
      <w:t>.А</w:t>
    </w:r>
  </w:p>
  <w:p w14:paraId="7D4984DB" w14:textId="77777777" w:rsidR="00A85F78" w:rsidRPr="008D1238" w:rsidRDefault="00A85F78" w:rsidP="008D1238">
    <w:pPr>
      <w:spacing w:after="360"/>
      <w:rPr>
        <w:sz w:val="16"/>
        <w:szCs w:val="16"/>
      </w:rPr>
    </w:pPr>
    <w:r w:rsidRPr="008D1238">
      <w:rPr>
        <w:sz w:val="16"/>
        <w:szCs w:val="16"/>
      </w:rPr>
      <w:t>Краны башенные</w:t>
    </w:r>
    <w:r w:rsidR="003E5E49">
      <w:rPr>
        <w:noProof/>
      </w:rPr>
      <w:pict w14:anchorId="7899A075">
        <v:line id="Прямая соединительная линия 149" o:spid="_x0000_s1033" style="position:absolute;z-index:251781120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" strokeweight="1.5pt">
          <v:stroke joinstyle="miter"/>
          <w10:wrap anchorx="page" anchory="page"/>
        </v:line>
      </w:pict>
    </w:r>
    <w:r w:rsidRPr="008D1238">
      <w:rPr>
        <w:sz w:val="16"/>
        <w:szCs w:val="16"/>
      </w:rPr>
      <w:t>, портальные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75CE" w14:textId="77777777" w:rsidR="00A85F78" w:rsidRDefault="00A85F78" w:rsidP="009E1D30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8</w:t>
    </w:r>
    <w:r>
      <w:rPr>
        <w:sz w:val="18"/>
        <w:szCs w:val="18"/>
      </w:rPr>
      <w:t xml:space="preserve">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34C75">
      <w:rPr>
        <w:sz w:val="18"/>
        <w:szCs w:val="18"/>
      </w:rPr>
      <w:t>.А</w:t>
    </w:r>
  </w:p>
  <w:p w14:paraId="2E3619C2" w14:textId="77777777" w:rsidR="00A85F78" w:rsidRPr="009111DB" w:rsidRDefault="00A85F78" w:rsidP="009111DB">
    <w:pPr>
      <w:spacing w:after="360"/>
      <w:rPr>
        <w:sz w:val="16"/>
        <w:szCs w:val="16"/>
      </w:rPr>
    </w:pPr>
    <w:r w:rsidRPr="009111DB">
      <w:rPr>
        <w:sz w:val="16"/>
        <w:szCs w:val="16"/>
      </w:rPr>
      <w:t>Краны башенные</w:t>
    </w:r>
    <w:r w:rsidR="003E5E49">
      <w:rPr>
        <w:noProof/>
      </w:rPr>
      <w:pict w14:anchorId="51EEE3ED">
        <v:line id="Прямая соединительная линия 2" o:spid="_x0000_s1031" style="position:absolute;z-index:251783168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" strokeweight="1.5pt">
          <v:stroke joinstyle="miter"/>
          <w10:wrap anchorx="page" anchory="page"/>
        </v:line>
      </w:pict>
    </w:r>
    <w:r w:rsidRPr="009111DB">
      <w:rPr>
        <w:sz w:val="16"/>
        <w:szCs w:val="16"/>
      </w:rPr>
      <w:t>, портальные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7C9D" w14:textId="77777777" w:rsidR="00A85F78" w:rsidRPr="009E1D30" w:rsidRDefault="00A85F78" w:rsidP="006807AF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9</w:t>
    </w:r>
    <w:r>
      <w:rPr>
        <w:sz w:val="18"/>
        <w:szCs w:val="18"/>
      </w:rPr>
      <w:t xml:space="preserve">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34C75">
      <w:rPr>
        <w:sz w:val="18"/>
        <w:szCs w:val="18"/>
      </w:rPr>
      <w:t>.А</w:t>
    </w:r>
    <w:r>
      <w:rPr>
        <w:noProof/>
        <w:sz w:val="16"/>
        <w:szCs w:val="16"/>
        <w:lang w:eastAsia="ru-RU"/>
      </w:rPr>
      <w:t xml:space="preserve"> </w:t>
    </w:r>
    <w:r w:rsidR="003E5E49">
      <w:rPr>
        <w:noProof/>
      </w:rPr>
      <w:pict w14:anchorId="7C8E74F2">
        <v:line id="Прямая соединительная линия 61" o:spid="_x0000_s1029" style="position:absolute;left:0;text-align:left;z-index:25174323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" strokeweight="1.5pt">
          <v:stroke joinstyle="miter"/>
          <o:lock v:ext="edit" shapetype="f"/>
          <w10:wrap anchorx="page" anchory="page"/>
        </v:lin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BA2D" w14:textId="77777777" w:rsidR="00A85F78" w:rsidRDefault="00A85F78" w:rsidP="009E1D30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10</w:t>
    </w:r>
    <w:r>
      <w:rPr>
        <w:sz w:val="18"/>
        <w:szCs w:val="18"/>
      </w:rPr>
      <w:t xml:space="preserve">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34C75">
      <w:rPr>
        <w:sz w:val="18"/>
        <w:szCs w:val="18"/>
      </w:rPr>
      <w:t>.А</w:t>
    </w:r>
  </w:p>
  <w:p w14:paraId="67F424DE" w14:textId="77777777" w:rsidR="00A85F78" w:rsidRPr="009E1D30" w:rsidRDefault="003E5E49" w:rsidP="009E1D30">
    <w:pPr>
      <w:spacing w:after="360"/>
      <w:rPr>
        <w:sz w:val="18"/>
        <w:szCs w:val="18"/>
      </w:rPr>
    </w:pPr>
    <w:r>
      <w:rPr>
        <w:noProof/>
      </w:rPr>
      <w:pict w14:anchorId="65A98C5A">
        <v:line id="Прямая соединительная линия 65" o:spid="_x0000_s1026" style="position:absolute;z-index:25170995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" strokeweight="1.5pt">
          <v:stroke joinstyle="miter"/>
          <o:lock v:ext="edit" shapetype="f"/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F8DD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2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49DDD171">
        <v:line id="Прямая соединительная линия 17" o:spid="_x0000_s1063" style="position:absolute;left:0;text-align:left;z-index:251612160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3638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3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25AB9519">
        <v:line id="_x0000_s1061" style="position:absolute;left:0;text-align:left;z-index:251624448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DF31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4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2A003AE2">
        <v:line id="_x0000_s1059" style="position:absolute;left:0;text-align:left;z-index:25178521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D5B6E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5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6D4CB35C">
        <v:line id="_x0000_s1056" style="position:absolute;left:0;text-align:left;z-index:25163059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CD8F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9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0B9DD0B8">
        <v:line id="_x0000_s1053" style="position:absolute;left:0;text-align:left;z-index:251649024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F544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10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1156A1B2">
        <v:line id="_x0000_s1051" style="position:absolute;left:0;text-align:left;z-index:251655168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1625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11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67F627A4">
        <v:line id="_x0000_s1049" style="position:absolute;left:0;text-align:left;z-index:251661312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ECCE" w14:textId="77777777"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12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="003E5E49">
      <w:rPr>
        <w:noProof/>
      </w:rPr>
      <w:pict w14:anchorId="0F0795F8">
        <v:line id="_x0000_s1047" style="position:absolute;left:0;text-align:left;z-index:251667456;visibility:visible;mso-wrap-style:square;mso-width-percent:0;mso-height-percent:0;mso-wrap-distance-left:9pt;mso-wrap-distance-top:.аmm;mso-wrap-distance-right:9pt;mso-wrap-distance-bottom:.аmm;mso-position-horizontal:absolute;mso-position-horizontal-relative:page;mso-position-vertical:absolute;mso-position-vertical-relative:page;mso-width-percent:0;mso-height-percent:0;mso-width-relative:page;mso-height-relative:page" from="56.5pt,51.05pt" to="538.4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&#13;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4011"/>
    <w:multiLevelType w:val="multilevel"/>
    <w:tmpl w:val="FAE00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28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034D47"/>
    <w:multiLevelType w:val="multilevel"/>
    <w:tmpl w:val="71A66B76"/>
    <w:styleLink w:val="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323653"/>
    <w:multiLevelType w:val="hybridMultilevel"/>
    <w:tmpl w:val="772A18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31D9D"/>
    <w:multiLevelType w:val="multilevel"/>
    <w:tmpl w:val="3A1A89B6"/>
    <w:lvl w:ilvl="0">
      <w:start w:val="2"/>
      <w:numFmt w:val="decimal"/>
      <w:lvlText w:val="%1."/>
      <w:lvlJc w:val="left"/>
      <w:pPr>
        <w:ind w:left="720" w:hanging="360"/>
      </w:pPr>
      <w:rPr>
        <w:rFonts w:ascii="Helvetica Neue LT" w:hAnsi="Helvetica Neue LT" w:cs="Times New Roman" w:hint="default"/>
        <w:b w:val="0"/>
        <w:sz w:val="20"/>
      </w:rPr>
    </w:lvl>
    <w:lvl w:ilvl="1">
      <w:start w:val="1"/>
      <w:numFmt w:val="decimal"/>
      <w:isLgl/>
      <w:lvlText w:val="%1.%2."/>
      <w:lvlJc w:val="left"/>
      <w:pPr>
        <w:ind w:left="60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B629B8"/>
    <w:multiLevelType w:val="hybridMultilevel"/>
    <w:tmpl w:val="53625660"/>
    <w:lvl w:ilvl="0" w:tplc="3372171E">
      <w:start w:val="1"/>
      <w:numFmt w:val="bullet"/>
      <w:lvlText w:val="-"/>
      <w:lvlJc w:val="left"/>
      <w:pPr>
        <w:ind w:left="1429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1B22D17"/>
    <w:multiLevelType w:val="multilevel"/>
    <w:tmpl w:val="4D0A11A4"/>
    <w:lvl w:ilvl="0">
      <w:start w:val="5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pStyle w:val="20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A43DA8"/>
    <w:multiLevelType w:val="hybridMultilevel"/>
    <w:tmpl w:val="0BA89A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D5F9B"/>
    <w:multiLevelType w:val="multilevel"/>
    <w:tmpl w:val="0994B3E4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E0C611B"/>
    <w:multiLevelType w:val="hybridMultilevel"/>
    <w:tmpl w:val="489CF3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F398F"/>
    <w:multiLevelType w:val="multilevel"/>
    <w:tmpl w:val="909E77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DF95ABB"/>
    <w:multiLevelType w:val="hybridMultilevel"/>
    <w:tmpl w:val="1C7ACD88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C0F33"/>
    <w:multiLevelType w:val="hybridMultilevel"/>
    <w:tmpl w:val="815405DE"/>
    <w:lvl w:ilvl="0" w:tplc="2D2A1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 w:tplc="51AC9888">
      <w:numFmt w:val="none"/>
      <w:lvlText w:val=""/>
      <w:lvlJc w:val="left"/>
      <w:pPr>
        <w:tabs>
          <w:tab w:val="num" w:pos="360"/>
        </w:tabs>
      </w:pPr>
    </w:lvl>
    <w:lvl w:ilvl="2" w:tplc="0F26984C">
      <w:numFmt w:val="none"/>
      <w:lvlText w:val=""/>
      <w:lvlJc w:val="left"/>
      <w:pPr>
        <w:tabs>
          <w:tab w:val="num" w:pos="360"/>
        </w:tabs>
      </w:pPr>
    </w:lvl>
    <w:lvl w:ilvl="3" w:tplc="469E9D32">
      <w:numFmt w:val="none"/>
      <w:lvlText w:val=""/>
      <w:lvlJc w:val="left"/>
      <w:pPr>
        <w:tabs>
          <w:tab w:val="num" w:pos="360"/>
        </w:tabs>
      </w:pPr>
    </w:lvl>
    <w:lvl w:ilvl="4" w:tplc="12E4F5E6">
      <w:numFmt w:val="none"/>
      <w:lvlText w:val=""/>
      <w:lvlJc w:val="left"/>
      <w:pPr>
        <w:tabs>
          <w:tab w:val="num" w:pos="360"/>
        </w:tabs>
      </w:pPr>
    </w:lvl>
    <w:lvl w:ilvl="5" w:tplc="0B482DCE">
      <w:numFmt w:val="none"/>
      <w:lvlText w:val=""/>
      <w:lvlJc w:val="left"/>
      <w:pPr>
        <w:tabs>
          <w:tab w:val="num" w:pos="360"/>
        </w:tabs>
      </w:pPr>
    </w:lvl>
    <w:lvl w:ilvl="6" w:tplc="A0FEB1E0">
      <w:numFmt w:val="none"/>
      <w:lvlText w:val=""/>
      <w:lvlJc w:val="left"/>
      <w:pPr>
        <w:tabs>
          <w:tab w:val="num" w:pos="360"/>
        </w:tabs>
      </w:pPr>
    </w:lvl>
    <w:lvl w:ilvl="7" w:tplc="6D76E4F0">
      <w:numFmt w:val="none"/>
      <w:lvlText w:val=""/>
      <w:lvlJc w:val="left"/>
      <w:pPr>
        <w:tabs>
          <w:tab w:val="num" w:pos="360"/>
        </w:tabs>
      </w:pPr>
    </w:lvl>
    <w:lvl w:ilvl="8" w:tplc="7ADE0706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71D66694"/>
    <w:multiLevelType w:val="multilevel"/>
    <w:tmpl w:val="71A66B76"/>
    <w:numStyleLink w:val="1"/>
  </w:abstractNum>
  <w:abstractNum w:abstractNumId="20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1"/>
  </w:num>
  <w:num w:numId="5">
    <w:abstractNumId w:val="7"/>
  </w:num>
  <w:num w:numId="6">
    <w:abstractNumId w:val="8"/>
  </w:num>
  <w:num w:numId="7">
    <w:abstractNumId w:val="10"/>
  </w:num>
  <w:num w:numId="8">
    <w:abstractNumId w:val="16"/>
  </w:num>
  <w:num w:numId="9">
    <w:abstractNumId w:val="11"/>
  </w:num>
  <w:num w:numId="10">
    <w:abstractNumId w:val="4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0"/>
  </w:num>
  <w:num w:numId="16">
    <w:abstractNumId w:val="9"/>
  </w:num>
  <w:num w:numId="17">
    <w:abstractNumId w:val="18"/>
  </w:num>
  <w:num w:numId="18">
    <w:abstractNumId w:val="19"/>
  </w:num>
  <w:num w:numId="19">
    <w:abstractNumId w:val="3"/>
  </w:num>
  <w:num w:numId="20">
    <w:abstractNumId w:val="15"/>
  </w:num>
  <w:num w:numId="21">
    <w:abstractNumId w:val="6"/>
  </w:num>
  <w:num w:numId="22">
    <w:abstractNumId w:val="12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СостЛет" w:val="СостЛет"/>
    <w:docVar w:name="СостЦикл" w:val="СостЦикл"/>
    <w:docVar w:name="Т" w:val="Т"/>
    <w:docVar w:name="A" w:val="A1"/>
    <w:docVar w:name="Ac" w:val="Ac"/>
    <w:docVar w:name="Age" w:val="13"/>
    <w:docVar w:name="Bc" w:val="Bc"/>
    <w:docVar w:name="boolSaved" w:val="True"/>
    <w:docVar w:name="Ch1Name" w:val="Орлов А.В."/>
    <w:docVar w:name="Ch1Spec" w:val="Эксперт по промышленной безопасности подъемных сооружений"/>
    <w:docVar w:name="Ch1Ud1" w:val="НОА-0019-0342"/>
    <w:docVar w:name="Ch1Ud1Date1" w:val="24.09.2013"/>
    <w:docVar w:name="Ch1Ud1Date2" w:val="24.09.2016"/>
    <w:docVar w:name="Ch1Ud2" w:val="29-12-1102-12"/>
    <w:docVar w:name="Ch1Ud2Date1" w:val="09.08.2012"/>
    <w:docVar w:name="Ch1Ud2Date2" w:val="09.08.2017"/>
    <w:docVar w:name="Ch2Name" w:val="Песенко А.Н."/>
    <w:docVar w:name="Ch2Spec" w:val="Специалист в области промышленной безопасности подъемных сооружений"/>
    <w:docVar w:name="Ch2Ud1" w:val="ПС.ТД.013П/13-02.25.10.13"/>
    <w:docVar w:name="Ch2Ud1Date1" w:val="25.10.2013"/>
    <w:docVar w:name="Ch2Ud1Date2" w:val="25.10.2016"/>
    <w:docVar w:name="Ch2Ud2" w:val="29-13-1084-45"/>
    <w:docVar w:name="Ch2Ud2Date1" w:val="12.09.2013"/>
    <w:docVar w:name="Ch2Ud2Date2" w:val="12.09.2018"/>
    <w:docVar w:name="cniv1" w:val="False"/>
    <w:docVar w:name="cniv2" w:val="False"/>
    <w:docVar w:name="cpr1" w:val="True"/>
    <w:docVar w:name="cpr2" w:val="True"/>
    <w:docVar w:name="cror" w:val="False"/>
    <w:docVar w:name="Ct" w:val="Ct"/>
    <w:docVar w:name="DaysCount" w:val="250"/>
    <w:docVar w:name="DiagDate" w:val="DiagDate"/>
    <w:docVar w:name="DiagDate1" w:val="05.02.2018"/>
    <w:docVar w:name="DiagDate2" w:val="07.02.2018"/>
    <w:docVar w:name="DogDate" w:val="16.11.2017"/>
    <w:docVar w:name="DogNum" w:val="78"/>
    <w:docVar w:name="dopizF" w:val="dopizF"/>
    <w:docVar w:name="dopprF" w:val="dopprF"/>
    <w:docVar w:name="dopskF" w:val="dopskF"/>
    <w:docVar w:name="EndDate" w:val="05.05.2018"/>
    <w:docVar w:name="Fi" w:val="Fi"/>
    <w:docVar w:name="G" w:val="легкому"/>
    <w:docVar w:name="G1" w:val="G1"/>
    <w:docVar w:name="idKran" w:val="28177"/>
    <w:docVar w:name="idZak" w:val="19969"/>
    <w:docVar w:name="izF1" w:val="izF1"/>
    <w:docVar w:name="izF2" w:val="izF2"/>
    <w:docVar w:name="k" w:val="k"/>
    <w:docVar w:name="Kp" w:val="(25×0,25/25)³×(40/100) + (25×0,25/25)³×(30/100) + (25×0,25/25)³×(20/100) + (25×0,25/25)³×(10/100) = 0,228"/>
    <w:docVar w:name="KranBuild" w:val="Стрела 4-х секционная, телескопическая"/>
    <w:docVar w:name="KranCat" w:val="Грузоподъемный кран"/>
    <w:docVar w:name="KranFullName" w:val="Кран стреловой автомобильный КС-55727-4, зав.№ 0096, рег.№ 129.05/П"/>
    <w:docVar w:name="KranMarka" w:val="КС-55727-4"/>
    <w:docVar w:name="KranReg" w:val="129.05/П"/>
    <w:docVar w:name="KranShortName" w:val="Кран стреловой автомобильный"/>
    <w:docVar w:name="KranTip" w:val="Стреловой автомобильный"/>
    <w:docVar w:name="KranZav" w:val="0096"/>
    <w:docVar w:name="Lc" w:val="Lc"/>
    <w:docVar w:name="Lk" w:val="Lk"/>
    <w:docVar w:name="MassaCount" w:val="35"/>
    <w:docVar w:name="N" w:val="0,91 × 10⁴"/>
    <w:docVar w:name="n1" w:val="n1"/>
    <w:docVar w:name="Nh" w:val="Nh"/>
    <w:docVar w:name="niv1" w:val="0"/>
    <w:docVar w:name="niv2" w:val="0"/>
    <w:docVar w:name="Nt" w:val="Nt"/>
    <w:docVar w:name="OOR" w:val="OOR"/>
    <w:docVar w:name="P025" w:val="40"/>
    <w:docVar w:name="P05" w:val="30"/>
    <w:docVar w:name="P075" w:val="20"/>
    <w:docVar w:name="P1" w:val="10"/>
    <w:docVar w:name="Pmax" w:val="25"/>
    <w:docVar w:name="Pmed" w:val="(25×0,25)×(40/100) + (25×0,5)×(30/100) + (25×0,75)×(20/100) + 25×(10/100) = 12,5 т."/>
    <w:docVar w:name="Pmed1" w:val="12,5"/>
    <w:docVar w:name="Pnom" w:val="25"/>
    <w:docVar w:name="PodStr" w:val="0"/>
    <w:docVar w:name="PredName" w:val="Присич В.С."/>
    <w:docVar w:name="PredSpec" w:val="Эксперт по промышленной безопасности подъемных сооружений"/>
    <w:docVar w:name="PredUd1" w:val="НОА-0019-0341"/>
    <w:docVar w:name="PredUd1Date1" w:val="24.09.2013"/>
    <w:docVar w:name="PredUd1Date2" w:val="24.09.2016"/>
    <w:docVar w:name="PredUd2" w:val="29-12-1112-12"/>
    <w:docVar w:name="PredUd2Date1" w:val="09.09.2012"/>
    <w:docVar w:name="PredUd2Date2" w:val="09.09.2017"/>
    <w:docVar w:name="prF1" w:val="prF1"/>
    <w:docVar w:name="prF2" w:val="prF2"/>
    <w:docVar w:name="PrikDate" w:val="05.02.2018"/>
    <w:docVar w:name="PrikNum" w:val="78/13371"/>
    <w:docVar w:name="PrilNulPR" w:val="PrilNulPR"/>
    <w:docVar w:name="PrilNum" w:val="PrilNum"/>
    <w:docVar w:name="PrilNumAKT" w:val="10"/>
    <w:docVar w:name="PrilNumFG" w:val="6"/>
    <w:docVar w:name="PrilNumNIV" w:val="PrilNumNIV"/>
    <w:docVar w:name="PrilNumOOR" w:val="7"/>
    <w:docVar w:name="PrilNumOOR1" w:val="PrilNumOOR1"/>
    <w:docVar w:name="PrilNumOOR2" w:val="PrilNumOOR2"/>
    <w:docVar w:name="PrilNumOOR3" w:val="PrilNumOOR3"/>
    <w:docVar w:name="PrilNumOOR4" w:val="PrilNumOOR4"/>
    <w:docVar w:name="PrilNumPER" w:val="11"/>
    <w:docVar w:name="PrilNumPR" w:val="8"/>
    <w:docVar w:name="PrilNumPR1" w:val="PrilNumPR1"/>
    <w:docVar w:name="PrilNumPR2" w:val="PrilNumPR2"/>
    <w:docVar w:name="PrilNumPR3" w:val="PrilNumPR3"/>
    <w:docVar w:name="PrilNumPROG" w:val="1"/>
    <w:docVar w:name="PrilNumPRP" w:val="9"/>
    <w:docVar w:name="PrilNumROR" w:val="PrilNumROR"/>
    <w:docVar w:name="PrilNumSM" w:val="PrilNumSM"/>
    <w:docVar w:name="PrilNumSPR" w:val="5"/>
    <w:docVar w:name="PrilNumUZK" w:val="3"/>
    <w:docVar w:name="PrilNumVD" w:val="2"/>
    <w:docVar w:name="PrilNumVIK" w:val="4"/>
    <w:docVar w:name="Pyear" w:val="8750"/>
    <w:docVar w:name="Q" w:val="Q2"/>
    <w:docVar w:name="Qcp" w:val="Qcp"/>
    <w:docVar w:name="ResumeFi" w:val="ResumeFi"/>
    <w:docVar w:name="ROR" w:val="ROR"/>
    <w:docVar w:name="RTK" w:val="13371"/>
    <w:docVar w:name="skF1" w:val="skF1"/>
    <w:docVar w:name="skF2" w:val="skF2"/>
    <w:docVar w:name="T" w:val="T"/>
    <w:docVar w:name="Test" w:val="Test"/>
    <w:docVar w:name="TopIndex1" w:val="TopIndex1"/>
    <w:docVar w:name="U" w:val="U0"/>
    <w:docVar w:name="ZakBoss" w:val="Поздняков Алексей Петрович"/>
    <w:docVar w:name="ZakCity" w:val="г. Ростов-на-Дону"/>
    <w:docVar w:name="ZakFullName" w:val="ООО &quot;Югстройсервис&quot;, г. Ростов-на-Дону"/>
    <w:docVar w:name="ZakFullNane" w:val="DogDate"/>
    <w:docVar w:name="ZakPost" w:val="Директор"/>
    <w:docVar w:name="ZakRegion" w:val="Ростовская область"/>
    <w:docVar w:name="ZakStreetApt" w:val="ул. 50-летия Ростсельмаша, 8-а"/>
    <w:docVar w:name="ZakTelFax" w:val="2750169"/>
    <w:docVar w:name="ZakZip" w:val="344065"/>
  </w:docVars>
  <w:rsids>
    <w:rsidRoot w:val="003E50B1"/>
    <w:rsid w:val="00000FA9"/>
    <w:rsid w:val="00004F0C"/>
    <w:rsid w:val="00007918"/>
    <w:rsid w:val="00010811"/>
    <w:rsid w:val="000131D0"/>
    <w:rsid w:val="00017E5E"/>
    <w:rsid w:val="00021027"/>
    <w:rsid w:val="00024546"/>
    <w:rsid w:val="00025B13"/>
    <w:rsid w:val="00025DBA"/>
    <w:rsid w:val="000266CC"/>
    <w:rsid w:val="00027CF2"/>
    <w:rsid w:val="0003252A"/>
    <w:rsid w:val="0003286C"/>
    <w:rsid w:val="00033B50"/>
    <w:rsid w:val="000349D4"/>
    <w:rsid w:val="00035ED9"/>
    <w:rsid w:val="000414D9"/>
    <w:rsid w:val="00044237"/>
    <w:rsid w:val="00044BF7"/>
    <w:rsid w:val="00045F38"/>
    <w:rsid w:val="00046BDF"/>
    <w:rsid w:val="00051915"/>
    <w:rsid w:val="00051C68"/>
    <w:rsid w:val="00054AE2"/>
    <w:rsid w:val="00055858"/>
    <w:rsid w:val="00057667"/>
    <w:rsid w:val="000604EB"/>
    <w:rsid w:val="000610CC"/>
    <w:rsid w:val="00061299"/>
    <w:rsid w:val="0006299B"/>
    <w:rsid w:val="000640DB"/>
    <w:rsid w:val="000647DB"/>
    <w:rsid w:val="0007003E"/>
    <w:rsid w:val="00075AB2"/>
    <w:rsid w:val="00076A03"/>
    <w:rsid w:val="000843F0"/>
    <w:rsid w:val="00085221"/>
    <w:rsid w:val="00086A80"/>
    <w:rsid w:val="00087A91"/>
    <w:rsid w:val="00091088"/>
    <w:rsid w:val="000927B7"/>
    <w:rsid w:val="00094EF9"/>
    <w:rsid w:val="000971F6"/>
    <w:rsid w:val="000973EF"/>
    <w:rsid w:val="0009783F"/>
    <w:rsid w:val="00097B9D"/>
    <w:rsid w:val="000A50F6"/>
    <w:rsid w:val="000A5C7F"/>
    <w:rsid w:val="000A760A"/>
    <w:rsid w:val="000A7723"/>
    <w:rsid w:val="000B07F3"/>
    <w:rsid w:val="000B09C3"/>
    <w:rsid w:val="000B43CF"/>
    <w:rsid w:val="000B52CF"/>
    <w:rsid w:val="000B538A"/>
    <w:rsid w:val="000B60D4"/>
    <w:rsid w:val="000B6250"/>
    <w:rsid w:val="000C144F"/>
    <w:rsid w:val="000C25F4"/>
    <w:rsid w:val="000C5987"/>
    <w:rsid w:val="000C6A6A"/>
    <w:rsid w:val="000C7CD7"/>
    <w:rsid w:val="000C7D4F"/>
    <w:rsid w:val="000D6CD6"/>
    <w:rsid w:val="000D7512"/>
    <w:rsid w:val="000E3010"/>
    <w:rsid w:val="000E3FB9"/>
    <w:rsid w:val="000E4A3A"/>
    <w:rsid w:val="000E5298"/>
    <w:rsid w:val="000F1C5D"/>
    <w:rsid w:val="000F2150"/>
    <w:rsid w:val="000F2808"/>
    <w:rsid w:val="000F474E"/>
    <w:rsid w:val="000F5669"/>
    <w:rsid w:val="000F763E"/>
    <w:rsid w:val="0010195E"/>
    <w:rsid w:val="001022B1"/>
    <w:rsid w:val="00106693"/>
    <w:rsid w:val="00112449"/>
    <w:rsid w:val="00113994"/>
    <w:rsid w:val="001149FE"/>
    <w:rsid w:val="00116EAC"/>
    <w:rsid w:val="0011702C"/>
    <w:rsid w:val="00122BEB"/>
    <w:rsid w:val="00124100"/>
    <w:rsid w:val="00125BE7"/>
    <w:rsid w:val="00125F0B"/>
    <w:rsid w:val="00125F1C"/>
    <w:rsid w:val="001269E8"/>
    <w:rsid w:val="00126AC8"/>
    <w:rsid w:val="00126BD7"/>
    <w:rsid w:val="00127724"/>
    <w:rsid w:val="001371F6"/>
    <w:rsid w:val="00141290"/>
    <w:rsid w:val="0014145D"/>
    <w:rsid w:val="00141D01"/>
    <w:rsid w:val="001475D4"/>
    <w:rsid w:val="00147C86"/>
    <w:rsid w:val="00150F1A"/>
    <w:rsid w:val="00152525"/>
    <w:rsid w:val="00152839"/>
    <w:rsid w:val="00154672"/>
    <w:rsid w:val="0015549E"/>
    <w:rsid w:val="00157B95"/>
    <w:rsid w:val="0016223B"/>
    <w:rsid w:val="0016228A"/>
    <w:rsid w:val="00162726"/>
    <w:rsid w:val="0016291A"/>
    <w:rsid w:val="00163B28"/>
    <w:rsid w:val="00163E4A"/>
    <w:rsid w:val="00164B57"/>
    <w:rsid w:val="00166B18"/>
    <w:rsid w:val="00167061"/>
    <w:rsid w:val="00170617"/>
    <w:rsid w:val="00177003"/>
    <w:rsid w:val="00177378"/>
    <w:rsid w:val="00177586"/>
    <w:rsid w:val="00180625"/>
    <w:rsid w:val="0018064B"/>
    <w:rsid w:val="00180751"/>
    <w:rsid w:val="00180DB2"/>
    <w:rsid w:val="00181D05"/>
    <w:rsid w:val="00181D80"/>
    <w:rsid w:val="001830BF"/>
    <w:rsid w:val="001839DE"/>
    <w:rsid w:val="00183B95"/>
    <w:rsid w:val="0018515E"/>
    <w:rsid w:val="00186B3C"/>
    <w:rsid w:val="00190C5A"/>
    <w:rsid w:val="00191A43"/>
    <w:rsid w:val="00194A9A"/>
    <w:rsid w:val="00196BBE"/>
    <w:rsid w:val="00197A49"/>
    <w:rsid w:val="00197CA0"/>
    <w:rsid w:val="001A3625"/>
    <w:rsid w:val="001A4F5E"/>
    <w:rsid w:val="001A5D90"/>
    <w:rsid w:val="001A6417"/>
    <w:rsid w:val="001A6702"/>
    <w:rsid w:val="001A7D9E"/>
    <w:rsid w:val="001B10A5"/>
    <w:rsid w:val="001B1299"/>
    <w:rsid w:val="001B2B12"/>
    <w:rsid w:val="001B43C7"/>
    <w:rsid w:val="001B5C03"/>
    <w:rsid w:val="001C16E7"/>
    <w:rsid w:val="001C2DB1"/>
    <w:rsid w:val="001C5181"/>
    <w:rsid w:val="001C5DDB"/>
    <w:rsid w:val="001C60A3"/>
    <w:rsid w:val="001D0605"/>
    <w:rsid w:val="001D4369"/>
    <w:rsid w:val="001D49CE"/>
    <w:rsid w:val="001D5328"/>
    <w:rsid w:val="001D624B"/>
    <w:rsid w:val="001E0995"/>
    <w:rsid w:val="001E3281"/>
    <w:rsid w:val="001E572F"/>
    <w:rsid w:val="001F06CC"/>
    <w:rsid w:val="001F347E"/>
    <w:rsid w:val="001F3587"/>
    <w:rsid w:val="001F4A55"/>
    <w:rsid w:val="001F6B11"/>
    <w:rsid w:val="001F7FAB"/>
    <w:rsid w:val="00202CA8"/>
    <w:rsid w:val="00204D33"/>
    <w:rsid w:val="00206A87"/>
    <w:rsid w:val="002077AF"/>
    <w:rsid w:val="00210B67"/>
    <w:rsid w:val="00211B2B"/>
    <w:rsid w:val="002137B0"/>
    <w:rsid w:val="002147D4"/>
    <w:rsid w:val="00215C78"/>
    <w:rsid w:val="00215DFB"/>
    <w:rsid w:val="00224A42"/>
    <w:rsid w:val="002255B9"/>
    <w:rsid w:val="00226C38"/>
    <w:rsid w:val="002271DA"/>
    <w:rsid w:val="002305FD"/>
    <w:rsid w:val="00230741"/>
    <w:rsid w:val="00231528"/>
    <w:rsid w:val="002331BC"/>
    <w:rsid w:val="00235233"/>
    <w:rsid w:val="00236EA7"/>
    <w:rsid w:val="0023716B"/>
    <w:rsid w:val="00242250"/>
    <w:rsid w:val="00244159"/>
    <w:rsid w:val="002446A1"/>
    <w:rsid w:val="0024474F"/>
    <w:rsid w:val="002458F5"/>
    <w:rsid w:val="00246C22"/>
    <w:rsid w:val="002510C8"/>
    <w:rsid w:val="00254C27"/>
    <w:rsid w:val="00257F4B"/>
    <w:rsid w:val="00262CE6"/>
    <w:rsid w:val="002668F9"/>
    <w:rsid w:val="00267686"/>
    <w:rsid w:val="00267F45"/>
    <w:rsid w:val="002700D0"/>
    <w:rsid w:val="0027136D"/>
    <w:rsid w:val="00273646"/>
    <w:rsid w:val="00273DE8"/>
    <w:rsid w:val="00276172"/>
    <w:rsid w:val="00281A59"/>
    <w:rsid w:val="002825C2"/>
    <w:rsid w:val="00282665"/>
    <w:rsid w:val="0028333F"/>
    <w:rsid w:val="00284845"/>
    <w:rsid w:val="00285B43"/>
    <w:rsid w:val="002863DD"/>
    <w:rsid w:val="00287958"/>
    <w:rsid w:val="00291E7B"/>
    <w:rsid w:val="00292FEE"/>
    <w:rsid w:val="002939F4"/>
    <w:rsid w:val="002A0BE6"/>
    <w:rsid w:val="002A0C3E"/>
    <w:rsid w:val="002A1181"/>
    <w:rsid w:val="002A1924"/>
    <w:rsid w:val="002A3901"/>
    <w:rsid w:val="002B2866"/>
    <w:rsid w:val="002B3EFF"/>
    <w:rsid w:val="002B774C"/>
    <w:rsid w:val="002B78C7"/>
    <w:rsid w:val="002B79FA"/>
    <w:rsid w:val="002C069E"/>
    <w:rsid w:val="002C38D1"/>
    <w:rsid w:val="002D0175"/>
    <w:rsid w:val="002D05EC"/>
    <w:rsid w:val="002D220F"/>
    <w:rsid w:val="002D288B"/>
    <w:rsid w:val="002D4543"/>
    <w:rsid w:val="002D6514"/>
    <w:rsid w:val="002D6E9A"/>
    <w:rsid w:val="002D7E28"/>
    <w:rsid w:val="002E1C5A"/>
    <w:rsid w:val="002E4A70"/>
    <w:rsid w:val="002F1549"/>
    <w:rsid w:val="002F439C"/>
    <w:rsid w:val="002F441E"/>
    <w:rsid w:val="002F4970"/>
    <w:rsid w:val="002F4B16"/>
    <w:rsid w:val="002F5135"/>
    <w:rsid w:val="002F5703"/>
    <w:rsid w:val="00300671"/>
    <w:rsid w:val="00300783"/>
    <w:rsid w:val="00300B09"/>
    <w:rsid w:val="00301C84"/>
    <w:rsid w:val="0030211D"/>
    <w:rsid w:val="00302655"/>
    <w:rsid w:val="0030294C"/>
    <w:rsid w:val="003063C6"/>
    <w:rsid w:val="00306F87"/>
    <w:rsid w:val="00310D5A"/>
    <w:rsid w:val="00311441"/>
    <w:rsid w:val="00314D29"/>
    <w:rsid w:val="00316244"/>
    <w:rsid w:val="00321C62"/>
    <w:rsid w:val="003308DC"/>
    <w:rsid w:val="00332E6D"/>
    <w:rsid w:val="00333EDB"/>
    <w:rsid w:val="00335503"/>
    <w:rsid w:val="00335A75"/>
    <w:rsid w:val="00336066"/>
    <w:rsid w:val="00336278"/>
    <w:rsid w:val="00340865"/>
    <w:rsid w:val="00340997"/>
    <w:rsid w:val="00340D6E"/>
    <w:rsid w:val="00342D01"/>
    <w:rsid w:val="00343A4C"/>
    <w:rsid w:val="00344624"/>
    <w:rsid w:val="00344F61"/>
    <w:rsid w:val="00345041"/>
    <w:rsid w:val="00346FD9"/>
    <w:rsid w:val="0034703A"/>
    <w:rsid w:val="00356210"/>
    <w:rsid w:val="00356532"/>
    <w:rsid w:val="00361AFE"/>
    <w:rsid w:val="003647C8"/>
    <w:rsid w:val="0036558D"/>
    <w:rsid w:val="00365D13"/>
    <w:rsid w:val="00366AFC"/>
    <w:rsid w:val="00372414"/>
    <w:rsid w:val="003765D4"/>
    <w:rsid w:val="0037786A"/>
    <w:rsid w:val="00383CE8"/>
    <w:rsid w:val="00391058"/>
    <w:rsid w:val="00391F98"/>
    <w:rsid w:val="003A1768"/>
    <w:rsid w:val="003A1FB1"/>
    <w:rsid w:val="003B0499"/>
    <w:rsid w:val="003B4AF0"/>
    <w:rsid w:val="003C1601"/>
    <w:rsid w:val="003C2B1E"/>
    <w:rsid w:val="003C2FAB"/>
    <w:rsid w:val="003C2FDD"/>
    <w:rsid w:val="003C423F"/>
    <w:rsid w:val="003C5659"/>
    <w:rsid w:val="003C6D8C"/>
    <w:rsid w:val="003D1F18"/>
    <w:rsid w:val="003D4873"/>
    <w:rsid w:val="003D6AA1"/>
    <w:rsid w:val="003D6EF2"/>
    <w:rsid w:val="003E50B1"/>
    <w:rsid w:val="003E5483"/>
    <w:rsid w:val="003E5E49"/>
    <w:rsid w:val="003E6AE6"/>
    <w:rsid w:val="003E6BB8"/>
    <w:rsid w:val="003E6E9E"/>
    <w:rsid w:val="003E73AE"/>
    <w:rsid w:val="003F10C7"/>
    <w:rsid w:val="003F1C11"/>
    <w:rsid w:val="003F1F36"/>
    <w:rsid w:val="003F1FA9"/>
    <w:rsid w:val="003F3305"/>
    <w:rsid w:val="003F5CD7"/>
    <w:rsid w:val="003F642E"/>
    <w:rsid w:val="003F674D"/>
    <w:rsid w:val="00402987"/>
    <w:rsid w:val="004043F7"/>
    <w:rsid w:val="004056CA"/>
    <w:rsid w:val="0040676D"/>
    <w:rsid w:val="00406D84"/>
    <w:rsid w:val="00410C2F"/>
    <w:rsid w:val="004143E5"/>
    <w:rsid w:val="00422AC2"/>
    <w:rsid w:val="00424922"/>
    <w:rsid w:val="00426CB5"/>
    <w:rsid w:val="00426EC6"/>
    <w:rsid w:val="004275BD"/>
    <w:rsid w:val="00427680"/>
    <w:rsid w:val="00430A5D"/>
    <w:rsid w:val="00432D9C"/>
    <w:rsid w:val="004337A2"/>
    <w:rsid w:val="00437D74"/>
    <w:rsid w:val="00440A6C"/>
    <w:rsid w:val="00442E13"/>
    <w:rsid w:val="00444554"/>
    <w:rsid w:val="004449F5"/>
    <w:rsid w:val="00446094"/>
    <w:rsid w:val="00446100"/>
    <w:rsid w:val="004500CD"/>
    <w:rsid w:val="004505E5"/>
    <w:rsid w:val="00450F55"/>
    <w:rsid w:val="00451614"/>
    <w:rsid w:val="004521DF"/>
    <w:rsid w:val="0045529E"/>
    <w:rsid w:val="004554FE"/>
    <w:rsid w:val="00457356"/>
    <w:rsid w:val="00457404"/>
    <w:rsid w:val="00463296"/>
    <w:rsid w:val="00466B2D"/>
    <w:rsid w:val="00467B66"/>
    <w:rsid w:val="0047338D"/>
    <w:rsid w:val="004741EE"/>
    <w:rsid w:val="00477008"/>
    <w:rsid w:val="004805BD"/>
    <w:rsid w:val="00481C09"/>
    <w:rsid w:val="00482839"/>
    <w:rsid w:val="00483CA7"/>
    <w:rsid w:val="00485F2B"/>
    <w:rsid w:val="00487681"/>
    <w:rsid w:val="00491D53"/>
    <w:rsid w:val="00491EF3"/>
    <w:rsid w:val="00496F96"/>
    <w:rsid w:val="004A0065"/>
    <w:rsid w:val="004A07A9"/>
    <w:rsid w:val="004A11F2"/>
    <w:rsid w:val="004A1537"/>
    <w:rsid w:val="004A32D7"/>
    <w:rsid w:val="004A4FF4"/>
    <w:rsid w:val="004A562A"/>
    <w:rsid w:val="004A70BD"/>
    <w:rsid w:val="004B2F8A"/>
    <w:rsid w:val="004B367E"/>
    <w:rsid w:val="004B418F"/>
    <w:rsid w:val="004B6E88"/>
    <w:rsid w:val="004B6FEC"/>
    <w:rsid w:val="004B7050"/>
    <w:rsid w:val="004B7D58"/>
    <w:rsid w:val="004C4F1D"/>
    <w:rsid w:val="004C61F7"/>
    <w:rsid w:val="004D0138"/>
    <w:rsid w:val="004D25AC"/>
    <w:rsid w:val="004D329B"/>
    <w:rsid w:val="004D5248"/>
    <w:rsid w:val="004D54A4"/>
    <w:rsid w:val="004E50CC"/>
    <w:rsid w:val="004E54CC"/>
    <w:rsid w:val="004E59EE"/>
    <w:rsid w:val="004E5EA9"/>
    <w:rsid w:val="004E64CC"/>
    <w:rsid w:val="004F016C"/>
    <w:rsid w:val="004F0F25"/>
    <w:rsid w:val="004F15D4"/>
    <w:rsid w:val="004F2EE0"/>
    <w:rsid w:val="004F3141"/>
    <w:rsid w:val="004F3FF2"/>
    <w:rsid w:val="004F4A7A"/>
    <w:rsid w:val="004F4AEC"/>
    <w:rsid w:val="004F7D01"/>
    <w:rsid w:val="00502619"/>
    <w:rsid w:val="00502EFC"/>
    <w:rsid w:val="0050528C"/>
    <w:rsid w:val="00505F96"/>
    <w:rsid w:val="00512298"/>
    <w:rsid w:val="005124FD"/>
    <w:rsid w:val="00513BB0"/>
    <w:rsid w:val="00514D6D"/>
    <w:rsid w:val="005161BB"/>
    <w:rsid w:val="0052022D"/>
    <w:rsid w:val="005249A1"/>
    <w:rsid w:val="00526570"/>
    <w:rsid w:val="005277FC"/>
    <w:rsid w:val="005311FE"/>
    <w:rsid w:val="00531FE3"/>
    <w:rsid w:val="005332F9"/>
    <w:rsid w:val="00534335"/>
    <w:rsid w:val="00534C75"/>
    <w:rsid w:val="00535549"/>
    <w:rsid w:val="005356C7"/>
    <w:rsid w:val="005366EC"/>
    <w:rsid w:val="00541BDB"/>
    <w:rsid w:val="00541C62"/>
    <w:rsid w:val="00541E6A"/>
    <w:rsid w:val="005425D2"/>
    <w:rsid w:val="00544F86"/>
    <w:rsid w:val="00545885"/>
    <w:rsid w:val="005469B9"/>
    <w:rsid w:val="005472A6"/>
    <w:rsid w:val="00551945"/>
    <w:rsid w:val="005536FA"/>
    <w:rsid w:val="0055381E"/>
    <w:rsid w:val="00553ABB"/>
    <w:rsid w:val="00553EAF"/>
    <w:rsid w:val="00553EE6"/>
    <w:rsid w:val="00557310"/>
    <w:rsid w:val="00560F66"/>
    <w:rsid w:val="00561942"/>
    <w:rsid w:val="005624F4"/>
    <w:rsid w:val="005625AE"/>
    <w:rsid w:val="00562B50"/>
    <w:rsid w:val="00563358"/>
    <w:rsid w:val="00563BC9"/>
    <w:rsid w:val="00564E77"/>
    <w:rsid w:val="00565073"/>
    <w:rsid w:val="00567DC6"/>
    <w:rsid w:val="005734C0"/>
    <w:rsid w:val="00574E7A"/>
    <w:rsid w:val="00576402"/>
    <w:rsid w:val="00576B0E"/>
    <w:rsid w:val="0057715B"/>
    <w:rsid w:val="0058390A"/>
    <w:rsid w:val="00584975"/>
    <w:rsid w:val="005857DC"/>
    <w:rsid w:val="00587765"/>
    <w:rsid w:val="00587DF7"/>
    <w:rsid w:val="00590465"/>
    <w:rsid w:val="0059326A"/>
    <w:rsid w:val="00595FEC"/>
    <w:rsid w:val="0059629A"/>
    <w:rsid w:val="00596740"/>
    <w:rsid w:val="00597ED3"/>
    <w:rsid w:val="005A06B3"/>
    <w:rsid w:val="005A0A17"/>
    <w:rsid w:val="005A1A4F"/>
    <w:rsid w:val="005A517F"/>
    <w:rsid w:val="005B0B06"/>
    <w:rsid w:val="005B118B"/>
    <w:rsid w:val="005B34DC"/>
    <w:rsid w:val="005B4222"/>
    <w:rsid w:val="005B77F3"/>
    <w:rsid w:val="005B7E95"/>
    <w:rsid w:val="005C1949"/>
    <w:rsid w:val="005C3019"/>
    <w:rsid w:val="005C54D6"/>
    <w:rsid w:val="005C6254"/>
    <w:rsid w:val="005C74E4"/>
    <w:rsid w:val="005C7828"/>
    <w:rsid w:val="005D26FF"/>
    <w:rsid w:val="005D2AE4"/>
    <w:rsid w:val="005D4494"/>
    <w:rsid w:val="005D5FD0"/>
    <w:rsid w:val="005E08FD"/>
    <w:rsid w:val="005E415B"/>
    <w:rsid w:val="005E5A5B"/>
    <w:rsid w:val="005E7BCB"/>
    <w:rsid w:val="005E7F96"/>
    <w:rsid w:val="005F2892"/>
    <w:rsid w:val="005F2ACB"/>
    <w:rsid w:val="005F2F84"/>
    <w:rsid w:val="005F373C"/>
    <w:rsid w:val="005F42BA"/>
    <w:rsid w:val="005F5C6F"/>
    <w:rsid w:val="005F7048"/>
    <w:rsid w:val="006025C0"/>
    <w:rsid w:val="00602C50"/>
    <w:rsid w:val="00607229"/>
    <w:rsid w:val="0061019A"/>
    <w:rsid w:val="00610D9C"/>
    <w:rsid w:val="00612B3A"/>
    <w:rsid w:val="00613CAD"/>
    <w:rsid w:val="00616321"/>
    <w:rsid w:val="00616CBB"/>
    <w:rsid w:val="00616E3B"/>
    <w:rsid w:val="00622314"/>
    <w:rsid w:val="0062299E"/>
    <w:rsid w:val="00623EFF"/>
    <w:rsid w:val="006242BC"/>
    <w:rsid w:val="00624521"/>
    <w:rsid w:val="00624E6A"/>
    <w:rsid w:val="006257BF"/>
    <w:rsid w:val="00630904"/>
    <w:rsid w:val="00632144"/>
    <w:rsid w:val="0063309D"/>
    <w:rsid w:val="00633D7A"/>
    <w:rsid w:val="006365BE"/>
    <w:rsid w:val="00636633"/>
    <w:rsid w:val="00636784"/>
    <w:rsid w:val="006370F5"/>
    <w:rsid w:val="00640030"/>
    <w:rsid w:val="00640E70"/>
    <w:rsid w:val="0064117A"/>
    <w:rsid w:val="00643C0C"/>
    <w:rsid w:val="00645ABB"/>
    <w:rsid w:val="006462D4"/>
    <w:rsid w:val="00646A18"/>
    <w:rsid w:val="00650970"/>
    <w:rsid w:val="00653442"/>
    <w:rsid w:val="00654BA1"/>
    <w:rsid w:val="006555CA"/>
    <w:rsid w:val="006559D8"/>
    <w:rsid w:val="00655EF2"/>
    <w:rsid w:val="00656F72"/>
    <w:rsid w:val="00657BEB"/>
    <w:rsid w:val="0066126E"/>
    <w:rsid w:val="00662E4E"/>
    <w:rsid w:val="0066347C"/>
    <w:rsid w:val="00664103"/>
    <w:rsid w:val="00665570"/>
    <w:rsid w:val="006666FB"/>
    <w:rsid w:val="00670D39"/>
    <w:rsid w:val="0067185D"/>
    <w:rsid w:val="00672081"/>
    <w:rsid w:val="006747FB"/>
    <w:rsid w:val="006807AF"/>
    <w:rsid w:val="00681353"/>
    <w:rsid w:val="00682803"/>
    <w:rsid w:val="0068358B"/>
    <w:rsid w:val="0068457F"/>
    <w:rsid w:val="00684B43"/>
    <w:rsid w:val="00686EC3"/>
    <w:rsid w:val="00690578"/>
    <w:rsid w:val="006A0274"/>
    <w:rsid w:val="006A0EDD"/>
    <w:rsid w:val="006A29D1"/>
    <w:rsid w:val="006A5EBB"/>
    <w:rsid w:val="006B3AFD"/>
    <w:rsid w:val="006B3CE0"/>
    <w:rsid w:val="006B556C"/>
    <w:rsid w:val="006C166C"/>
    <w:rsid w:val="006C6B8D"/>
    <w:rsid w:val="006D1EBB"/>
    <w:rsid w:val="006D25A8"/>
    <w:rsid w:val="006D4755"/>
    <w:rsid w:val="006D6509"/>
    <w:rsid w:val="006E07B4"/>
    <w:rsid w:val="006E29E4"/>
    <w:rsid w:val="006E2C4B"/>
    <w:rsid w:val="006E2E3F"/>
    <w:rsid w:val="006E3453"/>
    <w:rsid w:val="006E44B5"/>
    <w:rsid w:val="006E6AC0"/>
    <w:rsid w:val="006F09C5"/>
    <w:rsid w:val="006F3C5F"/>
    <w:rsid w:val="006F6B8C"/>
    <w:rsid w:val="006F6CDA"/>
    <w:rsid w:val="007002BF"/>
    <w:rsid w:val="00704BC9"/>
    <w:rsid w:val="00711B6C"/>
    <w:rsid w:val="00712969"/>
    <w:rsid w:val="00713C85"/>
    <w:rsid w:val="00715320"/>
    <w:rsid w:val="00715370"/>
    <w:rsid w:val="00716397"/>
    <w:rsid w:val="00717210"/>
    <w:rsid w:val="007208CC"/>
    <w:rsid w:val="00721CCE"/>
    <w:rsid w:val="007226DD"/>
    <w:rsid w:val="0072456D"/>
    <w:rsid w:val="00724606"/>
    <w:rsid w:val="0072499A"/>
    <w:rsid w:val="00726FEC"/>
    <w:rsid w:val="00730342"/>
    <w:rsid w:val="00733120"/>
    <w:rsid w:val="00734D4B"/>
    <w:rsid w:val="00734E25"/>
    <w:rsid w:val="007401F4"/>
    <w:rsid w:val="007424FF"/>
    <w:rsid w:val="0074317B"/>
    <w:rsid w:val="007439BD"/>
    <w:rsid w:val="007453BB"/>
    <w:rsid w:val="00746AC6"/>
    <w:rsid w:val="00751DB3"/>
    <w:rsid w:val="00752153"/>
    <w:rsid w:val="0075312B"/>
    <w:rsid w:val="007566FD"/>
    <w:rsid w:val="0076008C"/>
    <w:rsid w:val="00762EDE"/>
    <w:rsid w:val="007631DE"/>
    <w:rsid w:val="00763DD4"/>
    <w:rsid w:val="007650FD"/>
    <w:rsid w:val="00765DBC"/>
    <w:rsid w:val="00765E01"/>
    <w:rsid w:val="00765F12"/>
    <w:rsid w:val="00770082"/>
    <w:rsid w:val="00773A39"/>
    <w:rsid w:val="0077548C"/>
    <w:rsid w:val="00776473"/>
    <w:rsid w:val="00780BA8"/>
    <w:rsid w:val="00782EE4"/>
    <w:rsid w:val="007845A7"/>
    <w:rsid w:val="007851FE"/>
    <w:rsid w:val="00786C10"/>
    <w:rsid w:val="007904E7"/>
    <w:rsid w:val="00793CFA"/>
    <w:rsid w:val="00794970"/>
    <w:rsid w:val="00796432"/>
    <w:rsid w:val="007A2ADC"/>
    <w:rsid w:val="007A5716"/>
    <w:rsid w:val="007A6933"/>
    <w:rsid w:val="007A6DDB"/>
    <w:rsid w:val="007B0AA1"/>
    <w:rsid w:val="007B1128"/>
    <w:rsid w:val="007B3B99"/>
    <w:rsid w:val="007B5BE6"/>
    <w:rsid w:val="007C14A3"/>
    <w:rsid w:val="007C50BA"/>
    <w:rsid w:val="007C7C00"/>
    <w:rsid w:val="007D111A"/>
    <w:rsid w:val="007D2A76"/>
    <w:rsid w:val="007D4D7E"/>
    <w:rsid w:val="007D71C7"/>
    <w:rsid w:val="007E078A"/>
    <w:rsid w:val="007E1B33"/>
    <w:rsid w:val="007E74D3"/>
    <w:rsid w:val="007E7971"/>
    <w:rsid w:val="007F16F2"/>
    <w:rsid w:val="007F1CF0"/>
    <w:rsid w:val="007F517F"/>
    <w:rsid w:val="007F7C8D"/>
    <w:rsid w:val="00801032"/>
    <w:rsid w:val="00805AC1"/>
    <w:rsid w:val="00806B7E"/>
    <w:rsid w:val="00807E72"/>
    <w:rsid w:val="00810203"/>
    <w:rsid w:val="00812482"/>
    <w:rsid w:val="00813B1F"/>
    <w:rsid w:val="0081503B"/>
    <w:rsid w:val="008166C9"/>
    <w:rsid w:val="008173DA"/>
    <w:rsid w:val="00817A89"/>
    <w:rsid w:val="00821A63"/>
    <w:rsid w:val="008236F8"/>
    <w:rsid w:val="00824969"/>
    <w:rsid w:val="00825F69"/>
    <w:rsid w:val="0082648E"/>
    <w:rsid w:val="00830975"/>
    <w:rsid w:val="0083203E"/>
    <w:rsid w:val="00832894"/>
    <w:rsid w:val="00833613"/>
    <w:rsid w:val="00833D9B"/>
    <w:rsid w:val="008343D6"/>
    <w:rsid w:val="00834D27"/>
    <w:rsid w:val="008363C1"/>
    <w:rsid w:val="00836B18"/>
    <w:rsid w:val="0083719E"/>
    <w:rsid w:val="008374A4"/>
    <w:rsid w:val="008404F5"/>
    <w:rsid w:val="00840501"/>
    <w:rsid w:val="00843458"/>
    <w:rsid w:val="00846CEE"/>
    <w:rsid w:val="0085020B"/>
    <w:rsid w:val="00851881"/>
    <w:rsid w:val="008535E2"/>
    <w:rsid w:val="00856CCD"/>
    <w:rsid w:val="00860D0D"/>
    <w:rsid w:val="008628D6"/>
    <w:rsid w:val="0086357B"/>
    <w:rsid w:val="008644A6"/>
    <w:rsid w:val="00867C5D"/>
    <w:rsid w:val="00872265"/>
    <w:rsid w:val="00874EEA"/>
    <w:rsid w:val="00877945"/>
    <w:rsid w:val="00880932"/>
    <w:rsid w:val="00885F23"/>
    <w:rsid w:val="00886755"/>
    <w:rsid w:val="008913D4"/>
    <w:rsid w:val="008913DC"/>
    <w:rsid w:val="0089163C"/>
    <w:rsid w:val="00891A6A"/>
    <w:rsid w:val="00891D77"/>
    <w:rsid w:val="00892369"/>
    <w:rsid w:val="00892D70"/>
    <w:rsid w:val="008946D5"/>
    <w:rsid w:val="00894800"/>
    <w:rsid w:val="00895536"/>
    <w:rsid w:val="008957F4"/>
    <w:rsid w:val="008A0470"/>
    <w:rsid w:val="008A0D5C"/>
    <w:rsid w:val="008A2CE7"/>
    <w:rsid w:val="008A3CED"/>
    <w:rsid w:val="008A5C51"/>
    <w:rsid w:val="008A7741"/>
    <w:rsid w:val="008A7831"/>
    <w:rsid w:val="008B0E55"/>
    <w:rsid w:val="008B1636"/>
    <w:rsid w:val="008B349A"/>
    <w:rsid w:val="008B3A05"/>
    <w:rsid w:val="008B4C64"/>
    <w:rsid w:val="008B7B86"/>
    <w:rsid w:val="008C001C"/>
    <w:rsid w:val="008C063F"/>
    <w:rsid w:val="008C0DEC"/>
    <w:rsid w:val="008C0E0C"/>
    <w:rsid w:val="008C0E93"/>
    <w:rsid w:val="008C2FD2"/>
    <w:rsid w:val="008C5E0A"/>
    <w:rsid w:val="008C65AB"/>
    <w:rsid w:val="008C680F"/>
    <w:rsid w:val="008C770B"/>
    <w:rsid w:val="008C7EFB"/>
    <w:rsid w:val="008D1238"/>
    <w:rsid w:val="008D4C25"/>
    <w:rsid w:val="008D51AC"/>
    <w:rsid w:val="008D5527"/>
    <w:rsid w:val="008D64A4"/>
    <w:rsid w:val="008E0B31"/>
    <w:rsid w:val="008E0F23"/>
    <w:rsid w:val="008E3AAF"/>
    <w:rsid w:val="008E4527"/>
    <w:rsid w:val="008E5623"/>
    <w:rsid w:val="008E5C80"/>
    <w:rsid w:val="008F3F09"/>
    <w:rsid w:val="008F5645"/>
    <w:rsid w:val="008F5F42"/>
    <w:rsid w:val="008F6328"/>
    <w:rsid w:val="00901F6F"/>
    <w:rsid w:val="00903F4C"/>
    <w:rsid w:val="00904D54"/>
    <w:rsid w:val="00906E32"/>
    <w:rsid w:val="00906FB1"/>
    <w:rsid w:val="009111DB"/>
    <w:rsid w:val="00915424"/>
    <w:rsid w:val="00915FE4"/>
    <w:rsid w:val="00916C8A"/>
    <w:rsid w:val="009218F1"/>
    <w:rsid w:val="00922A59"/>
    <w:rsid w:val="00925C79"/>
    <w:rsid w:val="00926D8B"/>
    <w:rsid w:val="00931924"/>
    <w:rsid w:val="00933A3F"/>
    <w:rsid w:val="009348CB"/>
    <w:rsid w:val="00934BC2"/>
    <w:rsid w:val="00935CF1"/>
    <w:rsid w:val="00936532"/>
    <w:rsid w:val="00937828"/>
    <w:rsid w:val="0094006F"/>
    <w:rsid w:val="00945B85"/>
    <w:rsid w:val="00946D9D"/>
    <w:rsid w:val="00951494"/>
    <w:rsid w:val="00953B4B"/>
    <w:rsid w:val="009543F8"/>
    <w:rsid w:val="00956AC9"/>
    <w:rsid w:val="009661B7"/>
    <w:rsid w:val="0096712D"/>
    <w:rsid w:val="00970F2E"/>
    <w:rsid w:val="00971649"/>
    <w:rsid w:val="00974029"/>
    <w:rsid w:val="009767AA"/>
    <w:rsid w:val="009770F6"/>
    <w:rsid w:val="009776A3"/>
    <w:rsid w:val="00977824"/>
    <w:rsid w:val="00977983"/>
    <w:rsid w:val="00986B2F"/>
    <w:rsid w:val="00986C1C"/>
    <w:rsid w:val="00990999"/>
    <w:rsid w:val="00992192"/>
    <w:rsid w:val="009922FC"/>
    <w:rsid w:val="00993E66"/>
    <w:rsid w:val="0099509C"/>
    <w:rsid w:val="0099516A"/>
    <w:rsid w:val="009971D9"/>
    <w:rsid w:val="00997C13"/>
    <w:rsid w:val="009A692D"/>
    <w:rsid w:val="009B028D"/>
    <w:rsid w:val="009B0D8D"/>
    <w:rsid w:val="009B1C81"/>
    <w:rsid w:val="009B37C0"/>
    <w:rsid w:val="009B44FE"/>
    <w:rsid w:val="009B657E"/>
    <w:rsid w:val="009B6F76"/>
    <w:rsid w:val="009C0511"/>
    <w:rsid w:val="009C08BF"/>
    <w:rsid w:val="009C2DCA"/>
    <w:rsid w:val="009C2F27"/>
    <w:rsid w:val="009C394A"/>
    <w:rsid w:val="009C4322"/>
    <w:rsid w:val="009C663C"/>
    <w:rsid w:val="009C699C"/>
    <w:rsid w:val="009C6DE8"/>
    <w:rsid w:val="009D2FC4"/>
    <w:rsid w:val="009D3F19"/>
    <w:rsid w:val="009D424B"/>
    <w:rsid w:val="009E1D30"/>
    <w:rsid w:val="009E316E"/>
    <w:rsid w:val="009E3767"/>
    <w:rsid w:val="009E4F82"/>
    <w:rsid w:val="009F113A"/>
    <w:rsid w:val="009F44BC"/>
    <w:rsid w:val="009F582A"/>
    <w:rsid w:val="009F6138"/>
    <w:rsid w:val="009F691B"/>
    <w:rsid w:val="00A00513"/>
    <w:rsid w:val="00A01211"/>
    <w:rsid w:val="00A016FC"/>
    <w:rsid w:val="00A0275D"/>
    <w:rsid w:val="00A044B5"/>
    <w:rsid w:val="00A05027"/>
    <w:rsid w:val="00A05C76"/>
    <w:rsid w:val="00A065AE"/>
    <w:rsid w:val="00A079D8"/>
    <w:rsid w:val="00A07D55"/>
    <w:rsid w:val="00A107D1"/>
    <w:rsid w:val="00A10D41"/>
    <w:rsid w:val="00A1167D"/>
    <w:rsid w:val="00A12620"/>
    <w:rsid w:val="00A13B4A"/>
    <w:rsid w:val="00A148E5"/>
    <w:rsid w:val="00A162F5"/>
    <w:rsid w:val="00A176AA"/>
    <w:rsid w:val="00A2125B"/>
    <w:rsid w:val="00A229C6"/>
    <w:rsid w:val="00A25B29"/>
    <w:rsid w:val="00A26517"/>
    <w:rsid w:val="00A3058D"/>
    <w:rsid w:val="00A30A5E"/>
    <w:rsid w:val="00A30E74"/>
    <w:rsid w:val="00A32EE5"/>
    <w:rsid w:val="00A3351F"/>
    <w:rsid w:val="00A33936"/>
    <w:rsid w:val="00A34917"/>
    <w:rsid w:val="00A34E9E"/>
    <w:rsid w:val="00A353ED"/>
    <w:rsid w:val="00A35403"/>
    <w:rsid w:val="00A3585B"/>
    <w:rsid w:val="00A361DB"/>
    <w:rsid w:val="00A36EE7"/>
    <w:rsid w:val="00A370A5"/>
    <w:rsid w:val="00A4137D"/>
    <w:rsid w:val="00A42651"/>
    <w:rsid w:val="00A44F57"/>
    <w:rsid w:val="00A4586A"/>
    <w:rsid w:val="00A462BD"/>
    <w:rsid w:val="00A5336F"/>
    <w:rsid w:val="00A55924"/>
    <w:rsid w:val="00A56632"/>
    <w:rsid w:val="00A57212"/>
    <w:rsid w:val="00A57703"/>
    <w:rsid w:val="00A57ACF"/>
    <w:rsid w:val="00A606BF"/>
    <w:rsid w:val="00A62063"/>
    <w:rsid w:val="00A62715"/>
    <w:rsid w:val="00A66228"/>
    <w:rsid w:val="00A67024"/>
    <w:rsid w:val="00A72EA3"/>
    <w:rsid w:val="00A76BC1"/>
    <w:rsid w:val="00A77B63"/>
    <w:rsid w:val="00A814C6"/>
    <w:rsid w:val="00A81867"/>
    <w:rsid w:val="00A826C4"/>
    <w:rsid w:val="00A83813"/>
    <w:rsid w:val="00A84619"/>
    <w:rsid w:val="00A85F78"/>
    <w:rsid w:val="00A86CFE"/>
    <w:rsid w:val="00A9491F"/>
    <w:rsid w:val="00A955BC"/>
    <w:rsid w:val="00A95B0E"/>
    <w:rsid w:val="00A97DA7"/>
    <w:rsid w:val="00AA4502"/>
    <w:rsid w:val="00AA4FB3"/>
    <w:rsid w:val="00AB0478"/>
    <w:rsid w:val="00AB3643"/>
    <w:rsid w:val="00AB3ABA"/>
    <w:rsid w:val="00AB461C"/>
    <w:rsid w:val="00AB4992"/>
    <w:rsid w:val="00AB70AE"/>
    <w:rsid w:val="00AB7371"/>
    <w:rsid w:val="00AC0355"/>
    <w:rsid w:val="00AC1E71"/>
    <w:rsid w:val="00AC4E44"/>
    <w:rsid w:val="00AC5583"/>
    <w:rsid w:val="00AD2977"/>
    <w:rsid w:val="00AD3709"/>
    <w:rsid w:val="00AD3736"/>
    <w:rsid w:val="00AD415C"/>
    <w:rsid w:val="00AD50BB"/>
    <w:rsid w:val="00AD76EA"/>
    <w:rsid w:val="00AE3413"/>
    <w:rsid w:val="00AE4AE2"/>
    <w:rsid w:val="00AE6248"/>
    <w:rsid w:val="00AF0711"/>
    <w:rsid w:val="00AF2889"/>
    <w:rsid w:val="00AF2ABE"/>
    <w:rsid w:val="00AF539D"/>
    <w:rsid w:val="00B00F2C"/>
    <w:rsid w:val="00B02CAC"/>
    <w:rsid w:val="00B07496"/>
    <w:rsid w:val="00B1206A"/>
    <w:rsid w:val="00B1248B"/>
    <w:rsid w:val="00B14422"/>
    <w:rsid w:val="00B156B0"/>
    <w:rsid w:val="00B15B57"/>
    <w:rsid w:val="00B16DE6"/>
    <w:rsid w:val="00B16F60"/>
    <w:rsid w:val="00B20E28"/>
    <w:rsid w:val="00B21480"/>
    <w:rsid w:val="00B22F1A"/>
    <w:rsid w:val="00B25BE8"/>
    <w:rsid w:val="00B26000"/>
    <w:rsid w:val="00B30388"/>
    <w:rsid w:val="00B320CA"/>
    <w:rsid w:val="00B3402B"/>
    <w:rsid w:val="00B3533E"/>
    <w:rsid w:val="00B377A1"/>
    <w:rsid w:val="00B4037D"/>
    <w:rsid w:val="00B407A9"/>
    <w:rsid w:val="00B410ED"/>
    <w:rsid w:val="00B41CE1"/>
    <w:rsid w:val="00B43108"/>
    <w:rsid w:val="00B456C4"/>
    <w:rsid w:val="00B46B12"/>
    <w:rsid w:val="00B47FCC"/>
    <w:rsid w:val="00B51A9F"/>
    <w:rsid w:val="00B51DA1"/>
    <w:rsid w:val="00B526D7"/>
    <w:rsid w:val="00B5488A"/>
    <w:rsid w:val="00B54D61"/>
    <w:rsid w:val="00B5707A"/>
    <w:rsid w:val="00B5714C"/>
    <w:rsid w:val="00B5742E"/>
    <w:rsid w:val="00B60700"/>
    <w:rsid w:val="00B60C0F"/>
    <w:rsid w:val="00B60E63"/>
    <w:rsid w:val="00B61491"/>
    <w:rsid w:val="00B62422"/>
    <w:rsid w:val="00B62CD8"/>
    <w:rsid w:val="00B63E41"/>
    <w:rsid w:val="00B641C0"/>
    <w:rsid w:val="00B6773F"/>
    <w:rsid w:val="00B71A2F"/>
    <w:rsid w:val="00B73B3C"/>
    <w:rsid w:val="00B75C57"/>
    <w:rsid w:val="00B75E0E"/>
    <w:rsid w:val="00B76475"/>
    <w:rsid w:val="00B77C04"/>
    <w:rsid w:val="00B80A91"/>
    <w:rsid w:val="00B86936"/>
    <w:rsid w:val="00B90BD1"/>
    <w:rsid w:val="00B93832"/>
    <w:rsid w:val="00B942F6"/>
    <w:rsid w:val="00B962AD"/>
    <w:rsid w:val="00B96ECA"/>
    <w:rsid w:val="00B978BE"/>
    <w:rsid w:val="00BA205D"/>
    <w:rsid w:val="00BA71BF"/>
    <w:rsid w:val="00BB0D6A"/>
    <w:rsid w:val="00BB2380"/>
    <w:rsid w:val="00BB31C2"/>
    <w:rsid w:val="00BB782A"/>
    <w:rsid w:val="00BC5EDA"/>
    <w:rsid w:val="00BC5F98"/>
    <w:rsid w:val="00BC6876"/>
    <w:rsid w:val="00BC6C81"/>
    <w:rsid w:val="00BC76EE"/>
    <w:rsid w:val="00BD0DB6"/>
    <w:rsid w:val="00BD3EC0"/>
    <w:rsid w:val="00BD5FDB"/>
    <w:rsid w:val="00BD653C"/>
    <w:rsid w:val="00BD7CCC"/>
    <w:rsid w:val="00BE110A"/>
    <w:rsid w:val="00BE3E9F"/>
    <w:rsid w:val="00BE58C9"/>
    <w:rsid w:val="00BE6EBA"/>
    <w:rsid w:val="00BE7720"/>
    <w:rsid w:val="00BF404C"/>
    <w:rsid w:val="00BF682F"/>
    <w:rsid w:val="00BF6BB8"/>
    <w:rsid w:val="00BF73ED"/>
    <w:rsid w:val="00BF7D31"/>
    <w:rsid w:val="00C002AD"/>
    <w:rsid w:val="00C02560"/>
    <w:rsid w:val="00C04150"/>
    <w:rsid w:val="00C05B55"/>
    <w:rsid w:val="00C12BA6"/>
    <w:rsid w:val="00C12DC4"/>
    <w:rsid w:val="00C21B56"/>
    <w:rsid w:val="00C25134"/>
    <w:rsid w:val="00C25788"/>
    <w:rsid w:val="00C27094"/>
    <w:rsid w:val="00C278DB"/>
    <w:rsid w:val="00C31EB5"/>
    <w:rsid w:val="00C328AF"/>
    <w:rsid w:val="00C32C2E"/>
    <w:rsid w:val="00C3632B"/>
    <w:rsid w:val="00C404D5"/>
    <w:rsid w:val="00C42CBD"/>
    <w:rsid w:val="00C439D8"/>
    <w:rsid w:val="00C50182"/>
    <w:rsid w:val="00C56CFA"/>
    <w:rsid w:val="00C56EF4"/>
    <w:rsid w:val="00C56F1C"/>
    <w:rsid w:val="00C572B2"/>
    <w:rsid w:val="00C64702"/>
    <w:rsid w:val="00C65BCF"/>
    <w:rsid w:val="00C66222"/>
    <w:rsid w:val="00C67734"/>
    <w:rsid w:val="00C70F6E"/>
    <w:rsid w:val="00C719D3"/>
    <w:rsid w:val="00C73053"/>
    <w:rsid w:val="00C73A82"/>
    <w:rsid w:val="00C7659C"/>
    <w:rsid w:val="00C768D2"/>
    <w:rsid w:val="00C76E0D"/>
    <w:rsid w:val="00C80884"/>
    <w:rsid w:val="00C81293"/>
    <w:rsid w:val="00C81948"/>
    <w:rsid w:val="00C81BCF"/>
    <w:rsid w:val="00C8215F"/>
    <w:rsid w:val="00C82193"/>
    <w:rsid w:val="00C836BB"/>
    <w:rsid w:val="00C83FEF"/>
    <w:rsid w:val="00C8407F"/>
    <w:rsid w:val="00C858E9"/>
    <w:rsid w:val="00C869D8"/>
    <w:rsid w:val="00C869DF"/>
    <w:rsid w:val="00C8768B"/>
    <w:rsid w:val="00C87B71"/>
    <w:rsid w:val="00C9061B"/>
    <w:rsid w:val="00C91E7E"/>
    <w:rsid w:val="00C955AE"/>
    <w:rsid w:val="00C962B7"/>
    <w:rsid w:val="00C9758E"/>
    <w:rsid w:val="00CA2E9A"/>
    <w:rsid w:val="00CA3A9C"/>
    <w:rsid w:val="00CA5F64"/>
    <w:rsid w:val="00CB2D61"/>
    <w:rsid w:val="00CB3139"/>
    <w:rsid w:val="00CB58DB"/>
    <w:rsid w:val="00CC52C1"/>
    <w:rsid w:val="00CC6FC6"/>
    <w:rsid w:val="00CD0AD6"/>
    <w:rsid w:val="00CD17ED"/>
    <w:rsid w:val="00CD2409"/>
    <w:rsid w:val="00CD2616"/>
    <w:rsid w:val="00CD3BDC"/>
    <w:rsid w:val="00CD4695"/>
    <w:rsid w:val="00CD5783"/>
    <w:rsid w:val="00CD5FAE"/>
    <w:rsid w:val="00CE11F0"/>
    <w:rsid w:val="00CE5694"/>
    <w:rsid w:val="00CE58C4"/>
    <w:rsid w:val="00CE791F"/>
    <w:rsid w:val="00CF1D09"/>
    <w:rsid w:val="00CF2130"/>
    <w:rsid w:val="00CF22D1"/>
    <w:rsid w:val="00CF41D9"/>
    <w:rsid w:val="00CF6D8B"/>
    <w:rsid w:val="00D02E45"/>
    <w:rsid w:val="00D039F2"/>
    <w:rsid w:val="00D04989"/>
    <w:rsid w:val="00D06F06"/>
    <w:rsid w:val="00D0714C"/>
    <w:rsid w:val="00D07699"/>
    <w:rsid w:val="00D13F68"/>
    <w:rsid w:val="00D16B11"/>
    <w:rsid w:val="00D16D0A"/>
    <w:rsid w:val="00D16F94"/>
    <w:rsid w:val="00D21E5C"/>
    <w:rsid w:val="00D228C8"/>
    <w:rsid w:val="00D22F1F"/>
    <w:rsid w:val="00D2313A"/>
    <w:rsid w:val="00D30B7C"/>
    <w:rsid w:val="00D311B0"/>
    <w:rsid w:val="00D31C53"/>
    <w:rsid w:val="00D322A7"/>
    <w:rsid w:val="00D3236C"/>
    <w:rsid w:val="00D332A7"/>
    <w:rsid w:val="00D33E7D"/>
    <w:rsid w:val="00D376B0"/>
    <w:rsid w:val="00D408D1"/>
    <w:rsid w:val="00D426B1"/>
    <w:rsid w:val="00D43042"/>
    <w:rsid w:val="00D44E85"/>
    <w:rsid w:val="00D46512"/>
    <w:rsid w:val="00D50A47"/>
    <w:rsid w:val="00D50C7C"/>
    <w:rsid w:val="00D516C0"/>
    <w:rsid w:val="00D56AAE"/>
    <w:rsid w:val="00D604F2"/>
    <w:rsid w:val="00D6179C"/>
    <w:rsid w:val="00D72395"/>
    <w:rsid w:val="00D72C7B"/>
    <w:rsid w:val="00D730F1"/>
    <w:rsid w:val="00D73F8D"/>
    <w:rsid w:val="00D7674D"/>
    <w:rsid w:val="00D76A55"/>
    <w:rsid w:val="00D76FB1"/>
    <w:rsid w:val="00D772EB"/>
    <w:rsid w:val="00D82EDB"/>
    <w:rsid w:val="00D85AE3"/>
    <w:rsid w:val="00D87836"/>
    <w:rsid w:val="00D8794E"/>
    <w:rsid w:val="00D91530"/>
    <w:rsid w:val="00D920AA"/>
    <w:rsid w:val="00D9225B"/>
    <w:rsid w:val="00D93CF3"/>
    <w:rsid w:val="00D95722"/>
    <w:rsid w:val="00DA2421"/>
    <w:rsid w:val="00DA4A12"/>
    <w:rsid w:val="00DA7251"/>
    <w:rsid w:val="00DB095D"/>
    <w:rsid w:val="00DB1481"/>
    <w:rsid w:val="00DB1567"/>
    <w:rsid w:val="00DB1C56"/>
    <w:rsid w:val="00DB2FE9"/>
    <w:rsid w:val="00DB3C9E"/>
    <w:rsid w:val="00DB3CEA"/>
    <w:rsid w:val="00DB60DD"/>
    <w:rsid w:val="00DB63ED"/>
    <w:rsid w:val="00DC217A"/>
    <w:rsid w:val="00DC2A1F"/>
    <w:rsid w:val="00DC349B"/>
    <w:rsid w:val="00DC3DCB"/>
    <w:rsid w:val="00DC6203"/>
    <w:rsid w:val="00DC6F31"/>
    <w:rsid w:val="00DC7CD8"/>
    <w:rsid w:val="00DC7E24"/>
    <w:rsid w:val="00DD1455"/>
    <w:rsid w:val="00DD1E23"/>
    <w:rsid w:val="00DD25D2"/>
    <w:rsid w:val="00DD4944"/>
    <w:rsid w:val="00DD52BC"/>
    <w:rsid w:val="00DD5DF3"/>
    <w:rsid w:val="00DD6739"/>
    <w:rsid w:val="00DE3B5F"/>
    <w:rsid w:val="00DE4010"/>
    <w:rsid w:val="00DE42C6"/>
    <w:rsid w:val="00DE7D0E"/>
    <w:rsid w:val="00DF020A"/>
    <w:rsid w:val="00DF0F59"/>
    <w:rsid w:val="00DF12A8"/>
    <w:rsid w:val="00DF1D71"/>
    <w:rsid w:val="00DF42B4"/>
    <w:rsid w:val="00DF4A9D"/>
    <w:rsid w:val="00DF643D"/>
    <w:rsid w:val="00DF67E1"/>
    <w:rsid w:val="00E01E94"/>
    <w:rsid w:val="00E05B01"/>
    <w:rsid w:val="00E06236"/>
    <w:rsid w:val="00E06ACE"/>
    <w:rsid w:val="00E07E13"/>
    <w:rsid w:val="00E11ABC"/>
    <w:rsid w:val="00E11CC7"/>
    <w:rsid w:val="00E1474E"/>
    <w:rsid w:val="00E17DDE"/>
    <w:rsid w:val="00E20718"/>
    <w:rsid w:val="00E2076B"/>
    <w:rsid w:val="00E22C25"/>
    <w:rsid w:val="00E2346A"/>
    <w:rsid w:val="00E239BA"/>
    <w:rsid w:val="00E23F77"/>
    <w:rsid w:val="00E2405B"/>
    <w:rsid w:val="00E27673"/>
    <w:rsid w:val="00E27968"/>
    <w:rsid w:val="00E30FC6"/>
    <w:rsid w:val="00E32A54"/>
    <w:rsid w:val="00E32BB7"/>
    <w:rsid w:val="00E32CFC"/>
    <w:rsid w:val="00E345AC"/>
    <w:rsid w:val="00E349B4"/>
    <w:rsid w:val="00E371D4"/>
    <w:rsid w:val="00E41B35"/>
    <w:rsid w:val="00E446CF"/>
    <w:rsid w:val="00E46B8F"/>
    <w:rsid w:val="00E47A02"/>
    <w:rsid w:val="00E5207F"/>
    <w:rsid w:val="00E523C2"/>
    <w:rsid w:val="00E535CB"/>
    <w:rsid w:val="00E54C35"/>
    <w:rsid w:val="00E54F7E"/>
    <w:rsid w:val="00E55DDE"/>
    <w:rsid w:val="00E630FC"/>
    <w:rsid w:val="00E63B54"/>
    <w:rsid w:val="00E67EDA"/>
    <w:rsid w:val="00E67FA8"/>
    <w:rsid w:val="00E715DB"/>
    <w:rsid w:val="00E74941"/>
    <w:rsid w:val="00E75982"/>
    <w:rsid w:val="00E83109"/>
    <w:rsid w:val="00E86498"/>
    <w:rsid w:val="00E864C4"/>
    <w:rsid w:val="00E86B4F"/>
    <w:rsid w:val="00E870C1"/>
    <w:rsid w:val="00E92318"/>
    <w:rsid w:val="00E93552"/>
    <w:rsid w:val="00E956B8"/>
    <w:rsid w:val="00E96F9E"/>
    <w:rsid w:val="00E97B62"/>
    <w:rsid w:val="00EA04EE"/>
    <w:rsid w:val="00EA2B10"/>
    <w:rsid w:val="00EA39AD"/>
    <w:rsid w:val="00EA4EDB"/>
    <w:rsid w:val="00EA5D54"/>
    <w:rsid w:val="00EA69C0"/>
    <w:rsid w:val="00EB2500"/>
    <w:rsid w:val="00EB4018"/>
    <w:rsid w:val="00EB6801"/>
    <w:rsid w:val="00EB7701"/>
    <w:rsid w:val="00EC260A"/>
    <w:rsid w:val="00EC26F0"/>
    <w:rsid w:val="00EC2A06"/>
    <w:rsid w:val="00EC3458"/>
    <w:rsid w:val="00EC4C4A"/>
    <w:rsid w:val="00EC5446"/>
    <w:rsid w:val="00EC7D0D"/>
    <w:rsid w:val="00ED0D3A"/>
    <w:rsid w:val="00ED4A33"/>
    <w:rsid w:val="00ED4C8C"/>
    <w:rsid w:val="00ED5511"/>
    <w:rsid w:val="00ED56B2"/>
    <w:rsid w:val="00ED66C5"/>
    <w:rsid w:val="00EE0280"/>
    <w:rsid w:val="00EE09C6"/>
    <w:rsid w:val="00EE0DDF"/>
    <w:rsid w:val="00EE3004"/>
    <w:rsid w:val="00EE3455"/>
    <w:rsid w:val="00EE3EDC"/>
    <w:rsid w:val="00EE4D0B"/>
    <w:rsid w:val="00EE5105"/>
    <w:rsid w:val="00EE72C5"/>
    <w:rsid w:val="00EE79FE"/>
    <w:rsid w:val="00EF1026"/>
    <w:rsid w:val="00EF1573"/>
    <w:rsid w:val="00EF20C0"/>
    <w:rsid w:val="00EF2837"/>
    <w:rsid w:val="00EF38C3"/>
    <w:rsid w:val="00EF41AF"/>
    <w:rsid w:val="00EF5C82"/>
    <w:rsid w:val="00EF7175"/>
    <w:rsid w:val="00EF71BF"/>
    <w:rsid w:val="00F01069"/>
    <w:rsid w:val="00F010FE"/>
    <w:rsid w:val="00F02887"/>
    <w:rsid w:val="00F051DA"/>
    <w:rsid w:val="00F107CF"/>
    <w:rsid w:val="00F10AA3"/>
    <w:rsid w:val="00F135E3"/>
    <w:rsid w:val="00F140CC"/>
    <w:rsid w:val="00F1704A"/>
    <w:rsid w:val="00F178AD"/>
    <w:rsid w:val="00F2105B"/>
    <w:rsid w:val="00F21DA6"/>
    <w:rsid w:val="00F221D3"/>
    <w:rsid w:val="00F22A13"/>
    <w:rsid w:val="00F26037"/>
    <w:rsid w:val="00F26B89"/>
    <w:rsid w:val="00F329B2"/>
    <w:rsid w:val="00F32BD8"/>
    <w:rsid w:val="00F354AF"/>
    <w:rsid w:val="00F35905"/>
    <w:rsid w:val="00F35F69"/>
    <w:rsid w:val="00F365EC"/>
    <w:rsid w:val="00F36D5B"/>
    <w:rsid w:val="00F3774D"/>
    <w:rsid w:val="00F40ACE"/>
    <w:rsid w:val="00F4185B"/>
    <w:rsid w:val="00F42D48"/>
    <w:rsid w:val="00F446CF"/>
    <w:rsid w:val="00F4506E"/>
    <w:rsid w:val="00F45B8A"/>
    <w:rsid w:val="00F45D60"/>
    <w:rsid w:val="00F45EF5"/>
    <w:rsid w:val="00F46332"/>
    <w:rsid w:val="00F5060B"/>
    <w:rsid w:val="00F51DD2"/>
    <w:rsid w:val="00F550A6"/>
    <w:rsid w:val="00F56E30"/>
    <w:rsid w:val="00F57417"/>
    <w:rsid w:val="00F57D91"/>
    <w:rsid w:val="00F60E5E"/>
    <w:rsid w:val="00F61A6B"/>
    <w:rsid w:val="00F63043"/>
    <w:rsid w:val="00F65061"/>
    <w:rsid w:val="00F66350"/>
    <w:rsid w:val="00F669DE"/>
    <w:rsid w:val="00F66C97"/>
    <w:rsid w:val="00F66FAA"/>
    <w:rsid w:val="00F70B58"/>
    <w:rsid w:val="00F72E47"/>
    <w:rsid w:val="00F74EAF"/>
    <w:rsid w:val="00F75B95"/>
    <w:rsid w:val="00F76B74"/>
    <w:rsid w:val="00F76CBA"/>
    <w:rsid w:val="00F85E74"/>
    <w:rsid w:val="00F87583"/>
    <w:rsid w:val="00F87AEA"/>
    <w:rsid w:val="00F90D9A"/>
    <w:rsid w:val="00F90E2F"/>
    <w:rsid w:val="00F91EFD"/>
    <w:rsid w:val="00F9276C"/>
    <w:rsid w:val="00F93875"/>
    <w:rsid w:val="00F93EE2"/>
    <w:rsid w:val="00F94B02"/>
    <w:rsid w:val="00F969E9"/>
    <w:rsid w:val="00F97218"/>
    <w:rsid w:val="00FA12E6"/>
    <w:rsid w:val="00FA1DC5"/>
    <w:rsid w:val="00FA274C"/>
    <w:rsid w:val="00FA4F8C"/>
    <w:rsid w:val="00FA5FC7"/>
    <w:rsid w:val="00FA71E1"/>
    <w:rsid w:val="00FA7FD3"/>
    <w:rsid w:val="00FB0A33"/>
    <w:rsid w:val="00FB24BD"/>
    <w:rsid w:val="00FB2769"/>
    <w:rsid w:val="00FB52BB"/>
    <w:rsid w:val="00FB67FB"/>
    <w:rsid w:val="00FB6CA8"/>
    <w:rsid w:val="00FB70C4"/>
    <w:rsid w:val="00FB73ED"/>
    <w:rsid w:val="00FB7514"/>
    <w:rsid w:val="00FC08A7"/>
    <w:rsid w:val="00FC5BAE"/>
    <w:rsid w:val="00FD15DB"/>
    <w:rsid w:val="00FD1658"/>
    <w:rsid w:val="00FD18FA"/>
    <w:rsid w:val="00FD28F1"/>
    <w:rsid w:val="00FD3725"/>
    <w:rsid w:val="00FD4C96"/>
    <w:rsid w:val="00FD6C8A"/>
    <w:rsid w:val="00FD7597"/>
    <w:rsid w:val="00FE2C3E"/>
    <w:rsid w:val="00FE3FEA"/>
    <w:rsid w:val="00FE41AA"/>
    <w:rsid w:val="00FE7B33"/>
    <w:rsid w:val="00FF0AC6"/>
    <w:rsid w:val="00FF0D12"/>
    <w:rsid w:val="00FF20C3"/>
    <w:rsid w:val="00FF361C"/>
    <w:rsid w:val="00FF3F67"/>
    <w:rsid w:val="00FF43D4"/>
    <w:rsid w:val="00FF45EF"/>
    <w:rsid w:val="00FF60BA"/>
    <w:rsid w:val="00FF6258"/>
    <w:rsid w:val="00FF6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Прямая со стрелкой 28"/>
        <o:r id="V:Rule2" type="connector" idref="#AutoShape 49"/>
      </o:rules>
    </o:shapelayout>
  </w:shapeDefaults>
  <w:decimalSymbol w:val=","/>
  <w:listSeparator w:val=";"/>
  <w14:docId w14:val="7637B7FB"/>
  <w15:docId w15:val="{F8D44F3D-1CB6-D14F-9A0F-23E6D23F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rPr>
      <w:rFonts w:ascii="Helvetica Neue LT" w:hAnsi="Helvetica Neue LT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024546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1"/>
    <w:uiPriority w:val="9"/>
    <w:unhideWhenUsed/>
    <w:qFormat/>
    <w:rsid w:val="001B5C03"/>
    <w:pPr>
      <w:numPr>
        <w:numId w:val="1"/>
      </w:numPr>
      <w:spacing w:after="120" w:line="228" w:lineRule="auto"/>
      <w:ind w:left="357" w:hanging="357"/>
      <w:contextualSpacing w:val="0"/>
      <w:outlineLvl w:val="1"/>
    </w:pPr>
    <w:rPr>
      <w:rFonts w:ascii="Helvetica Neue" w:hAnsi="Helvetica Neue"/>
      <w:b/>
    </w:rPr>
  </w:style>
  <w:style w:type="paragraph" w:styleId="3">
    <w:name w:val="heading 3"/>
    <w:basedOn w:val="a0"/>
    <w:link w:val="30"/>
    <w:uiPriority w:val="9"/>
    <w:unhideWhenUsed/>
    <w:qFormat/>
    <w:rsid w:val="00D332A7"/>
    <w:pPr>
      <w:numPr>
        <w:ilvl w:val="1"/>
        <w:numId w:val="1"/>
      </w:numPr>
      <w:spacing w:after="120" w:line="228" w:lineRule="auto"/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2826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link w:val="10"/>
    <w:uiPriority w:val="9"/>
    <w:rsid w:val="00024546"/>
    <w:rPr>
      <w:rFonts w:ascii="Cambria" w:hAnsi="Cambria"/>
      <w:b/>
      <w:sz w:val="32"/>
      <w:szCs w:val="32"/>
    </w:rPr>
  </w:style>
  <w:style w:type="paragraph" w:styleId="a0">
    <w:name w:val="List Paragraph"/>
    <w:basedOn w:val="a"/>
    <w:uiPriority w:val="34"/>
    <w:qFormat/>
    <w:rsid w:val="00024546"/>
    <w:pPr>
      <w:ind w:left="720"/>
      <w:contextualSpacing/>
    </w:pPr>
  </w:style>
  <w:style w:type="character" w:customStyle="1" w:styleId="21">
    <w:name w:val="Заголовок 2 Знак"/>
    <w:link w:val="2"/>
    <w:uiPriority w:val="9"/>
    <w:rsid w:val="001B5C03"/>
    <w:rPr>
      <w:rFonts w:ascii="Helvetica Neue" w:hAnsi="Helvetica Neue"/>
      <w:b/>
      <w:sz w:val="20"/>
      <w:szCs w:val="20"/>
    </w:rPr>
  </w:style>
  <w:style w:type="character" w:customStyle="1" w:styleId="30">
    <w:name w:val="Заголовок 3 Знак"/>
    <w:link w:val="3"/>
    <w:uiPriority w:val="9"/>
    <w:rsid w:val="00D332A7"/>
    <w:rPr>
      <w:rFonts w:ascii="Helvetica Neue LT" w:hAnsi="Helvetica Neue LT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C6C8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6C81"/>
    <w:rPr>
      <w:rFonts w:ascii="Segoe UI" w:hAnsi="Segoe UI" w:cs="Segoe UI"/>
      <w:sz w:val="18"/>
      <w:szCs w:val="18"/>
    </w:rPr>
  </w:style>
  <w:style w:type="paragraph" w:customStyle="1" w:styleId="a7">
    <w:name w:val="Основной"/>
    <w:basedOn w:val="a"/>
    <w:link w:val="a8"/>
    <w:qFormat/>
    <w:rsid w:val="00BF73ED"/>
  </w:style>
  <w:style w:type="character" w:customStyle="1" w:styleId="a8">
    <w:name w:val="Основной Знак"/>
    <w:link w:val="a7"/>
    <w:rsid w:val="00BF73ED"/>
    <w:rPr>
      <w:rFonts w:ascii="Cambria" w:eastAsia="Calibri" w:hAnsi="Cambria" w:cs="Times New Roman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0DB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180DB2"/>
    <w:rPr>
      <w:rFonts w:ascii="Cambria" w:hAnsi="Cambria"/>
      <w:sz w:val="24"/>
      <w:szCs w:val="24"/>
    </w:rPr>
  </w:style>
  <w:style w:type="paragraph" w:styleId="ab">
    <w:name w:val="footer"/>
    <w:basedOn w:val="a"/>
    <w:link w:val="ac"/>
    <w:unhideWhenUsed/>
    <w:rsid w:val="00180DB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180DB2"/>
    <w:rPr>
      <w:rFonts w:ascii="Cambria" w:hAnsi="Cambria"/>
      <w:sz w:val="24"/>
      <w:szCs w:val="24"/>
    </w:rPr>
  </w:style>
  <w:style w:type="paragraph" w:customStyle="1" w:styleId="ad">
    <w:name w:val="Малый заголовок"/>
    <w:basedOn w:val="a"/>
    <w:link w:val="ae"/>
    <w:qFormat/>
    <w:rsid w:val="00B5714C"/>
    <w:pPr>
      <w:jc w:val="center"/>
    </w:pPr>
    <w:rPr>
      <w:b/>
    </w:rPr>
  </w:style>
  <w:style w:type="character" w:customStyle="1" w:styleId="ae">
    <w:name w:val="Малый заголовок Знак"/>
    <w:link w:val="ad"/>
    <w:rsid w:val="00B5714C"/>
    <w:rPr>
      <w:rFonts w:ascii="Cambria" w:eastAsia="Calibri" w:hAnsi="Cambria" w:cs="Times New Roman"/>
      <w:b/>
      <w:sz w:val="24"/>
      <w:szCs w:val="24"/>
    </w:rPr>
  </w:style>
  <w:style w:type="character" w:styleId="af">
    <w:name w:val="Placeholder Text"/>
    <w:uiPriority w:val="99"/>
    <w:semiHidden/>
    <w:rsid w:val="009C663C"/>
    <w:rPr>
      <w:color w:val="808080"/>
    </w:rPr>
  </w:style>
  <w:style w:type="character" w:styleId="af0">
    <w:name w:val="annotation reference"/>
    <w:uiPriority w:val="99"/>
    <w:semiHidden/>
    <w:unhideWhenUsed/>
    <w:rsid w:val="00DF020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20A"/>
  </w:style>
  <w:style w:type="character" w:customStyle="1" w:styleId="af2">
    <w:name w:val="Текст примечания Знак"/>
    <w:link w:val="af1"/>
    <w:uiPriority w:val="99"/>
    <w:semiHidden/>
    <w:rsid w:val="00DF020A"/>
    <w:rPr>
      <w:rFonts w:ascii="Cambria" w:hAnsi="Cambr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20A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DF020A"/>
    <w:rPr>
      <w:rFonts w:ascii="Cambria" w:hAnsi="Cambria"/>
      <w:b/>
      <w:bCs/>
      <w:sz w:val="20"/>
      <w:szCs w:val="20"/>
    </w:rPr>
  </w:style>
  <w:style w:type="paragraph" w:styleId="af5">
    <w:name w:val="Title"/>
    <w:basedOn w:val="10"/>
    <w:next w:val="a"/>
    <w:link w:val="af6"/>
    <w:qFormat/>
    <w:rsid w:val="003F1C11"/>
    <w:pPr>
      <w:spacing w:after="120"/>
    </w:pPr>
    <w:rPr>
      <w:rFonts w:ascii="Helvetica Neue" w:hAnsi="Helvetica Neue"/>
      <w:sz w:val="28"/>
      <w:szCs w:val="28"/>
    </w:rPr>
  </w:style>
  <w:style w:type="character" w:customStyle="1" w:styleId="af6">
    <w:name w:val="Заголовок Знак"/>
    <w:link w:val="af5"/>
    <w:rsid w:val="003F1C11"/>
    <w:rPr>
      <w:rFonts w:ascii="Helvetica Neue" w:hAnsi="Helvetica Neue"/>
      <w:b/>
      <w:sz w:val="28"/>
      <w:szCs w:val="28"/>
    </w:rPr>
  </w:style>
  <w:style w:type="paragraph" w:customStyle="1" w:styleId="af7">
    <w:name w:val="Титул"/>
    <w:basedOn w:val="af5"/>
    <w:link w:val="af8"/>
    <w:rsid w:val="00AB7371"/>
  </w:style>
  <w:style w:type="paragraph" w:customStyle="1" w:styleId="af9">
    <w:name w:val="ТитЛист"/>
    <w:basedOn w:val="a"/>
    <w:link w:val="afa"/>
    <w:qFormat/>
    <w:rsid w:val="00632144"/>
    <w:pPr>
      <w:spacing w:after="120"/>
      <w:jc w:val="center"/>
    </w:pPr>
    <w:rPr>
      <w:rFonts w:ascii="Helvetica Neue Md" w:hAnsi="Helvetica Neue Md"/>
      <w:b/>
      <w:sz w:val="28"/>
      <w:szCs w:val="28"/>
    </w:rPr>
  </w:style>
  <w:style w:type="character" w:customStyle="1" w:styleId="af8">
    <w:name w:val="Титул Знак"/>
    <w:link w:val="af7"/>
    <w:rsid w:val="00AB7371"/>
    <w:rPr>
      <w:rFonts w:ascii="HelveticaNeue LT CYR 45 Light" w:hAnsi="HelveticaNeue LT CYR 45 Light"/>
      <w:b/>
      <w:sz w:val="28"/>
      <w:szCs w:val="28"/>
    </w:rPr>
  </w:style>
  <w:style w:type="character" w:customStyle="1" w:styleId="afa">
    <w:name w:val="ТитЛист Знак"/>
    <w:link w:val="af9"/>
    <w:rsid w:val="00632144"/>
    <w:rPr>
      <w:rFonts w:ascii="Helvetica Neue Md" w:hAnsi="Helvetica Neue Md"/>
      <w:b/>
      <w:sz w:val="28"/>
      <w:szCs w:val="28"/>
    </w:rPr>
  </w:style>
  <w:style w:type="paragraph" w:styleId="afb">
    <w:name w:val="Document Map"/>
    <w:basedOn w:val="a"/>
    <w:link w:val="afc"/>
    <w:uiPriority w:val="99"/>
    <w:semiHidden/>
    <w:unhideWhenUsed/>
    <w:rsid w:val="00851881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link w:val="afb"/>
    <w:uiPriority w:val="99"/>
    <w:semiHidden/>
    <w:rsid w:val="00851881"/>
    <w:rPr>
      <w:rFonts w:ascii="Tahoma" w:hAnsi="Tahoma" w:cs="Tahoma"/>
      <w:sz w:val="16"/>
      <w:szCs w:val="16"/>
    </w:rPr>
  </w:style>
  <w:style w:type="paragraph" w:customStyle="1" w:styleId="afd">
    <w:name w:val="Бригада"/>
    <w:qFormat/>
    <w:rsid w:val="009B44FE"/>
    <w:pPr>
      <w:ind w:left="357"/>
    </w:pPr>
    <w:rPr>
      <w:rFonts w:ascii="Helvetica Neue LT" w:hAnsi="Helvetica Neue LT"/>
      <w:sz w:val="18"/>
      <w:szCs w:val="16"/>
      <w:lang w:eastAsia="en-US"/>
    </w:rPr>
  </w:style>
  <w:style w:type="paragraph" w:customStyle="1" w:styleId="afe">
    <w:name w:val="Сигнатура"/>
    <w:basedOn w:val="a"/>
    <w:qFormat/>
    <w:rsid w:val="00840501"/>
    <w:pPr>
      <w:jc w:val="center"/>
    </w:pPr>
    <w:rPr>
      <w:rFonts w:ascii="Helvetica Neue Md" w:hAnsi="Helvetica Neue Md"/>
    </w:rPr>
  </w:style>
  <w:style w:type="paragraph" w:customStyle="1" w:styleId="aff">
    <w:name w:val="Чердак"/>
    <w:qFormat/>
    <w:rsid w:val="000C25F4"/>
    <w:pPr>
      <w:ind w:left="357"/>
      <w:jc w:val="right"/>
    </w:pPr>
    <w:rPr>
      <w:rFonts w:ascii="Helvetica Neue LT" w:hAnsi="Helvetica Neue LT"/>
      <w:i/>
      <w:color w:val="404040"/>
      <w:sz w:val="16"/>
      <w:szCs w:val="16"/>
      <w:lang w:eastAsia="en-US"/>
    </w:rPr>
  </w:style>
  <w:style w:type="paragraph" w:styleId="aff0">
    <w:name w:val="Body Text"/>
    <w:basedOn w:val="a"/>
    <w:link w:val="aff1"/>
    <w:rsid w:val="005E415B"/>
    <w:pPr>
      <w:jc w:val="both"/>
    </w:pPr>
    <w:rPr>
      <w:rFonts w:ascii="Tahoma" w:eastAsia="Times New Roman" w:hAnsi="Tahoma"/>
      <w:b/>
      <w:sz w:val="22"/>
      <w:lang w:eastAsia="ru-RU"/>
    </w:rPr>
  </w:style>
  <w:style w:type="character" w:customStyle="1" w:styleId="aff1">
    <w:name w:val="Основной текст Знак"/>
    <w:link w:val="aff0"/>
    <w:rsid w:val="005E415B"/>
    <w:rPr>
      <w:rFonts w:ascii="Tahoma" w:eastAsia="Times New Roman" w:hAnsi="Tahoma" w:cs="Times New Roman"/>
      <w:b/>
      <w:szCs w:val="20"/>
      <w:lang w:eastAsia="ru-RU"/>
    </w:rPr>
  </w:style>
  <w:style w:type="paragraph" w:customStyle="1" w:styleId="31">
    <w:name w:val="Заг.3"/>
    <w:basedOn w:val="a"/>
    <w:rsid w:val="005E415B"/>
    <w:pPr>
      <w:jc w:val="both"/>
    </w:pPr>
    <w:rPr>
      <w:rFonts w:ascii="Times New Roman" w:eastAsia="Times New Roman" w:hAnsi="Times New Roman"/>
      <w:sz w:val="22"/>
      <w:lang w:eastAsia="ru-RU"/>
    </w:rPr>
  </w:style>
  <w:style w:type="paragraph" w:customStyle="1" w:styleId="aff2">
    <w:name w:val="Формула"/>
    <w:qFormat/>
    <w:rsid w:val="00B90BD1"/>
    <w:pPr>
      <w:ind w:left="357"/>
      <w:jc w:val="center"/>
    </w:pPr>
    <w:rPr>
      <w:rFonts w:ascii="Cambria Math" w:eastAsia="Times New Roman" w:hAnsi="Cambria Math"/>
      <w:kern w:val="2"/>
      <w:sz w:val="24"/>
      <w:szCs w:val="24"/>
      <w:lang w:val="en-US" w:eastAsia="en-US"/>
    </w:rPr>
  </w:style>
  <w:style w:type="character" w:customStyle="1" w:styleId="DocVar">
    <w:name w:val="DocVar"/>
    <w:uiPriority w:val="1"/>
    <w:qFormat/>
    <w:rsid w:val="00BD7CCC"/>
    <w:rPr>
      <w:rFonts w:ascii="Helvetica Neue LT" w:hAnsi="Helvetica Neue LT"/>
      <w:b/>
      <w:sz w:val="20"/>
    </w:rPr>
  </w:style>
  <w:style w:type="paragraph" w:customStyle="1" w:styleId="111">
    <w:name w:val="Список 1.1.1."/>
    <w:qFormat/>
    <w:rsid w:val="007904E7"/>
    <w:pPr>
      <w:numPr>
        <w:ilvl w:val="2"/>
        <w:numId w:val="1"/>
      </w:numPr>
      <w:spacing w:after="120"/>
      <w:ind w:left="720"/>
    </w:pPr>
    <w:rPr>
      <w:rFonts w:ascii="Helvetica Neue LT" w:hAnsi="Helvetica Neue LT"/>
      <w:lang w:eastAsia="en-US"/>
    </w:rPr>
  </w:style>
  <w:style w:type="paragraph" w:styleId="aff3">
    <w:name w:val="endnote text"/>
    <w:basedOn w:val="a"/>
    <w:link w:val="aff4"/>
    <w:uiPriority w:val="99"/>
    <w:semiHidden/>
    <w:unhideWhenUsed/>
    <w:rsid w:val="00DD1E23"/>
  </w:style>
  <w:style w:type="character" w:customStyle="1" w:styleId="aff4">
    <w:name w:val="Текст концевой сноски Знак"/>
    <w:link w:val="aff3"/>
    <w:uiPriority w:val="99"/>
    <w:semiHidden/>
    <w:rsid w:val="00DD1E23"/>
    <w:rPr>
      <w:rFonts w:ascii="Helvetica Neue LT" w:hAnsi="Helvetica Neue LT"/>
      <w:sz w:val="20"/>
      <w:szCs w:val="20"/>
    </w:rPr>
  </w:style>
  <w:style w:type="character" w:styleId="aff5">
    <w:name w:val="endnote reference"/>
    <w:uiPriority w:val="99"/>
    <w:semiHidden/>
    <w:unhideWhenUsed/>
    <w:rsid w:val="00DD1E23"/>
    <w:rPr>
      <w:vertAlign w:val="superscript"/>
    </w:rPr>
  </w:style>
  <w:style w:type="paragraph" w:styleId="aff6">
    <w:name w:val="footnote text"/>
    <w:basedOn w:val="a"/>
    <w:link w:val="aff7"/>
    <w:uiPriority w:val="99"/>
    <w:semiHidden/>
    <w:unhideWhenUsed/>
    <w:rsid w:val="00C25134"/>
  </w:style>
  <w:style w:type="character" w:customStyle="1" w:styleId="aff7">
    <w:name w:val="Текст сноски Знак"/>
    <w:link w:val="aff6"/>
    <w:uiPriority w:val="99"/>
    <w:semiHidden/>
    <w:rsid w:val="00C25134"/>
    <w:rPr>
      <w:rFonts w:ascii="Helvetica Neue LT" w:hAnsi="Helvetica Neue LT"/>
      <w:sz w:val="20"/>
      <w:szCs w:val="20"/>
    </w:rPr>
  </w:style>
  <w:style w:type="character" w:styleId="aff8">
    <w:name w:val="footnote reference"/>
    <w:uiPriority w:val="99"/>
    <w:semiHidden/>
    <w:unhideWhenUsed/>
    <w:rsid w:val="00C25134"/>
    <w:rPr>
      <w:vertAlign w:val="superscript"/>
    </w:rPr>
  </w:style>
  <w:style w:type="paragraph" w:customStyle="1" w:styleId="aff9">
    <w:name w:val="ВерхКол"/>
    <w:basedOn w:val="a9"/>
    <w:qFormat/>
    <w:rsid w:val="00FA1DC5"/>
    <w:pPr>
      <w:pBdr>
        <w:bottom w:val="single" w:sz="12" w:space="1" w:color="auto"/>
      </w:pBdr>
      <w:spacing w:after="240" w:line="288" w:lineRule="auto"/>
      <w:ind w:left="-567" w:right="-567"/>
      <w:jc w:val="right"/>
    </w:pPr>
    <w:rPr>
      <w:rFonts w:ascii="Georgia Pro" w:hAnsi="Georgia Pro"/>
      <w:sz w:val="17"/>
      <w:szCs w:val="17"/>
    </w:rPr>
  </w:style>
  <w:style w:type="table" w:customStyle="1" w:styleId="12">
    <w:name w:val="Шапка1"/>
    <w:basedOn w:val="a2"/>
    <w:uiPriority w:val="99"/>
    <w:qFormat/>
    <w:rsid w:val="008F5645"/>
    <w:rPr>
      <w:rFonts w:ascii="Helvetica Neue LT" w:hAnsi="Helvetica Neue LT"/>
    </w:rPr>
    <w:tblPr/>
    <w:tcPr>
      <w:vAlign w:val="center"/>
    </w:tcPr>
  </w:style>
  <w:style w:type="table" w:customStyle="1" w:styleId="NoHeader">
    <w:name w:val="NoHeader"/>
    <w:basedOn w:val="a2"/>
    <w:uiPriority w:val="99"/>
    <w:rsid w:val="00D50A47"/>
    <w:rPr>
      <w:rFonts w:ascii="Helvetica Neue LT" w:hAnsi="Helvetica Neue LT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vAlign w:val="center"/>
    </w:tcPr>
  </w:style>
  <w:style w:type="table" w:customStyle="1" w:styleId="13">
    <w:name w:val="Сетка таблицы1"/>
    <w:basedOn w:val="a2"/>
    <w:next w:val="a4"/>
    <w:rsid w:val="007163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Заг.2"/>
    <w:basedOn w:val="a"/>
    <w:rsid w:val="008B349A"/>
    <w:pPr>
      <w:numPr>
        <w:ilvl w:val="1"/>
        <w:numId w:val="16"/>
      </w:numPr>
      <w:jc w:val="both"/>
    </w:pPr>
    <w:rPr>
      <w:rFonts w:ascii="Times New Roman" w:eastAsia="Times New Roman" w:hAnsi="Times New Roman"/>
      <w:lang w:eastAsia="ru-RU"/>
    </w:rPr>
  </w:style>
  <w:style w:type="numbering" w:customStyle="1" w:styleId="1">
    <w:name w:val="Стиль1"/>
    <w:uiPriority w:val="99"/>
    <w:rsid w:val="005857DC"/>
    <w:pPr>
      <w:numPr>
        <w:numId w:val="19"/>
      </w:numPr>
    </w:pPr>
  </w:style>
  <w:style w:type="table" w:customStyle="1" w:styleId="22">
    <w:name w:val="Сетка таблицы2"/>
    <w:basedOn w:val="a2"/>
    <w:next w:val="a4"/>
    <w:rsid w:val="006720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4"/>
    <w:rsid w:val="005C1949"/>
    <w:pPr>
      <w:ind w:left="357"/>
    </w:pPr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Сетка таблицы3"/>
    <w:basedOn w:val="a2"/>
    <w:next w:val="a4"/>
    <w:rsid w:val="005366EC"/>
    <w:pPr>
      <w:ind w:left="357"/>
    </w:pPr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a2"/>
    <w:next w:val="a4"/>
    <w:rsid w:val="0015549E"/>
    <w:pPr>
      <w:ind w:left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">
    <w:name w:val="Сетка таблицы5"/>
    <w:basedOn w:val="a2"/>
    <w:next w:val="a4"/>
    <w:rsid w:val="00830975"/>
    <w:pPr>
      <w:ind w:left="357"/>
    </w:pPr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a">
    <w:name w:val="шап.таб"/>
    <w:rsid w:val="00CF6D8B"/>
    <w:pPr>
      <w:jc w:val="center"/>
    </w:pPr>
    <w:rPr>
      <w:rFonts w:ascii="Arial" w:eastAsia="Times New Roman" w:hAnsi="Arial"/>
      <w:noProof/>
      <w:sz w:val="18"/>
    </w:rPr>
  </w:style>
  <w:style w:type="table" w:customStyle="1" w:styleId="6">
    <w:name w:val="Сетка таблицы6"/>
    <w:basedOn w:val="a2"/>
    <w:next w:val="a4"/>
    <w:rsid w:val="00CF6D8B"/>
    <w:pPr>
      <w:ind w:left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61">
    <w:name w:val="Сетка таблицы61"/>
    <w:basedOn w:val="a2"/>
    <w:next w:val="a4"/>
    <w:rsid w:val="008D1238"/>
    <w:pPr>
      <w:ind w:left="357"/>
    </w:pPr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">
    <w:name w:val="Сетка таблицы7"/>
    <w:basedOn w:val="a2"/>
    <w:next w:val="a4"/>
    <w:rsid w:val="00916C8A"/>
    <w:pPr>
      <w:ind w:left="357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7.xml"/><Relationship Id="rId21" Type="http://schemas.openxmlformats.org/officeDocument/2006/relationships/image" Target="media/image1.wmf"/><Relationship Id="rId42" Type="http://schemas.openxmlformats.org/officeDocument/2006/relationships/image" Target="media/image5.wmf"/><Relationship Id="rId47" Type="http://schemas.openxmlformats.org/officeDocument/2006/relationships/oleObject" Target="embeddings/oleObject4.bin"/><Relationship Id="rId63" Type="http://schemas.openxmlformats.org/officeDocument/2006/relationships/oleObject" Target="embeddings/oleObject11.bin"/><Relationship Id="rId68" Type="http://schemas.openxmlformats.org/officeDocument/2006/relationships/image" Target="media/image17.wmf"/><Relationship Id="rId16" Type="http://schemas.openxmlformats.org/officeDocument/2006/relationships/footer" Target="footer4.xml"/><Relationship Id="rId11" Type="http://schemas.openxmlformats.org/officeDocument/2006/relationships/header" Target="header2.xml"/><Relationship Id="rId32" Type="http://schemas.openxmlformats.org/officeDocument/2006/relationships/header" Target="header10.xml"/><Relationship Id="rId37" Type="http://schemas.openxmlformats.org/officeDocument/2006/relationships/footer" Target="footer14.xml"/><Relationship Id="rId53" Type="http://schemas.openxmlformats.org/officeDocument/2006/relationships/oleObject" Target="embeddings/oleObject6.bin"/><Relationship Id="rId58" Type="http://schemas.openxmlformats.org/officeDocument/2006/relationships/oleObject" Target="embeddings/oleObject9.bin"/><Relationship Id="rId74" Type="http://schemas.openxmlformats.org/officeDocument/2006/relationships/header" Target="header17.xml"/><Relationship Id="rId79" Type="http://schemas.openxmlformats.org/officeDocument/2006/relationships/header" Target="header19.xml"/><Relationship Id="rId5" Type="http://schemas.openxmlformats.org/officeDocument/2006/relationships/settings" Target="settings.xml"/><Relationship Id="rId61" Type="http://schemas.openxmlformats.org/officeDocument/2006/relationships/oleObject" Target="embeddings/oleObject10.bin"/><Relationship Id="rId82" Type="http://schemas.openxmlformats.org/officeDocument/2006/relationships/glossaryDocument" Target="glossary/document.xml"/><Relationship Id="rId19" Type="http://schemas.openxmlformats.org/officeDocument/2006/relationships/footer" Target="footer6.xml"/><Relationship Id="rId14" Type="http://schemas.openxmlformats.org/officeDocument/2006/relationships/footer" Target="footer3.xml"/><Relationship Id="rId22" Type="http://schemas.openxmlformats.org/officeDocument/2006/relationships/image" Target="media/image2.wmf"/><Relationship Id="rId27" Type="http://schemas.openxmlformats.org/officeDocument/2006/relationships/footer" Target="footer9.xml"/><Relationship Id="rId30" Type="http://schemas.openxmlformats.org/officeDocument/2006/relationships/header" Target="header9.xml"/><Relationship Id="rId35" Type="http://schemas.openxmlformats.org/officeDocument/2006/relationships/footer" Target="footer13.xml"/><Relationship Id="rId43" Type="http://schemas.openxmlformats.org/officeDocument/2006/relationships/oleObject" Target="embeddings/oleObject2.bin"/><Relationship Id="rId48" Type="http://schemas.openxmlformats.org/officeDocument/2006/relationships/header" Target="header14.xml"/><Relationship Id="rId56" Type="http://schemas.openxmlformats.org/officeDocument/2006/relationships/oleObject" Target="embeddings/oleObject8.bin"/><Relationship Id="rId64" Type="http://schemas.openxmlformats.org/officeDocument/2006/relationships/image" Target="media/image15.wmf"/><Relationship Id="rId69" Type="http://schemas.openxmlformats.org/officeDocument/2006/relationships/oleObject" Target="embeddings/oleObject14.bin"/><Relationship Id="rId77" Type="http://schemas.openxmlformats.org/officeDocument/2006/relationships/footer" Target="footer20.xml"/><Relationship Id="rId8" Type="http://schemas.openxmlformats.org/officeDocument/2006/relationships/endnotes" Target="endnotes.xml"/><Relationship Id="rId51" Type="http://schemas.openxmlformats.org/officeDocument/2006/relationships/oleObject" Target="embeddings/oleObject5.bin"/><Relationship Id="rId72" Type="http://schemas.openxmlformats.org/officeDocument/2006/relationships/header" Target="header16.xml"/><Relationship Id="rId80" Type="http://schemas.openxmlformats.org/officeDocument/2006/relationships/footer" Target="footer22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3.xml"/><Relationship Id="rId46" Type="http://schemas.openxmlformats.org/officeDocument/2006/relationships/image" Target="media/image7.wmf"/><Relationship Id="rId59" Type="http://schemas.openxmlformats.org/officeDocument/2006/relationships/image" Target="media/image12.emf"/><Relationship Id="rId67" Type="http://schemas.openxmlformats.org/officeDocument/2006/relationships/oleObject" Target="embeddings/oleObject13.bin"/><Relationship Id="rId20" Type="http://schemas.openxmlformats.org/officeDocument/2006/relationships/footer" Target="footer7.xml"/><Relationship Id="rId41" Type="http://schemas.openxmlformats.org/officeDocument/2006/relationships/oleObject" Target="embeddings/oleObject1.bin"/><Relationship Id="rId54" Type="http://schemas.openxmlformats.org/officeDocument/2006/relationships/image" Target="media/image10.wmf"/><Relationship Id="rId62" Type="http://schemas.openxmlformats.org/officeDocument/2006/relationships/image" Target="media/image14.wmf"/><Relationship Id="rId70" Type="http://schemas.openxmlformats.org/officeDocument/2006/relationships/header" Target="header15.xml"/><Relationship Id="rId75" Type="http://schemas.openxmlformats.org/officeDocument/2006/relationships/footer" Target="footer19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footer" Target="footer16.xml"/><Relationship Id="rId57" Type="http://schemas.openxmlformats.org/officeDocument/2006/relationships/image" Target="media/image11.wmf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image" Target="media/image6.wmf"/><Relationship Id="rId52" Type="http://schemas.openxmlformats.org/officeDocument/2006/relationships/image" Target="media/image9.wmf"/><Relationship Id="rId60" Type="http://schemas.openxmlformats.org/officeDocument/2006/relationships/image" Target="media/image13.wmf"/><Relationship Id="rId65" Type="http://schemas.openxmlformats.org/officeDocument/2006/relationships/oleObject" Target="embeddings/oleObject12.bin"/><Relationship Id="rId73" Type="http://schemas.openxmlformats.org/officeDocument/2006/relationships/footer" Target="footer18.xml"/><Relationship Id="rId78" Type="http://schemas.openxmlformats.org/officeDocument/2006/relationships/footer" Target="footer21.xml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5.xml"/><Relationship Id="rId34" Type="http://schemas.openxmlformats.org/officeDocument/2006/relationships/header" Target="header11.xml"/><Relationship Id="rId50" Type="http://schemas.openxmlformats.org/officeDocument/2006/relationships/image" Target="media/image8.wmf"/><Relationship Id="rId55" Type="http://schemas.openxmlformats.org/officeDocument/2006/relationships/oleObject" Target="embeddings/oleObject7.bin"/><Relationship Id="rId76" Type="http://schemas.openxmlformats.org/officeDocument/2006/relationships/header" Target="header18.xml"/><Relationship Id="rId7" Type="http://schemas.openxmlformats.org/officeDocument/2006/relationships/footnotes" Target="footnotes.xml"/><Relationship Id="rId71" Type="http://schemas.openxmlformats.org/officeDocument/2006/relationships/footer" Target="footer17.xml"/><Relationship Id="rId2" Type="http://schemas.openxmlformats.org/officeDocument/2006/relationships/customXml" Target="../customXml/item2.xml"/><Relationship Id="rId29" Type="http://schemas.openxmlformats.org/officeDocument/2006/relationships/footer" Target="footer10.xml"/><Relationship Id="rId24" Type="http://schemas.openxmlformats.org/officeDocument/2006/relationships/header" Target="header6.xml"/><Relationship Id="rId40" Type="http://schemas.openxmlformats.org/officeDocument/2006/relationships/image" Target="media/image4.wmf"/><Relationship Id="rId45" Type="http://schemas.openxmlformats.org/officeDocument/2006/relationships/oleObject" Target="embeddings/oleObject3.bin"/><Relationship Id="rId66" Type="http://schemas.openxmlformats.org/officeDocument/2006/relationships/image" Target="media/image1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C76ECE4FBB4D959F7BA4C334F1F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330BD-533F-411E-8A33-5E953D400640}"/>
      </w:docPartPr>
      <w:docPartBody>
        <w:p w:rsidR="00331B22" w:rsidRDefault="00F97A92" w:rsidP="00F97A92">
          <w:pPr>
            <w:pStyle w:val="9CC76ECE4FBB4D959F7BA4C334F1F1DB"/>
          </w:pPr>
          <w:r>
            <w:rPr>
              <w:rStyle w:val="a3"/>
            </w:rPr>
            <w:t>Введите дату</w:t>
          </w:r>
          <w:r w:rsidRPr="00ED1834">
            <w:rPr>
              <w:rStyle w:val="a3"/>
            </w:rPr>
            <w:t>.</w:t>
          </w:r>
        </w:p>
      </w:docPartBody>
    </w:docPart>
    <w:docPart>
      <w:docPartPr>
        <w:name w:val="3670BF6521164D409FD0960163379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E735E-7F5D-42D4-9706-80F896E93BF4}"/>
      </w:docPartPr>
      <w:docPartBody>
        <w:p w:rsidR="00331B22" w:rsidRDefault="00F97A92" w:rsidP="00F97A92">
          <w:pPr>
            <w:pStyle w:val="3670BF6521164D409FD09601633798FB"/>
          </w:pPr>
          <w:r>
            <w:rPr>
              <w:rStyle w:val="a3"/>
            </w:rPr>
            <w:t>Выберите элемент</w:t>
          </w:r>
        </w:p>
      </w:docPartBody>
    </w:docPart>
    <w:docPart>
      <w:docPartPr>
        <w:name w:val="64539BACCE4A4C13893F1744B5FE0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90E9E-6B8A-4332-9144-8A293649A7EB}"/>
      </w:docPartPr>
      <w:docPartBody>
        <w:p w:rsidR="00730BD5" w:rsidRDefault="00875FEB" w:rsidP="00875FEB">
          <w:pPr>
            <w:pStyle w:val="64539BACCE4A4C13893F1744B5FE07ED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E4947EED8DB641F4A1C550B59AECD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5EAEE3-93F3-45B1-8C42-0E619FC6D940}"/>
      </w:docPartPr>
      <w:docPartBody>
        <w:p w:rsidR="00730BD5" w:rsidRDefault="00875FEB" w:rsidP="00875FEB">
          <w:pPr>
            <w:pStyle w:val="E4947EED8DB641F4A1C550B59AECD091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>
            <w:rPr>
              <w:rStyle w:val="a3"/>
              <w:rFonts w:ascii="Helvetica Neue" w:hAnsi="Helvetica Neue"/>
              <w:b/>
              <w:lang w:val="en-US"/>
            </w:rPr>
            <w:t>L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6150D1EC5DDA4BB0B481AE6BBEA20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76305-9D20-440F-9619-6EE639391B8B}"/>
      </w:docPartPr>
      <w:docPartBody>
        <w:p w:rsidR="00730BD5" w:rsidRDefault="00875FEB" w:rsidP="00875FEB">
          <w:pPr>
            <w:pStyle w:val="6150D1EC5DDA4BB0B481AE6BBEA20EAE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B9C49C1EF7744C4EB22429D6A28A7A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604B0-CE17-46A0-861E-80D49662A41E}"/>
      </w:docPartPr>
      <w:docPartBody>
        <w:p w:rsidR="00730BD5" w:rsidRDefault="00875FEB" w:rsidP="00875FEB">
          <w:pPr>
            <w:pStyle w:val="B9C49C1EF7744C4EB22429D6A28A7A0A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EB979AD74F564C738F10309B6D972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48CF-879B-4C44-B4E5-0A4FEFAF7780}"/>
      </w:docPartPr>
      <w:docPartBody>
        <w:p w:rsidR="00730BD5" w:rsidRDefault="00875FEB" w:rsidP="00875FEB">
          <w:pPr>
            <w:pStyle w:val="EB979AD74F564C738F10309B6D972C28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>
            <w:rPr>
              <w:rStyle w:val="a3"/>
              <w:rFonts w:ascii="Helvetica Neue" w:hAnsi="Helvetica Neue"/>
              <w:b/>
              <w:lang w:val="en-US"/>
            </w:rPr>
            <w:t>L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CC649CCD39A549BBB9A8759192688B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DF6A9-C3DD-4ED8-B36B-731E429FA597}"/>
      </w:docPartPr>
      <w:docPartBody>
        <w:p w:rsidR="00730BD5" w:rsidRDefault="00875FEB" w:rsidP="00875FEB">
          <w:pPr>
            <w:pStyle w:val="CC649CCD39A549BBB9A8759192688BB5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Helvetica Neue LT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 LT CYR 45 Light">
    <w:altName w:val="Microsoft YaHei"/>
    <w:panose1 w:val="020B0604020202020204"/>
    <w:charset w:val="CC"/>
    <w:family w:val="auto"/>
    <w:pitch w:val="variable"/>
    <w:sig w:usb0="00000001" w:usb1="1000004A" w:usb2="00000000" w:usb3="00000000" w:csb0="0000000C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yr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A92"/>
    <w:rsid w:val="00101A28"/>
    <w:rsid w:val="00222084"/>
    <w:rsid w:val="00331B22"/>
    <w:rsid w:val="003F4779"/>
    <w:rsid w:val="00450659"/>
    <w:rsid w:val="00672DA8"/>
    <w:rsid w:val="00730BD5"/>
    <w:rsid w:val="007D2FBF"/>
    <w:rsid w:val="00875FEB"/>
    <w:rsid w:val="008A05FF"/>
    <w:rsid w:val="00970B0C"/>
    <w:rsid w:val="00BC3579"/>
    <w:rsid w:val="00D22CA1"/>
    <w:rsid w:val="00D7166C"/>
    <w:rsid w:val="00E671BF"/>
    <w:rsid w:val="00EF478B"/>
    <w:rsid w:val="00F011DD"/>
    <w:rsid w:val="00F97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5FEB"/>
    <w:rPr>
      <w:color w:val="808080"/>
    </w:rPr>
  </w:style>
  <w:style w:type="paragraph" w:customStyle="1" w:styleId="9CC76ECE4FBB4D959F7BA4C334F1F1DB">
    <w:name w:val="9CC76ECE4FBB4D959F7BA4C334F1F1DB"/>
    <w:rsid w:val="00F97A92"/>
  </w:style>
  <w:style w:type="paragraph" w:customStyle="1" w:styleId="3670BF6521164D409FD09601633798FB">
    <w:name w:val="3670BF6521164D409FD09601633798FB"/>
    <w:rsid w:val="00F97A92"/>
  </w:style>
  <w:style w:type="paragraph" w:customStyle="1" w:styleId="64539BACCE4A4C13893F1744B5FE07ED">
    <w:name w:val="64539BACCE4A4C13893F1744B5FE07ED"/>
    <w:rsid w:val="00875FEB"/>
  </w:style>
  <w:style w:type="paragraph" w:customStyle="1" w:styleId="E4947EED8DB641F4A1C550B59AECD091">
    <w:name w:val="E4947EED8DB641F4A1C550B59AECD091"/>
    <w:rsid w:val="00875FEB"/>
  </w:style>
  <w:style w:type="paragraph" w:customStyle="1" w:styleId="6150D1EC5DDA4BB0B481AE6BBEA20EAE">
    <w:name w:val="6150D1EC5DDA4BB0B481AE6BBEA20EAE"/>
    <w:rsid w:val="00875FEB"/>
  </w:style>
  <w:style w:type="paragraph" w:customStyle="1" w:styleId="B9C49C1EF7744C4EB22429D6A28A7A0A">
    <w:name w:val="B9C49C1EF7744C4EB22429D6A28A7A0A"/>
    <w:rsid w:val="00875FEB"/>
  </w:style>
  <w:style w:type="paragraph" w:customStyle="1" w:styleId="EB979AD74F564C738F10309B6D972C28">
    <w:name w:val="EB979AD74F564C738F10309B6D972C28"/>
    <w:rsid w:val="00875FEB"/>
  </w:style>
  <w:style w:type="paragraph" w:customStyle="1" w:styleId="CC649CCD39A549BBB9A8759192688BB5">
    <w:name w:val="CC649CCD39A549BBB9A8759192688BB5"/>
    <w:rsid w:val="00875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B424D-7E6F-4E3E-A13F-50ABAF658847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2A561686-EB06-4F05-B1D8-9AD54D7B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26</Pages>
  <Words>5305</Words>
  <Characters>30241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Эксперт-502-2-1</dc:creator>
  <cp:keywords/>
  <dc:description/>
  <cp:lastModifiedBy>Cold Sem</cp:lastModifiedBy>
  <cp:revision>10</cp:revision>
  <cp:lastPrinted>2018-11-26T10:58:00Z</cp:lastPrinted>
  <dcterms:created xsi:type="dcterms:W3CDTF">2021-12-27T06:50:00Z</dcterms:created>
  <dcterms:modified xsi:type="dcterms:W3CDTF">2022-01-17T18:37:00Z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ssemblyLocation">
    <vt:lpwstr>WorkСard (1).vsto|938a5948-fab4-402d-a388-c4df629c45b4</vt:lpwstr>
  </property>
  <property fmtid="{D5CDD505-2E9C-101B-9397-08002B2CF9AE}" pid="4" name="_AssemblyName">
    <vt:lpwstr>4E3C66D5-58D4-491E-A7D4-64AF99AF6E8B</vt:lpwstr>
  </property>
</Properties>
</file>