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proofErr w:type="spellStart"/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proofErr w:type="spellEnd"/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byte (1), short (2), </w:t>
      </w:r>
      <w:proofErr w:type="spellStart"/>
      <w:r w:rsidR="006B2DA3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 xml:space="preserve"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</w:t>
      </w:r>
      <w:proofErr w:type="spellStart"/>
      <w:r w:rsidR="00671FBB">
        <w:rPr>
          <w:rFonts w:ascii="Arial" w:eastAsia="Times New Roman" w:hAnsi="Arial" w:cs="Arial"/>
          <w:color w:val="000000"/>
          <w:lang w:eastAsia="ru-RU"/>
        </w:rPr>
        <w:t>юникс</w:t>
      </w:r>
      <w:proofErr w:type="spellEnd"/>
      <w:r w:rsidR="00671FBB">
        <w:rPr>
          <w:rFonts w:ascii="Arial" w:eastAsia="Times New Roman" w:hAnsi="Arial" w:cs="Arial"/>
          <w:color w:val="000000"/>
          <w:lang w:eastAsia="ru-RU"/>
        </w:rPr>
        <w:t xml:space="preserve">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8A657A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8A657A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5067FB" w:rsidRPr="005067FB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5067FB" w:rsidRPr="005067F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C61E29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C61E29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proofErr w:type="spellStart"/>
      <w:proofErr w:type="gram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 xml:space="preserve">] a = new </w:t>
      </w:r>
      <w:proofErr w:type="spell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661E2A">
        <w:rPr>
          <w:rFonts w:ascii="Arial" w:eastAsia="Times New Roman" w:hAnsi="Arial" w:cs="Arial"/>
          <w:color w:val="000000"/>
          <w:lang w:val="en-US" w:eastAsia="ru-RU"/>
        </w:rPr>
        <w:t xml:space="preserve">] b = new </w:t>
      </w:r>
      <w:proofErr w:type="spell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71240E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proofErr w:type="gram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[</w:t>
      </w:r>
      <w:proofErr w:type="gram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] </w:t>
      </w:r>
      <w:proofErr w:type="spell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proofErr w:type="spell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09019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default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</w:t>
      </w:r>
      <w:r w:rsidR="00637F08">
        <w:rPr>
          <w:rFonts w:ascii="Arial" w:eastAsia="Times New Roman" w:hAnsi="Arial" w:cs="Arial"/>
          <w:color w:val="000000"/>
          <w:lang w:eastAsia="ru-RU"/>
        </w:rPr>
        <w:t>, конструктор</w:t>
      </w:r>
      <w:r w:rsidR="00D958D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090198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; 2.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» Шилдт Г. Стр. 168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1957D4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С помощью слова «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»</w:t>
      </w:r>
      <w:r w:rsidR="00A34307" w:rsidRPr="00A3430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можно вызвать один конструктор в самом начале другого конструктора. (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())</w:t>
      </w:r>
      <w:r w:rsidR="00A34307" w:rsidRPr="001957D4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3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90198" w:rsidRDefault="00090198" w:rsidP="00090198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С помощью слова «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» можно вызвать конструктор суперкласса в самом начале конструктора. (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()).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4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5B22">
        <w:rPr>
          <w:rFonts w:ascii="Arial" w:eastAsia="Times New Roman" w:hAnsi="Arial" w:cs="Arial"/>
          <w:color w:val="000000"/>
          <w:lang w:eastAsia="ru-RU"/>
        </w:rPr>
        <w:t>Добавляет в начало конструктора вызов конструктора суперкласса.</w:t>
      </w:r>
    </w:p>
    <w:p w:rsidR="00FE53A6" w:rsidRPr="004D5B22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5B2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5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1957D4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658E5">
        <w:rPr>
          <w:rFonts w:ascii="Arial" w:eastAsia="Times New Roman" w:hAnsi="Arial" w:cs="Arial"/>
          <w:color w:val="000000"/>
          <w:lang w:eastAsia="ru-RU"/>
        </w:rPr>
        <w:t>Нельзя. Каждая из этих конструкций должна стоять первой в конструкторе, обе первыми быть не могут.</w:t>
      </w:r>
    </w:p>
    <w:p w:rsidR="00FE53A6" w:rsidRPr="00B658E5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658E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6" w:history="1">
        <w:r w:rsidR="00B658E5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D52F79" w:rsidRDefault="00FE53A6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2F79">
        <w:rPr>
          <w:rFonts w:ascii="Arial" w:eastAsia="Times New Roman" w:hAnsi="Arial" w:cs="Arial"/>
          <w:color w:val="000000"/>
          <w:lang w:eastAsia="ru-RU"/>
        </w:rPr>
        <w:t>Да.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Для создания только одного объекта через публичный статический метод этого класса. 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При создании статического класса, для запрета создания его экземпляра.</w:t>
      </w:r>
    </w:p>
    <w:p w:rsidR="00FE53A6" w:rsidRPr="00D52F79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2F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7" w:history="1">
        <w:r w:rsidR="00D52F79">
          <w:rPr>
            <w:rStyle w:val="a5"/>
          </w:rPr>
          <w:t>http://www.quizful.net/interview/java/private-constructor-singleton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C44287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44287">
        <w:rPr>
          <w:rFonts w:ascii="Arial" w:eastAsia="Times New Roman" w:hAnsi="Arial" w:cs="Arial"/>
          <w:color w:val="000000"/>
          <w:lang w:eastAsia="ru-RU"/>
        </w:rPr>
        <w:t>Конструктор не является членом класса, по этому его нельзя наследовать, однако можно вызвать конструктор родителя при помощи «</w:t>
      </w:r>
      <w:proofErr w:type="gramStart"/>
      <w:r w:rsidR="00C44287">
        <w:rPr>
          <w:rFonts w:ascii="Arial" w:eastAsia="Times New Roman" w:hAnsi="Arial" w:cs="Arial"/>
          <w:color w:val="000000"/>
          <w:lang w:val="en-US" w:eastAsia="ru-RU"/>
        </w:rPr>
        <w:t>super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="00C44287" w:rsidRPr="00C44287">
        <w:rPr>
          <w:rFonts w:ascii="Arial" w:eastAsia="Times New Roman" w:hAnsi="Arial" w:cs="Arial"/>
          <w:color w:val="000000"/>
          <w:lang w:eastAsia="ru-RU"/>
        </w:rPr>
        <w:t>)</w:t>
      </w:r>
      <w:r w:rsidR="00C44287">
        <w:rPr>
          <w:rFonts w:ascii="Arial" w:eastAsia="Times New Roman" w:hAnsi="Arial" w:cs="Arial"/>
          <w:color w:val="000000"/>
          <w:lang w:eastAsia="ru-RU"/>
        </w:rPr>
        <w:t>»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44287" w:rsidRPr="00C44287">
        <w:t xml:space="preserve"> </w:t>
      </w:r>
      <w:hyperlink r:id="rId28" w:history="1">
        <w:r w:rsidR="00C44287">
          <w:rPr>
            <w:rStyle w:val="a5"/>
          </w:rPr>
          <w:t>http://proglang.su/java/inheritance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1957D4" w:rsidRPr="00FD010F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FD010F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FD010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D010F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FD010F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D010F" w:rsidRPr="00FD010F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9" w:history="1">
        <w:r w:rsidR="00FD010F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11A79">
        <w:rPr>
          <w:rFonts w:ascii="Arial" w:eastAsia="Times New Roman" w:hAnsi="Arial" w:cs="Arial"/>
          <w:color w:val="000000"/>
          <w:lang w:eastAsia="ru-RU"/>
        </w:rPr>
        <w:t>Ссылочный тип текущего класса.</w:t>
      </w:r>
    </w:p>
    <w:p w:rsidR="001957D4" w:rsidRPr="00911A79" w:rsidRDefault="001957D4" w:rsidP="001957D4">
      <w:pPr>
        <w:spacing w:after="0" w:line="240" w:lineRule="auto"/>
        <w:textAlignment w:val="baseline"/>
        <w:rPr>
          <w:b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11A79">
        <w:rPr>
          <w:b/>
        </w:rPr>
        <w:t xml:space="preserve"> </w:t>
      </w:r>
      <w:hyperlink r:id="rId30" w:history="1">
        <w:r w:rsidR="00911A79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C2094" w:rsidRPr="002C2094">
        <w:rPr>
          <w:rFonts w:ascii="Arial" w:eastAsia="Times New Roman" w:hAnsi="Arial" w:cs="Arial"/>
          <w:color w:val="000000"/>
          <w:lang w:eastAsia="ru-RU"/>
        </w:rPr>
        <w:t>Статический</w:t>
      </w:r>
      <w:r w:rsidR="002C2094">
        <w:rPr>
          <w:rFonts w:ascii="Arial" w:eastAsia="Times New Roman" w:hAnsi="Arial" w:cs="Arial"/>
          <w:color w:val="000000"/>
          <w:lang w:eastAsia="ru-RU"/>
        </w:rPr>
        <w:t xml:space="preserve"> блок используется для инициали</w:t>
      </w:r>
      <w:r w:rsidR="00255513">
        <w:rPr>
          <w:rFonts w:ascii="Arial" w:eastAsia="Times New Roman" w:hAnsi="Arial" w:cs="Arial"/>
          <w:color w:val="000000"/>
          <w:lang w:eastAsia="ru-RU"/>
        </w:rPr>
        <w:t>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класса, позволяют </w:t>
      </w:r>
      <w:r w:rsidR="002C2094">
        <w:rPr>
          <w:rFonts w:ascii="Arial" w:eastAsia="Times New Roman" w:hAnsi="Arial" w:cs="Arial"/>
          <w:color w:val="000000"/>
          <w:lang w:eastAsia="ru-RU"/>
        </w:rPr>
        <w:t>вызывать статические методы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и выводить информацию</w:t>
      </w:r>
      <w:r w:rsidR="00255513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Обойтись без статического блока можно, когда не требуется проверять условия для инициализации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 или выводить информацию. Инициализацию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можно осуществлять сразу во время объявления или в конструкторе.</w:t>
      </w:r>
    </w:p>
    <w:p w:rsidR="001957D4" w:rsidRPr="002C2094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C209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1" w:history="1">
        <w:r w:rsidR="002C2094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7D4" w:rsidRPr="001957D4" w:rsidRDefault="005109F0" w:rsidP="001957D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A5190"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A5190">
        <w:rPr>
          <w:rFonts w:ascii="Arial" w:eastAsia="Times New Roman" w:hAnsi="Arial" w:cs="Arial"/>
          <w:color w:val="000000"/>
          <w:lang w:eastAsia="ru-RU"/>
        </w:rPr>
        <w:t>Логический блок используется для инициализации полей (констант) класса, позволяют вызывать методы и выводить информацию</w:t>
      </w:r>
      <w:r w:rsidR="001A5190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Обойтись без логического блока можно, когда не требуется проверять условия для инициализации полей (констант) класса или выводить информацию. Инициализацию полей (констант) можно осуществлять сразу во время объявления или в конструкторе.</w:t>
      </w:r>
    </w:p>
    <w:p w:rsidR="001957D4" w:rsidRPr="001A519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A5190" w:rsidRPr="001A5190">
        <w:t xml:space="preserve"> </w:t>
      </w:r>
      <w:hyperlink r:id="rId32" w:history="1">
        <w:r w:rsidR="001A5190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1957D4" w:rsidRPr="009C7FDD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7FDD" w:rsidRPr="009C7FDD">
        <w:rPr>
          <w:rFonts w:ascii="Arial" w:eastAsia="Times New Roman" w:hAnsi="Arial" w:cs="Arial"/>
          <w:color w:val="000000"/>
          <w:lang w:eastAsia="ru-RU"/>
        </w:rPr>
        <w:t>Сигнатура метода — это имя метода плюс параметры (причем порядок параметров имеет значение). В сигнатуру метода не входит возвращаемое значение, а также бросаемые им исключения.</w:t>
      </w:r>
    </w:p>
    <w:p w:rsidR="001957D4" w:rsidRPr="009C7FD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C7FD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3" w:history="1">
        <w:r w:rsidR="009C7FDD">
          <w:rPr>
            <w:rStyle w:val="a5"/>
          </w:rPr>
          <w:t>https://javarush.ru/groups/posts/1249-signatura-metoda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2D7C06" w:rsidRPr="002D7C06" w:rsidRDefault="001957D4" w:rsidP="002D7C06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 w:rsidRPr="005109F0">
        <w:rPr>
          <w:rFonts w:ascii="Arial" w:hAnsi="Arial" w:cs="Arial"/>
          <w:b/>
          <w:bCs/>
          <w:color w:val="000000"/>
        </w:rPr>
        <w:t>Ответ.</w:t>
      </w:r>
      <w:r w:rsidRPr="005109F0">
        <w:rPr>
          <w:rFonts w:ascii="Arial" w:hAnsi="Arial" w:cs="Arial"/>
          <w:color w:val="000000"/>
        </w:rPr>
        <w:t xml:space="preserve"> </w:t>
      </w:r>
      <w:r w:rsidR="002D7C06">
        <w:rPr>
          <w:rFonts w:ascii="Arial" w:hAnsi="Arial" w:cs="Arial"/>
          <w:color w:val="000000"/>
          <w:lang w:val="en-US"/>
        </w:rPr>
        <w:t>J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Native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Interface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(JNI) — стандартный механизм для запуска кода, под управлением виртуальной машины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(JVM), который написан на языках С/С++ или Ассемблера, и скомпонован в виде динамических библиотек, позволяет не использовать статическое связывание. Это даёт возможность вызова функции С/С++ из программы на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>, и наоборот.</w:t>
      </w:r>
    </w:p>
    <w:p w:rsidR="002D7C06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Модификатор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native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сигнализирует о том, что метод реализован в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платформо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-зависимом коде, часто на языке С.</w:t>
      </w:r>
    </w:p>
    <w:p w:rsid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Этот модификатор может быть применен только к методам, но не классам и переменным.</w:t>
      </w:r>
    </w:p>
    <w:p w:rsidR="001957D4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Тело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нативного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метода должно заканчиваться на (;) как в абстрактных методах, идентифицируя то, что реализация опущена.</w:t>
      </w:r>
    </w:p>
    <w:p w:rsidR="001957D4" w:rsidRPr="002D7C0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D7C0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4" w:history="1">
        <w:r w:rsidR="002D7C06">
          <w:rPr>
            <w:rStyle w:val="a5"/>
          </w:rPr>
          <w:t>http://www.quizful.net/interview/java/native-keyword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1957D4" w:rsidRPr="0095492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54924" w:rsidRPr="00954924">
        <w:rPr>
          <w:rFonts w:ascii="Arial" w:eastAsia="Times New Roman" w:hAnsi="Arial" w:cs="Arial"/>
          <w:color w:val="000000"/>
          <w:lang w:eastAsia="ru-RU"/>
        </w:rPr>
        <w:t>К</w:t>
      </w:r>
      <w:r w:rsidR="00954924">
        <w:rPr>
          <w:rFonts w:ascii="Arial" w:eastAsia="Times New Roman" w:hAnsi="Arial" w:cs="Arial"/>
          <w:color w:val="000000"/>
          <w:lang w:eastAsia="ru-RU"/>
        </w:rPr>
        <w:t xml:space="preserve"> статическим.</w:t>
      </w:r>
    </w:p>
    <w:p w:rsidR="001957D4" w:rsidRPr="0095492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5492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5" w:history="1">
        <w:r w:rsidR="00954924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1957D4" w:rsidRPr="009D1ED6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9D1ED6">
        <w:rPr>
          <w:rFonts w:ascii="Arial" w:eastAsia="Times New Roman" w:hAnsi="Arial" w:cs="Arial"/>
          <w:color w:val="000000"/>
          <w:lang w:eastAsia="ru-RU"/>
        </w:rPr>
        <w:t xml:space="preserve"> Статическое поле принадлежит классу, что противоречит локальной переменной.</w:t>
      </w:r>
    </w:p>
    <w:p w:rsidR="001957D4" w:rsidRPr="009D1ED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D1ED6" w:rsidRPr="009D1ED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6" w:history="1">
        <w:r w:rsidR="009D1ED6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799">
        <w:rPr>
          <w:rFonts w:ascii="Arial" w:eastAsia="Times New Roman" w:hAnsi="Arial" w:cs="Arial"/>
          <w:color w:val="000000"/>
          <w:lang w:eastAsia="ru-RU"/>
        </w:rPr>
        <w:t>Статические блоки родителя, статические блоки текущего класса, логические блоки родителя, конструктор родителя, логические блоки текущего класса, конструктор текущего класса.</w:t>
      </w:r>
    </w:p>
    <w:p w:rsidR="001957D4" w:rsidRPr="005F679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F679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7" w:history="1">
        <w:r w:rsidR="005F6799">
          <w:rPr>
            <w:rStyle w:val="a5"/>
          </w:rPr>
          <w:t>https://javarush.ru/groups/posts/2137-porjadok-deystviy-pri-sozdanii-obhhekta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47DE1">
        <w:rPr>
          <w:rFonts w:ascii="Arial" w:eastAsia="Times New Roman" w:hAnsi="Arial" w:cs="Arial"/>
          <w:color w:val="000000"/>
          <w:lang w:eastAsia="ru-RU"/>
        </w:rPr>
        <w:t>Для преобразования объекта в строку. В случае необходимости предоставления данных объекта в виде строки.</w:t>
      </w:r>
    </w:p>
    <w:p w:rsidR="001957D4" w:rsidRPr="00347DE1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47DE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8" w:history="1">
        <w:r w:rsidR="00347DE1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4B65">
        <w:rPr>
          <w:rFonts w:ascii="Arial" w:eastAsia="Times New Roman" w:hAnsi="Arial" w:cs="Arial"/>
          <w:color w:val="000000"/>
          <w:lang w:eastAsia="ru-RU"/>
        </w:rPr>
        <w:t xml:space="preserve">Он возвращает полное имя класса объекта (с пакетом), собаку и </w:t>
      </w:r>
      <w:proofErr w:type="spellStart"/>
      <w:r w:rsidR="00D94B65">
        <w:rPr>
          <w:rFonts w:ascii="Arial" w:eastAsia="Times New Roman" w:hAnsi="Arial" w:cs="Arial"/>
          <w:color w:val="000000"/>
          <w:lang w:eastAsia="ru-RU"/>
        </w:rPr>
        <w:t>хэшкод</w:t>
      </w:r>
      <w:proofErr w:type="spellEnd"/>
      <w:r w:rsidR="00D94B65">
        <w:rPr>
          <w:rFonts w:ascii="Arial" w:eastAsia="Times New Roman" w:hAnsi="Arial" w:cs="Arial"/>
          <w:color w:val="000000"/>
          <w:lang w:eastAsia="ru-RU"/>
        </w:rPr>
        <w:t xml:space="preserve"> объекта в шестнадцатеричном представлении в виде строки.</w:t>
      </w:r>
    </w:p>
    <w:p w:rsidR="001957D4" w:rsidRPr="00D94B6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4B6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9" w:history="1">
        <w:r w:rsidR="00D94B65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2BE0">
        <w:rPr>
          <w:rFonts w:ascii="Arial" w:eastAsia="Times New Roman" w:hAnsi="Arial" w:cs="Arial"/>
          <w:color w:val="000000"/>
          <w:lang w:eastAsia="ru-RU"/>
        </w:rPr>
        <w:t>Метод предназначен для определения равенства двух объектов. Вызывается кода нужно сравнить значения полей объектов.</w:t>
      </w:r>
    </w:p>
    <w:p w:rsidR="001957D4" w:rsidRPr="00EA2BE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2BE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0" w:history="1">
        <w:r w:rsidR="00EA2BE0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7964CD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964CD">
        <w:rPr>
          <w:rFonts w:ascii="Arial" w:eastAsia="Times New Roman" w:hAnsi="Arial" w:cs="Arial"/>
          <w:color w:val="000000"/>
          <w:lang w:eastAsia="ru-RU"/>
        </w:rPr>
        <w:t>Метод сравнивает ссылки двух объектов на равенство.</w:t>
      </w:r>
    </w:p>
    <w:p w:rsidR="001957D4" w:rsidRPr="007964C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964C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1" w:history="1">
        <w:r w:rsidR="007964CD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1957D4" w:rsidRPr="00333DAC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сравнивает нужные поля объектов, а == сравнивает ссылки на объекты. Если 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>не переопределён в текущем классе или его родителях, тогда используется метод из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класса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Object</w:t>
      </w:r>
      <w:r w:rsidR="00333DAC">
        <w:rPr>
          <w:rFonts w:ascii="Arial" w:eastAsia="Times New Roman" w:hAnsi="Arial" w:cs="Arial"/>
          <w:color w:val="000000"/>
          <w:lang w:eastAsia="ru-RU"/>
        </w:rPr>
        <w:t>, который выполняет сравнение при помощи оператора ==.</w:t>
      </w:r>
    </w:p>
    <w:p w:rsidR="001957D4" w:rsidRPr="00333DAC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33DA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2" w:history="1">
        <w:r w:rsidR="00333DAC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E4C15">
        <w:rPr>
          <w:rFonts w:ascii="Arial" w:eastAsia="Times New Roman" w:hAnsi="Arial" w:cs="Arial"/>
          <w:color w:val="000000"/>
          <w:lang w:eastAsia="ru-RU"/>
        </w:rPr>
        <w:t>Сборщик мусора.</w:t>
      </w:r>
    </w:p>
    <w:p w:rsidR="001957D4" w:rsidRPr="00114561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1456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3" w:history="1">
        <w:r w:rsidR="00114561">
          <w:rPr>
            <w:rStyle w:val="a5"/>
          </w:rPr>
          <w:t>https://habr.com/ru/post/112676/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077C9">
        <w:rPr>
          <w:rFonts w:ascii="Trebuchet MS" w:hAnsi="Trebuchet MS"/>
          <w:color w:val="333333"/>
          <w:shd w:val="clear" w:color="auto" w:fill="FFFFFF"/>
        </w:rPr>
        <w:t xml:space="preserve">Внутри метода </w:t>
      </w:r>
      <w:proofErr w:type="spellStart"/>
      <w:r w:rsidR="006077C9">
        <w:rPr>
          <w:rFonts w:ascii="Trebuchet MS" w:hAnsi="Trebuchet MS"/>
          <w:color w:val="333333"/>
          <w:shd w:val="clear" w:color="auto" w:fill="FFFFFF"/>
        </w:rPr>
        <w:t>finalize</w:t>
      </w:r>
      <w:proofErr w:type="spellEnd"/>
      <w:r w:rsidR="006077C9">
        <w:rPr>
          <w:rFonts w:ascii="Trebuchet MS" w:hAnsi="Trebuchet MS"/>
          <w:color w:val="333333"/>
          <w:shd w:val="clear" w:color="auto" w:fill="FFFFFF"/>
        </w:rPr>
        <w:t xml:space="preserve"> () нужно указать те действия, которые должны быть выполнены перед уничтожением объекта.</w:t>
      </w:r>
    </w:p>
    <w:p w:rsidR="001957D4" w:rsidRPr="006077C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077C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4" w:history="1">
        <w:r w:rsidR="006077C9">
          <w:rPr>
            <w:rStyle w:val="a5"/>
          </w:rPr>
          <w:t>http://www.linkex.ru/java/finalize.php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Оболочечные классы предназначены для создания </w:t>
      </w:r>
      <w:r w:rsidR="00B3166D">
        <w:rPr>
          <w:rFonts w:ascii="Arial" w:eastAsia="Times New Roman" w:hAnsi="Arial" w:cs="Arial"/>
          <w:color w:val="000000"/>
          <w:lang w:eastAsia="ru-RU"/>
        </w:rPr>
        <w:t>ссылочных типов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данных для всех примитивных типов, а </w:t>
      </w:r>
      <w:r w:rsidR="00B3166D">
        <w:rPr>
          <w:rFonts w:ascii="Arial" w:eastAsia="Times New Roman" w:hAnsi="Arial" w:cs="Arial"/>
          <w:color w:val="000000"/>
          <w:lang w:eastAsia="ru-RU"/>
        </w:rPr>
        <w:t>также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оболочечные классы имеют расширенный функционал по сравнению с примитивами.</w:t>
      </w:r>
    </w:p>
    <w:p w:rsidR="001957D4" w:rsidRPr="008C3A8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3A8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5" w:history="1">
        <w:r w:rsidR="008C3A8E">
          <w:rPr>
            <w:rStyle w:val="a5"/>
          </w:rPr>
          <w:t>http://csaa.ru/obolochechnye-klassy-upakovka-boxing-i-raspakovka/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E9663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E9663E">
        <w:rPr>
          <w:rFonts w:ascii="Arial" w:eastAsia="Times New Roman" w:hAnsi="Arial" w:cs="Arial"/>
          <w:color w:val="000000"/>
          <w:lang w:eastAsia="ru-RU"/>
        </w:rPr>
        <w:t>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E9663E" w:rsidRPr="00E9663E">
        <w:rPr>
          <w:rFonts w:ascii="Arial" w:eastAsia="Times New Roman" w:hAnsi="Arial" w:cs="Arial"/>
          <w:color w:val="000000"/>
          <w:lang w:eastAsia="ru-RU"/>
        </w:rPr>
        <w:t>Автоупаковка</w:t>
      </w:r>
      <w:proofErr w:type="spellEnd"/>
      <w:r w:rsidR="00E9663E" w:rsidRPr="00E9663E">
        <w:rPr>
          <w:rFonts w:ascii="Arial" w:eastAsia="Times New Roman" w:hAnsi="Arial" w:cs="Arial"/>
          <w:color w:val="000000"/>
          <w:lang w:eastAsia="ru-RU"/>
        </w:rPr>
        <w:t xml:space="preserve"> и </w:t>
      </w:r>
      <w:r w:rsidR="00E9663E" w:rsidRPr="00E9663E">
        <w:rPr>
          <w:rFonts w:ascii="Arial" w:eastAsia="Times New Roman" w:hAnsi="Arial" w:cs="Arial"/>
          <w:color w:val="000000"/>
          <w:lang w:eastAsia="ru-RU"/>
        </w:rPr>
        <w:t>распаковка — это</w:t>
      </w:r>
      <w:r w:rsidR="00E9663E" w:rsidRPr="00E9663E">
        <w:rPr>
          <w:rFonts w:ascii="Arial" w:eastAsia="Times New Roman" w:hAnsi="Arial" w:cs="Arial"/>
          <w:color w:val="000000"/>
          <w:lang w:eastAsia="ru-RU"/>
        </w:rPr>
        <w:t xml:space="preserve"> функция преобразования примитивных типов в </w:t>
      </w:r>
      <w:bookmarkStart w:id="0" w:name="_GoBack"/>
      <w:bookmarkEnd w:id="0"/>
      <w:r w:rsidR="00E9663E" w:rsidRPr="00E9663E">
        <w:rPr>
          <w:rFonts w:ascii="Arial" w:eastAsia="Times New Roman" w:hAnsi="Arial" w:cs="Arial"/>
          <w:color w:val="000000"/>
          <w:lang w:eastAsia="ru-RU"/>
        </w:rPr>
        <w:t>объектные и наоборот.</w:t>
      </w:r>
    </w:p>
    <w:p w:rsidR="001957D4" w:rsidRPr="00E9663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9663E" w:rsidRPr="00E9663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6" w:history="1">
        <w:r w:rsidR="00E9663E">
          <w:rPr>
            <w:rStyle w:val="a5"/>
          </w:rPr>
          <w:t>https://javarush.ru/groups/posts/706-avtoupakovka-i-raspakovka-v-java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C44287" w:rsidRPr="001957D4" w:rsidRDefault="00C44287" w:rsidP="00C44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C44287" w:rsidRDefault="00C44287" w:rsidP="00C4428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B7D73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Default="00C44287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8B0230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B7D73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0B7D73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0B7D73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P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sectPr w:rsidR="000B7D73" w:rsidRPr="000B7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 w:numId="82">
    <w:abstractNumId w:val="5"/>
    <w:lvlOverride w:ilvl="0">
      <w:startOverride w:val="27"/>
      <w:lvl w:ilvl="0">
        <w:start w:val="2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90198"/>
    <w:rsid w:val="000B1B2E"/>
    <w:rsid w:val="000B7D73"/>
    <w:rsid w:val="00114561"/>
    <w:rsid w:val="001631E0"/>
    <w:rsid w:val="001957D4"/>
    <w:rsid w:val="001A5190"/>
    <w:rsid w:val="001D33D2"/>
    <w:rsid w:val="001F697C"/>
    <w:rsid w:val="00255513"/>
    <w:rsid w:val="002C2094"/>
    <w:rsid w:val="002D7C06"/>
    <w:rsid w:val="002E3BA4"/>
    <w:rsid w:val="0033349E"/>
    <w:rsid w:val="00333DAC"/>
    <w:rsid w:val="00347DE1"/>
    <w:rsid w:val="003F702E"/>
    <w:rsid w:val="004305B2"/>
    <w:rsid w:val="004C339F"/>
    <w:rsid w:val="004D5B22"/>
    <w:rsid w:val="004D6B46"/>
    <w:rsid w:val="004E13A2"/>
    <w:rsid w:val="005067FB"/>
    <w:rsid w:val="005109F0"/>
    <w:rsid w:val="00597C58"/>
    <w:rsid w:val="005D7956"/>
    <w:rsid w:val="005F262B"/>
    <w:rsid w:val="005F6799"/>
    <w:rsid w:val="006077C9"/>
    <w:rsid w:val="00612377"/>
    <w:rsid w:val="00631C2C"/>
    <w:rsid w:val="00637F08"/>
    <w:rsid w:val="00661E2A"/>
    <w:rsid w:val="00671FBB"/>
    <w:rsid w:val="006B2DA3"/>
    <w:rsid w:val="006C7228"/>
    <w:rsid w:val="0071240E"/>
    <w:rsid w:val="007341D3"/>
    <w:rsid w:val="007421E2"/>
    <w:rsid w:val="007964CD"/>
    <w:rsid w:val="00807450"/>
    <w:rsid w:val="00826EA0"/>
    <w:rsid w:val="00863D4B"/>
    <w:rsid w:val="0087115C"/>
    <w:rsid w:val="00877117"/>
    <w:rsid w:val="008A657A"/>
    <w:rsid w:val="008B52FB"/>
    <w:rsid w:val="008C3A8E"/>
    <w:rsid w:val="008E4C15"/>
    <w:rsid w:val="00911A79"/>
    <w:rsid w:val="009259AE"/>
    <w:rsid w:val="00954924"/>
    <w:rsid w:val="009C287F"/>
    <w:rsid w:val="009C7B0B"/>
    <w:rsid w:val="009C7FDD"/>
    <w:rsid w:val="009D1ED6"/>
    <w:rsid w:val="00A34307"/>
    <w:rsid w:val="00A43F01"/>
    <w:rsid w:val="00A82641"/>
    <w:rsid w:val="00B3166D"/>
    <w:rsid w:val="00B658E5"/>
    <w:rsid w:val="00B6719A"/>
    <w:rsid w:val="00BD1E11"/>
    <w:rsid w:val="00BE5048"/>
    <w:rsid w:val="00BF7D59"/>
    <w:rsid w:val="00C2742D"/>
    <w:rsid w:val="00C44287"/>
    <w:rsid w:val="00C61E29"/>
    <w:rsid w:val="00CE1432"/>
    <w:rsid w:val="00D419F1"/>
    <w:rsid w:val="00D52F79"/>
    <w:rsid w:val="00D94B65"/>
    <w:rsid w:val="00D958DB"/>
    <w:rsid w:val="00DA7015"/>
    <w:rsid w:val="00DD7E1C"/>
    <w:rsid w:val="00E90520"/>
    <w:rsid w:val="00E9663E"/>
    <w:rsid w:val="00EA2BE0"/>
    <w:rsid w:val="00EA5B10"/>
    <w:rsid w:val="00F11EBD"/>
    <w:rsid w:val="00FD010F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26" Type="http://schemas.openxmlformats.org/officeDocument/2006/relationships/hyperlink" Target="https://javarush.ru/groups/posts/1391-konstruktorih-klassov-java-jdk-15" TargetMode="External"/><Relationship Id="rId39" Type="http://schemas.openxmlformats.org/officeDocument/2006/relationships/hyperlink" Target="https://javarush.ru/groups/posts/695-10-podskazok-po-pereopredeleniju-metoda-tostring-v-java-chastjh-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rc-code.net/chleny-klassa-java/" TargetMode="External"/><Relationship Id="rId34" Type="http://schemas.openxmlformats.org/officeDocument/2006/relationships/hyperlink" Target="http://www.quizful.net/interview/java/native-keyword" TargetMode="External"/><Relationship Id="rId42" Type="http://schemas.openxmlformats.org/officeDocument/2006/relationships/hyperlink" Target="https://javarush.ru/groups/posts/equals-java-sravnenie-strok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5" Type="http://schemas.openxmlformats.org/officeDocument/2006/relationships/hyperlink" Target="https://javarush.ru/groups/posts/1391-konstruktorih-klassov-java-jdk-15" TargetMode="External"/><Relationship Id="rId33" Type="http://schemas.openxmlformats.org/officeDocument/2006/relationships/hyperlink" Target="https://javarush.ru/groups/posts/1249-signatura-metoda" TargetMode="External"/><Relationship Id="rId38" Type="http://schemas.openxmlformats.org/officeDocument/2006/relationships/hyperlink" Target="https://javarush.ru/groups/posts/695-10-podskazok-po-pereopredeleniju-metoda-tostring-v-java-chastjh-1" TargetMode="External"/><Relationship Id="rId46" Type="http://schemas.openxmlformats.org/officeDocument/2006/relationships/hyperlink" Target="https://javarush.ru/groups/posts/706-avtoupakovka-i-raspakovka-v-jav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29" Type="http://schemas.openxmlformats.org/officeDocument/2006/relationships/hyperlink" Target="https://javarush.ru/groups/posts/1391-konstruktorih-klassov-java-jdk-15" TargetMode="External"/><Relationship Id="rId41" Type="http://schemas.openxmlformats.org/officeDocument/2006/relationships/hyperlink" Target="https://javarush.ru/groups/posts/equals-java-sravnenie-stro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hyperlink" Target="https://javarush.ru/groups/posts/1391-konstruktorih-klassov-java-jdk-15" TargetMode="External"/><Relationship Id="rId32" Type="http://schemas.openxmlformats.org/officeDocument/2006/relationships/hyperlink" Target="http://javaway.info/chto-takoe-staticheskij-blok-i-staticheskaya-initsializatsiya-v-java/" TargetMode="External"/><Relationship Id="rId37" Type="http://schemas.openxmlformats.org/officeDocument/2006/relationships/hyperlink" Target="https://javarush.ru/groups/posts/2137-porjadok-deystviy-pri-sozdanii-obhhekta" TargetMode="External"/><Relationship Id="rId40" Type="http://schemas.openxmlformats.org/officeDocument/2006/relationships/hyperlink" Target="https://javarush.ru/groups/posts/equals-java-sravnenie-strok" TargetMode="External"/><Relationship Id="rId45" Type="http://schemas.openxmlformats.org/officeDocument/2006/relationships/hyperlink" Target="http://csaa.ru/obolochechnye-klassy-upakovka-boxing-i-raspakovka/" TargetMode="Externa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hyperlink" Target="https://javarush.ru/groups/posts/1391-konstruktorih-klassov-java-jdk-15" TargetMode="External"/><Relationship Id="rId28" Type="http://schemas.openxmlformats.org/officeDocument/2006/relationships/hyperlink" Target="http://proglang.su/java/inheritance" TargetMode="External"/><Relationship Id="rId36" Type="http://schemas.openxmlformats.org/officeDocument/2006/relationships/hyperlink" Target="https://javarush.ru/groups/posts/modifikator-static-java" TargetMode="Externa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31" Type="http://schemas.openxmlformats.org/officeDocument/2006/relationships/hyperlink" Target="http://javaway.info/chto-takoe-staticheskij-blok-i-staticheskaya-initsializatsiya-v-java/" TargetMode="External"/><Relationship Id="rId44" Type="http://schemas.openxmlformats.org/officeDocument/2006/relationships/hyperlink" Target="http://www.linkex.ru/java/finaliz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Relationship Id="rId27" Type="http://schemas.openxmlformats.org/officeDocument/2006/relationships/hyperlink" Target="http://www.quizful.net/interview/java/private-constructor-singleton" TargetMode="External"/><Relationship Id="rId30" Type="http://schemas.openxmlformats.org/officeDocument/2006/relationships/hyperlink" Target="https://javarush.ru/groups/posts/1391-konstruktorih-klassov-java-jdk-15" TargetMode="External"/><Relationship Id="rId35" Type="http://schemas.openxmlformats.org/officeDocument/2006/relationships/hyperlink" Target="https://javarush.ru/groups/posts/modifikator-static-java" TargetMode="External"/><Relationship Id="rId43" Type="http://schemas.openxmlformats.org/officeDocument/2006/relationships/hyperlink" Target="https://habr.com/ru/post/112676/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9</Pages>
  <Words>3133</Words>
  <Characters>17859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72</cp:revision>
  <dcterms:created xsi:type="dcterms:W3CDTF">2020-04-24T15:18:00Z</dcterms:created>
  <dcterms:modified xsi:type="dcterms:W3CDTF">2020-05-16T18:19:00Z</dcterms:modified>
</cp:coreProperties>
</file>