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>локальный, аннимный.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компиляции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класса содержащего один вложенный класс мы получим 2 файла например: </w:t>
      </w:r>
      <w:r w:rsidR="007A56C3">
        <w:rPr>
          <w:rFonts w:ascii="Helvetica" w:hAnsi="Helvetica" w:cs="Helvetica"/>
          <w:color w:val="333333"/>
          <w:sz w:val="21"/>
          <w:szCs w:val="21"/>
        </w:rPr>
        <w:t>ClassToTest.class и ClassToTest$Test.class.</w:t>
      </w:r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ECF">
        <w:rPr>
          <w:rFonts w:ascii="Arial" w:eastAsia="Times New Roman" w:hAnsi="Arial" w:cs="Arial"/>
          <w:color w:val="000000"/>
          <w:lang w:eastAsia="ru-RU"/>
        </w:rPr>
        <w:t>в 5 версии.</w:t>
      </w:r>
    </w:p>
    <w:p w:rsidR="001957D4" w:rsidRPr="004E2EC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2EC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9" w:history="1">
        <w:r w:rsidR="004E2ECF">
          <w:rPr>
            <w:rStyle w:val="a5"/>
          </w:rPr>
          <w:t>https://javarush.ru/groups/posts/2004-teorija-dzhenerikov-v-java-ili-gde-na-praktike-stavitjh-skobki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62FE">
        <w:rPr>
          <w:rFonts w:ascii="Arial" w:eastAsia="Times New Roman" w:hAnsi="Arial" w:cs="Arial"/>
          <w:color w:val="000000"/>
          <w:lang w:eastAsia="ru-RU"/>
        </w:rPr>
        <w:t>Все примитивы.</w:t>
      </w:r>
    </w:p>
    <w:p w:rsidR="001957D4" w:rsidRPr="007362F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62F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0" w:history="1">
        <w:r w:rsidR="007362FE">
          <w:rPr>
            <w:rStyle w:val="a5"/>
          </w:rPr>
          <w:t>https://docs.oracle.com/javase/tutorial/java/generics/types.html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901E48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01E48">
        <w:rPr>
          <w:rFonts w:ascii="Arial" w:eastAsia="Times New Roman" w:hAnsi="Arial" w:cs="Arial"/>
          <w:color w:val="000000"/>
          <w:lang w:eastAsia="ru-RU"/>
        </w:rPr>
        <w:t>Можно создавать только дженерик класс или интерфейс, а поля могут только использовать тип дженерика объявленный для класса или интерфейса.</w:t>
      </w:r>
      <w:bookmarkStart w:id="0" w:name="_GoBack"/>
      <w:bookmarkEnd w:id="0"/>
    </w:p>
    <w:p w:rsidR="000B7D73" w:rsidRPr="00901E48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01E48" w:rsidRPr="00901E4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1" w:history="1">
        <w:r w:rsidR="00901E48">
          <w:rPr>
            <w:rStyle w:val="a5"/>
          </w:rPr>
          <w:t>https://stackoverflow.com/questions/32008752/java-generic-field-declaration</w:t>
        </w:r>
      </w:hyperlink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4E2ECF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362FE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01E48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71" Type="http://schemas.openxmlformats.org/officeDocument/2006/relationships/hyperlink" Target="https://stackoverflow.com/questions/32008752/java-generic-field-decla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hyperlink" Target="https://javarush.ru/groups/posts/2004-teorija-dzhenerikov-v-java-ili-gde-na-praktike-stavitjh-skobki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hyperlink" Target="https://docs.oracle.com/javase/tutorial/java/generics/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9</Pages>
  <Words>4141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100</cp:revision>
  <dcterms:created xsi:type="dcterms:W3CDTF">2020-04-24T15:18:00Z</dcterms:created>
  <dcterms:modified xsi:type="dcterms:W3CDTF">2020-05-16T23:39:00Z</dcterms:modified>
</cp:coreProperties>
</file>