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>локальный, аннимный.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компиляции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класса содержащего один вложенный класс мы получим 2 файла например: </w:t>
      </w:r>
      <w:r w:rsidR="007A56C3">
        <w:rPr>
          <w:rFonts w:ascii="Helvetica" w:hAnsi="Helvetica" w:cs="Helvetica"/>
          <w:color w:val="333333"/>
          <w:sz w:val="21"/>
          <w:szCs w:val="21"/>
        </w:rPr>
        <w:t>ClassToTest.class и ClassToTest$Test.class.</w:t>
      </w:r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ECF">
        <w:rPr>
          <w:rFonts w:ascii="Arial" w:eastAsia="Times New Roman" w:hAnsi="Arial" w:cs="Arial"/>
          <w:color w:val="000000"/>
          <w:lang w:eastAsia="ru-RU"/>
        </w:rPr>
        <w:t>в 5 версии.</w:t>
      </w:r>
    </w:p>
    <w:p w:rsidR="001957D4" w:rsidRPr="004E2EC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2EC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9" w:history="1">
        <w:r w:rsidR="004E2ECF">
          <w:rPr>
            <w:rStyle w:val="a5"/>
          </w:rPr>
          <w:t>https://javarush.ru/groups/posts/2004-teorija-dzhenerikov-v-java-ili-gde-na-praktike-stavitjh-skobki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62FE">
        <w:rPr>
          <w:rFonts w:ascii="Arial" w:eastAsia="Times New Roman" w:hAnsi="Arial" w:cs="Arial"/>
          <w:color w:val="000000"/>
          <w:lang w:eastAsia="ru-RU"/>
        </w:rPr>
        <w:t>Все примитивы.</w:t>
      </w:r>
      <w:bookmarkStart w:id="0" w:name="_GoBack"/>
      <w:bookmarkEnd w:id="0"/>
    </w:p>
    <w:p w:rsidR="001957D4" w:rsidRPr="007362F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62F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0" w:history="1">
        <w:r w:rsidR="007362FE">
          <w:rPr>
            <w:rStyle w:val="a5"/>
          </w:rPr>
          <w:t>https://docs.oracle.com/javase/tutorial/java/generics/types.html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4E2ECF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362FE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hyperlink" Target="https://javarush.ru/groups/posts/2004-teorija-dzhenerikov-v-java-ili-gde-na-praktike-stavitjh-skobki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hyperlink" Target="https://docs.oracle.com/javase/tutorial/java/generics/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9</Pages>
  <Words>4095</Words>
  <Characters>23344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99</cp:revision>
  <dcterms:created xsi:type="dcterms:W3CDTF">2020-04-24T15:18:00Z</dcterms:created>
  <dcterms:modified xsi:type="dcterms:W3CDTF">2020-05-16T23:17:00Z</dcterms:modified>
</cp:coreProperties>
</file>