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E1B91" w:rsidRDefault="00BE1B91" w:rsidP="00BE1B91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BE1B91" w:rsidRDefault="00BE1B91" w:rsidP="00B70B34">
      <w:pPr>
        <w:tabs>
          <w:tab w:val="left" w:pos="2151"/>
        </w:tabs>
        <w:suppressAutoHyphens/>
        <w:jc w:val="center"/>
        <w:rPr>
          <w:szCs w:val="28"/>
        </w:rPr>
      </w:pPr>
    </w:p>
    <w:tbl>
      <w:tblPr>
        <w:tblW w:w="99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355"/>
        <w:gridCol w:w="567"/>
      </w:tblGrid>
      <w:tr w:rsidR="00D06EEC" w:rsidRPr="007E5FC4" w:rsidTr="00545CF5">
        <w:tc>
          <w:tcPr>
            <w:tcW w:w="9355" w:type="dxa"/>
          </w:tcPr>
          <w:p w:rsidR="00D06EEC" w:rsidRPr="00BA3079" w:rsidRDefault="00D06EEC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Введение</w:t>
            </w:r>
          </w:p>
        </w:tc>
        <w:tc>
          <w:tcPr>
            <w:tcW w:w="567" w:type="dxa"/>
          </w:tcPr>
          <w:p w:rsidR="00D06EEC" w:rsidRPr="00BA3079" w:rsidRDefault="001F5375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82285F" w:rsidRPr="007E5FC4" w:rsidTr="00545CF5">
        <w:tc>
          <w:tcPr>
            <w:tcW w:w="9355" w:type="dxa"/>
          </w:tcPr>
          <w:p w:rsidR="00751357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 xml:space="preserve">1 Анализ требований для разработки программного модуля ведения </w:t>
            </w:r>
          </w:p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учетных записей медицинского центра</w:t>
            </w:r>
          </w:p>
        </w:tc>
        <w:tc>
          <w:tcPr>
            <w:tcW w:w="567" w:type="dxa"/>
          </w:tcPr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82285F" w:rsidRPr="00BA3079" w:rsidRDefault="001F5375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82285F" w:rsidRPr="007E5FC4" w:rsidTr="00545CF5">
        <w:tc>
          <w:tcPr>
            <w:tcW w:w="9355" w:type="dxa"/>
          </w:tcPr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1.1 Анализ задач, функций и требований программного модуля ведения учетных записей медицинского центра</w:t>
            </w:r>
          </w:p>
        </w:tc>
        <w:tc>
          <w:tcPr>
            <w:tcW w:w="567" w:type="dxa"/>
          </w:tcPr>
          <w:p w:rsidR="0082285F" w:rsidRPr="00BA3079" w:rsidRDefault="0082285F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82285F" w:rsidRPr="00BA3079" w:rsidRDefault="001F5375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8F7D86" w:rsidRPr="007E5FC4" w:rsidTr="00545CF5">
        <w:tc>
          <w:tcPr>
            <w:tcW w:w="9355" w:type="dxa"/>
          </w:tcPr>
          <w:p w:rsidR="008F7D86" w:rsidRPr="00BA3079" w:rsidRDefault="008F7D86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1.2 Обзор существующих методов и программных разработок в создании информационных систем медицинского назначения</w:t>
            </w:r>
          </w:p>
        </w:tc>
        <w:tc>
          <w:tcPr>
            <w:tcW w:w="567" w:type="dxa"/>
          </w:tcPr>
          <w:p w:rsidR="00AD0EB5" w:rsidRPr="00BA3079" w:rsidRDefault="00AD0EB5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8F7D86" w:rsidRPr="00BA3079" w:rsidRDefault="00AD0EB5" w:rsidP="001F5375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2</w:t>
            </w:r>
            <w:r w:rsidR="001F5375">
              <w:rPr>
                <w:szCs w:val="28"/>
              </w:rPr>
              <w:t>0</w:t>
            </w:r>
          </w:p>
        </w:tc>
      </w:tr>
      <w:tr w:rsidR="00AD0EB5" w:rsidRPr="007E5FC4" w:rsidTr="00545CF5">
        <w:tc>
          <w:tcPr>
            <w:tcW w:w="9355" w:type="dxa"/>
          </w:tcPr>
          <w:p w:rsidR="00DB21D8" w:rsidRPr="00BA3079" w:rsidRDefault="00DB21D8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 xml:space="preserve">1.3 Планирование и определение затрат на разработку </w:t>
            </w:r>
          </w:p>
          <w:p w:rsidR="00AD0EB5" w:rsidRPr="00BA3079" w:rsidRDefault="00DB21D8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программного модуля ведения учетных записей медицинского центра</w:t>
            </w:r>
          </w:p>
        </w:tc>
        <w:tc>
          <w:tcPr>
            <w:tcW w:w="567" w:type="dxa"/>
          </w:tcPr>
          <w:p w:rsidR="00901BD0" w:rsidRPr="00BA3079" w:rsidRDefault="00901BD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AD0EB5" w:rsidRPr="00BA3079" w:rsidRDefault="001F5375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</w:tr>
      <w:tr w:rsidR="00901BD0" w:rsidRPr="007E5FC4" w:rsidTr="00545CF5">
        <w:tc>
          <w:tcPr>
            <w:tcW w:w="9355" w:type="dxa"/>
          </w:tcPr>
          <w:p w:rsidR="00D82AC9" w:rsidRPr="00BA3079" w:rsidRDefault="00D82AC9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1.4 Техническое задание на разработку программного модуля</w:t>
            </w:r>
          </w:p>
          <w:p w:rsidR="00901BD0" w:rsidRPr="00BA3079" w:rsidRDefault="00D82AC9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A3079">
              <w:rPr>
                <w:szCs w:val="28"/>
              </w:rPr>
              <w:t>ведения учетных записей медицинского центра</w:t>
            </w:r>
          </w:p>
        </w:tc>
        <w:tc>
          <w:tcPr>
            <w:tcW w:w="567" w:type="dxa"/>
          </w:tcPr>
          <w:p w:rsidR="00D82AC9" w:rsidRPr="00BA3079" w:rsidRDefault="00D82AC9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</w:p>
          <w:p w:rsidR="00901BD0" w:rsidRPr="00BA3079" w:rsidRDefault="001F5375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</w:tr>
      <w:tr w:rsidR="00BA3079" w:rsidRPr="007E5FC4" w:rsidTr="00545CF5">
        <w:tc>
          <w:tcPr>
            <w:tcW w:w="9355" w:type="dxa"/>
          </w:tcPr>
          <w:p w:rsidR="00BA3079" w:rsidRPr="00BA3079" w:rsidRDefault="006B0FD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6B0FD0">
              <w:rPr>
                <w:szCs w:val="28"/>
              </w:rPr>
              <w:t>2 Проектирование программного модуля администрирования</w:t>
            </w:r>
          </w:p>
        </w:tc>
        <w:tc>
          <w:tcPr>
            <w:tcW w:w="567" w:type="dxa"/>
          </w:tcPr>
          <w:p w:rsidR="00BA3079" w:rsidRPr="00BA3079" w:rsidRDefault="001F5375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</w:tr>
      <w:tr w:rsidR="00CD2789" w:rsidRPr="007E5FC4" w:rsidTr="00545CF5">
        <w:tc>
          <w:tcPr>
            <w:tcW w:w="9355" w:type="dxa"/>
          </w:tcPr>
          <w:p w:rsidR="00707060" w:rsidRDefault="00170F31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170F31">
              <w:rPr>
                <w:szCs w:val="28"/>
              </w:rPr>
              <w:t>2.1 Проектирование программного модуля ведения учетных</w:t>
            </w:r>
            <w:r w:rsidR="00EA6139">
              <w:rPr>
                <w:szCs w:val="28"/>
              </w:rPr>
              <w:t xml:space="preserve"> </w:t>
            </w:r>
            <w:r w:rsidRPr="00170F31">
              <w:rPr>
                <w:szCs w:val="28"/>
              </w:rPr>
              <w:t xml:space="preserve">записей </w:t>
            </w:r>
          </w:p>
          <w:p w:rsidR="00CD2789" w:rsidRPr="006B0FD0" w:rsidRDefault="00170F31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170F31">
              <w:rPr>
                <w:szCs w:val="28"/>
              </w:rPr>
              <w:t>медицинского центра с использованием объектного</w:t>
            </w:r>
            <w:r w:rsidR="00EA6139">
              <w:rPr>
                <w:szCs w:val="28"/>
              </w:rPr>
              <w:t xml:space="preserve"> </w:t>
            </w:r>
            <w:r w:rsidRPr="00170F31">
              <w:rPr>
                <w:szCs w:val="28"/>
              </w:rPr>
              <w:t>моделирования</w:t>
            </w:r>
          </w:p>
        </w:tc>
        <w:tc>
          <w:tcPr>
            <w:tcW w:w="567" w:type="dxa"/>
          </w:tcPr>
          <w:p w:rsidR="00CD2789" w:rsidRDefault="00CD2789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</w:p>
          <w:p w:rsidR="002361A1" w:rsidRDefault="001F5375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</w:tr>
      <w:tr w:rsidR="004A2CAE" w:rsidRPr="003654C7" w:rsidTr="00545CF5">
        <w:tc>
          <w:tcPr>
            <w:tcW w:w="9355" w:type="dxa"/>
          </w:tcPr>
          <w:p w:rsidR="00707060" w:rsidRDefault="004A2CAE" w:rsidP="00131549">
            <w:pPr>
              <w:spacing w:line="360" w:lineRule="auto"/>
              <w:ind w:firstLine="33"/>
            </w:pPr>
            <w:r>
              <w:t>2.2 Выбор языка и среды разработки программн</w:t>
            </w:r>
            <w:bookmarkStart w:id="0" w:name="_GoBack"/>
            <w:bookmarkEnd w:id="0"/>
            <w:r>
              <w:t xml:space="preserve">ого модуля ведения </w:t>
            </w:r>
          </w:p>
          <w:p w:rsidR="004A2CAE" w:rsidRPr="007E5FC4" w:rsidRDefault="004A2CAE" w:rsidP="00131549">
            <w:pPr>
              <w:spacing w:line="360" w:lineRule="auto"/>
              <w:ind w:firstLine="33"/>
            </w:pPr>
            <w:r>
              <w:t>учетных записей медицинского центра</w:t>
            </w:r>
          </w:p>
        </w:tc>
        <w:tc>
          <w:tcPr>
            <w:tcW w:w="567" w:type="dxa"/>
          </w:tcPr>
          <w:p w:rsidR="004A2CAE" w:rsidRPr="003654C7" w:rsidRDefault="001F5375" w:rsidP="00131549">
            <w:pPr>
              <w:spacing w:line="360" w:lineRule="auto"/>
              <w:ind w:right="-128" w:firstLine="33"/>
              <w:rPr>
                <w:szCs w:val="28"/>
              </w:rPr>
            </w:pPr>
            <w:r>
              <w:rPr>
                <w:szCs w:val="28"/>
              </w:rPr>
              <w:t>41</w:t>
            </w:r>
          </w:p>
        </w:tc>
      </w:tr>
      <w:tr w:rsidR="002361A1" w:rsidRPr="007E5FC4" w:rsidTr="00545CF5">
        <w:tc>
          <w:tcPr>
            <w:tcW w:w="9355" w:type="dxa"/>
          </w:tcPr>
          <w:p w:rsidR="00D910B0" w:rsidRDefault="00712B5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712B50">
              <w:rPr>
                <w:szCs w:val="28"/>
              </w:rPr>
              <w:t>3.</w:t>
            </w:r>
            <w:r w:rsidR="005978AB">
              <w:rPr>
                <w:szCs w:val="28"/>
              </w:rPr>
              <w:t xml:space="preserve"> Р</w:t>
            </w:r>
            <w:r w:rsidRPr="00712B50">
              <w:rPr>
                <w:szCs w:val="28"/>
              </w:rPr>
              <w:t xml:space="preserve">еализация программного модуля ведения </w:t>
            </w:r>
            <w:r w:rsidR="00D910B0" w:rsidRPr="00712B50">
              <w:rPr>
                <w:szCs w:val="28"/>
              </w:rPr>
              <w:t>учетных записей</w:t>
            </w:r>
            <w:r w:rsidRPr="00712B50">
              <w:rPr>
                <w:szCs w:val="28"/>
              </w:rPr>
              <w:t xml:space="preserve"> </w:t>
            </w:r>
          </w:p>
          <w:p w:rsidR="002361A1" w:rsidRPr="00170F31" w:rsidRDefault="00712B5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712B50">
              <w:rPr>
                <w:szCs w:val="28"/>
              </w:rPr>
              <w:t>медицинского центра.</w:t>
            </w:r>
          </w:p>
        </w:tc>
        <w:tc>
          <w:tcPr>
            <w:tcW w:w="567" w:type="dxa"/>
          </w:tcPr>
          <w:p w:rsidR="002361A1" w:rsidRDefault="001F5375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46</w:t>
            </w:r>
          </w:p>
        </w:tc>
      </w:tr>
      <w:tr w:rsidR="00B32480" w:rsidRPr="007E5FC4" w:rsidTr="00545CF5">
        <w:tc>
          <w:tcPr>
            <w:tcW w:w="9355" w:type="dxa"/>
          </w:tcPr>
          <w:p w:rsidR="00C71C67" w:rsidRDefault="00B3248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32480">
              <w:rPr>
                <w:szCs w:val="28"/>
              </w:rPr>
              <w:t>3.1. Реализация программного</w:t>
            </w:r>
            <w:r w:rsidR="0020420A">
              <w:rPr>
                <w:szCs w:val="28"/>
              </w:rPr>
              <w:t xml:space="preserve"> модуля ведения учетных записей </w:t>
            </w:r>
          </w:p>
          <w:p w:rsidR="00B32480" w:rsidRPr="00712B50" w:rsidRDefault="00B32480" w:rsidP="00131549">
            <w:pPr>
              <w:spacing w:line="360" w:lineRule="auto"/>
              <w:ind w:firstLine="33"/>
              <w:jc w:val="both"/>
              <w:rPr>
                <w:szCs w:val="28"/>
              </w:rPr>
            </w:pPr>
            <w:r w:rsidRPr="00B32480">
              <w:rPr>
                <w:szCs w:val="28"/>
              </w:rPr>
              <w:t>медицинского центра.</w:t>
            </w:r>
          </w:p>
        </w:tc>
        <w:tc>
          <w:tcPr>
            <w:tcW w:w="567" w:type="dxa"/>
          </w:tcPr>
          <w:p w:rsidR="00B32480" w:rsidRDefault="001F5375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46</w:t>
            </w:r>
          </w:p>
        </w:tc>
      </w:tr>
      <w:tr w:rsidR="005967E5" w:rsidRPr="007E5FC4" w:rsidTr="00545CF5">
        <w:tc>
          <w:tcPr>
            <w:tcW w:w="9355" w:type="dxa"/>
          </w:tcPr>
          <w:p w:rsidR="005967E5" w:rsidRPr="00630EEF" w:rsidRDefault="00630EEF" w:rsidP="00131549">
            <w:pPr>
              <w:spacing w:line="360" w:lineRule="auto"/>
              <w:ind w:firstLine="33"/>
              <w:rPr>
                <w:szCs w:val="28"/>
              </w:rPr>
            </w:pPr>
            <w:r>
              <w:rPr>
                <w:szCs w:val="28"/>
              </w:rPr>
              <w:t xml:space="preserve">3.2. </w:t>
            </w:r>
            <w:r w:rsidR="00D02DBB" w:rsidRPr="00D02DBB">
              <w:rPr>
                <w:szCs w:val="28"/>
              </w:rPr>
              <w:t xml:space="preserve">Описание интерфейса </w:t>
            </w:r>
            <w:r w:rsidR="00131549" w:rsidRPr="00B32480">
              <w:rPr>
                <w:szCs w:val="28"/>
              </w:rPr>
              <w:t>программного</w:t>
            </w:r>
            <w:r w:rsidR="00131549">
              <w:rPr>
                <w:szCs w:val="28"/>
              </w:rPr>
              <w:t xml:space="preserve"> модуля </w:t>
            </w:r>
            <w:r w:rsidR="00D02DBB" w:rsidRPr="00D02DBB">
              <w:rPr>
                <w:szCs w:val="28"/>
              </w:rPr>
              <w:t>ведения учетных записей медицинского   центра</w:t>
            </w:r>
          </w:p>
        </w:tc>
        <w:tc>
          <w:tcPr>
            <w:tcW w:w="567" w:type="dxa"/>
          </w:tcPr>
          <w:p w:rsidR="005967E5" w:rsidRDefault="001F5375" w:rsidP="006659A0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6659A0">
              <w:rPr>
                <w:szCs w:val="28"/>
              </w:rPr>
              <w:t>6</w:t>
            </w:r>
          </w:p>
        </w:tc>
      </w:tr>
      <w:tr w:rsidR="00DA76A2" w:rsidRPr="007E5FC4" w:rsidTr="00545CF5">
        <w:tc>
          <w:tcPr>
            <w:tcW w:w="9355" w:type="dxa"/>
          </w:tcPr>
          <w:p w:rsidR="00381534" w:rsidRDefault="00811528" w:rsidP="00131549">
            <w:pPr>
              <w:spacing w:line="360" w:lineRule="auto"/>
              <w:ind w:firstLine="33"/>
              <w:rPr>
                <w:szCs w:val="28"/>
              </w:rPr>
            </w:pPr>
            <w:r>
              <w:rPr>
                <w:szCs w:val="28"/>
              </w:rPr>
              <w:t xml:space="preserve">3.3 </w:t>
            </w:r>
            <w:r w:rsidRPr="00811528">
              <w:rPr>
                <w:szCs w:val="28"/>
              </w:rPr>
              <w:t xml:space="preserve">Тестирование </w:t>
            </w:r>
            <w:r w:rsidR="00EE18D0" w:rsidRPr="00B32480">
              <w:rPr>
                <w:szCs w:val="28"/>
              </w:rPr>
              <w:t>программного</w:t>
            </w:r>
            <w:r w:rsidR="00EE18D0">
              <w:rPr>
                <w:szCs w:val="28"/>
              </w:rPr>
              <w:t xml:space="preserve"> модуля </w:t>
            </w:r>
            <w:r w:rsidRPr="00811528">
              <w:rPr>
                <w:szCs w:val="28"/>
              </w:rPr>
              <w:t>ведения учетных за</w:t>
            </w:r>
            <w:r w:rsidR="00381534">
              <w:rPr>
                <w:szCs w:val="28"/>
              </w:rPr>
              <w:t>писей</w:t>
            </w:r>
          </w:p>
          <w:p w:rsidR="00DA76A2" w:rsidRDefault="00811528" w:rsidP="00131549">
            <w:pPr>
              <w:spacing w:line="360" w:lineRule="auto"/>
              <w:ind w:firstLine="33"/>
              <w:rPr>
                <w:szCs w:val="28"/>
              </w:rPr>
            </w:pPr>
            <w:r w:rsidRPr="00811528">
              <w:rPr>
                <w:szCs w:val="28"/>
              </w:rPr>
              <w:t>медицинского центра</w:t>
            </w:r>
          </w:p>
        </w:tc>
        <w:tc>
          <w:tcPr>
            <w:tcW w:w="567" w:type="dxa"/>
          </w:tcPr>
          <w:p w:rsidR="00381534" w:rsidRDefault="00381534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</w:p>
          <w:p w:rsidR="00DA76A2" w:rsidRDefault="006659A0" w:rsidP="00131549">
            <w:pPr>
              <w:spacing w:line="360" w:lineRule="auto"/>
              <w:ind w:right="-128" w:firstLine="33"/>
              <w:jc w:val="both"/>
              <w:rPr>
                <w:szCs w:val="28"/>
              </w:rPr>
            </w:pPr>
            <w:r>
              <w:rPr>
                <w:szCs w:val="28"/>
              </w:rPr>
              <w:t>60</w:t>
            </w:r>
          </w:p>
        </w:tc>
      </w:tr>
      <w:tr w:rsidR="00FD1C52" w:rsidRPr="007E5FC4" w:rsidTr="00545CF5">
        <w:tc>
          <w:tcPr>
            <w:tcW w:w="9355" w:type="dxa"/>
          </w:tcPr>
          <w:p w:rsidR="00FD1C52" w:rsidRPr="007E5FC4" w:rsidRDefault="00FD1C52" w:rsidP="00131549">
            <w:pPr>
              <w:spacing w:line="360" w:lineRule="auto"/>
              <w:ind w:firstLine="33"/>
              <w:rPr>
                <w:szCs w:val="28"/>
              </w:rPr>
            </w:pPr>
            <w:r w:rsidRPr="007E5FC4">
              <w:rPr>
                <w:szCs w:val="28"/>
              </w:rPr>
              <w:t>Заключение</w:t>
            </w:r>
          </w:p>
        </w:tc>
        <w:tc>
          <w:tcPr>
            <w:tcW w:w="567" w:type="dxa"/>
          </w:tcPr>
          <w:p w:rsidR="00FD1C52" w:rsidRPr="00FC4194" w:rsidRDefault="006659A0" w:rsidP="00131549">
            <w:pPr>
              <w:spacing w:line="360" w:lineRule="auto"/>
              <w:ind w:right="-128" w:firstLine="33"/>
              <w:rPr>
                <w:szCs w:val="28"/>
              </w:rPr>
            </w:pPr>
            <w:r>
              <w:rPr>
                <w:szCs w:val="28"/>
              </w:rPr>
              <w:t>66</w:t>
            </w:r>
          </w:p>
        </w:tc>
      </w:tr>
      <w:tr w:rsidR="00FD1C52" w:rsidRPr="007E5FC4" w:rsidTr="00545CF5">
        <w:tc>
          <w:tcPr>
            <w:tcW w:w="9355" w:type="dxa"/>
          </w:tcPr>
          <w:p w:rsidR="00FD1C52" w:rsidRPr="007E5FC4" w:rsidRDefault="00FD1C52" w:rsidP="00131549">
            <w:pPr>
              <w:spacing w:line="360" w:lineRule="auto"/>
              <w:ind w:firstLine="33"/>
              <w:rPr>
                <w:szCs w:val="28"/>
              </w:rPr>
            </w:pPr>
            <w:r w:rsidRPr="007E5FC4">
              <w:rPr>
                <w:szCs w:val="28"/>
              </w:rPr>
              <w:t xml:space="preserve">Список использованных источников </w:t>
            </w:r>
          </w:p>
        </w:tc>
        <w:tc>
          <w:tcPr>
            <w:tcW w:w="567" w:type="dxa"/>
          </w:tcPr>
          <w:p w:rsidR="00FD1C52" w:rsidRPr="00FC4194" w:rsidRDefault="006659A0" w:rsidP="00131549">
            <w:pPr>
              <w:spacing w:line="360" w:lineRule="auto"/>
              <w:ind w:right="-128" w:firstLine="33"/>
              <w:rPr>
                <w:szCs w:val="28"/>
              </w:rPr>
            </w:pPr>
            <w:r>
              <w:rPr>
                <w:szCs w:val="28"/>
              </w:rPr>
              <w:t>67</w:t>
            </w:r>
          </w:p>
        </w:tc>
      </w:tr>
    </w:tbl>
    <w:p w:rsidR="00753B7D" w:rsidRDefault="00753B7D" w:rsidP="00CF7F7B">
      <w:pPr>
        <w:rPr>
          <w:szCs w:val="28"/>
        </w:rPr>
      </w:pPr>
    </w:p>
    <w:sectPr w:rsidR="00753B7D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38C" w:rsidRDefault="00F1138C">
      <w:r>
        <w:separator/>
      </w:r>
    </w:p>
  </w:endnote>
  <w:endnote w:type="continuationSeparator" w:id="0">
    <w:p w:rsidR="00F1138C" w:rsidRDefault="00F1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F1138C" w:rsidP="00DA58BF">
    <w:pPr>
      <w:pStyle w:val="aa"/>
      <w:tabs>
        <w:tab w:val="clear" w:pos="4677"/>
        <w:tab w:val="clear" w:pos="9355"/>
        <w:tab w:val="right" w:pos="10317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85pt;margin-top:-37.9pt;width:339pt;height:41.5pt;z-index:-251640832;mso-wrap-distance-left:9.05pt;mso-wrap-distance-right:9.05pt" stroked="f">
          <v:fill opacity="0" color2="black"/>
          <v:textbox style="mso-next-textbox:#_x0000_s2089" inset="0,0,0,0">
            <w:txbxContent>
              <w:p w:rsidR="00402A06" w:rsidRPr="003A18F0" w:rsidRDefault="00402A06" w:rsidP="00402A06">
                <w:pPr>
                  <w:pStyle w:val="ab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3A18F0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ИФСТ.</w:t>
                </w:r>
                <w:r w:rsidR="003A18F0" w:rsidRPr="003A18F0">
                  <w:rPr>
                    <w:rStyle w:val="Absatz-Standardschriftart"/>
                    <w:rFonts w:ascii="GOST type A" w:hAnsi="GOST type A"/>
                    <w:i w:val="0"/>
                    <w:color w:val="000000"/>
                    <w:sz w:val="52"/>
                    <w:szCs w:val="52"/>
                  </w:rPr>
                  <w:t xml:space="preserve"> </w:t>
                </w:r>
                <w:r w:rsidR="00DD1525" w:rsidRPr="00220B99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466452</w:t>
                </w:r>
                <w:r w:rsidR="004257E4" w:rsidRPr="003A18F0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.</w:t>
                </w:r>
                <w:r w:rsidR="00A04B6F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008</w:t>
                </w:r>
                <w:r w:rsidR="00F76CEE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 xml:space="preserve"> ПЗ</w:t>
                </w:r>
              </w:p>
              <w:p w:rsidR="005B7CEC" w:rsidRPr="00575F39" w:rsidRDefault="005B7CEC" w:rsidP="005059AA">
                <w:pPr>
                  <w:pStyle w:val="ab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b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b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1.2pt" to="581.65pt,711.2pt" strokeweight=".6mm">
          <v:stroke joinstyle="miter"/>
          <w10:wrap anchorx="page" anchory="page"/>
        </v:line>
      </w:pict>
    </w:r>
    <w:r>
      <w:pict>
        <v:shape id="_x0000_s2079" type="#_x0000_t202" style="position:absolute;margin-left:379.8pt;margin-top:-1.2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.6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81" type="#_x0000_t202" style="position:absolute;margin-left:456.05pt;margin-top:-.6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83" type="#_x0000_t202" style="position:absolute;margin-left:467.15pt;margin-top:13.4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D132AC" w:rsidRDefault="009366A9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22"/>
                    <w:szCs w:val="18"/>
                  </w:rPr>
                  <w:t>69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2.3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753B7D" w:rsidRDefault="009366A9">
                <w:pPr>
                  <w:jc w:val="center"/>
                  <w:rPr>
                    <w:rStyle w:val="a3"/>
                    <w:rFonts w:ascii="GOST type A" w:hAnsi="GOST type A"/>
                    <w:i/>
                    <w:sz w:val="22"/>
                    <w:szCs w:val="18"/>
                  </w:rPr>
                </w:pPr>
                <w:r>
                  <w:rPr>
                    <w:rStyle w:val="a3"/>
                    <w:rFonts w:ascii="GOST type A" w:hAnsi="GOST type A"/>
                    <w:i/>
                    <w:sz w:val="22"/>
                    <w:szCs w:val="18"/>
                  </w:rPr>
                  <w:t>5</w:t>
                </w:r>
              </w:p>
            </w:txbxContent>
          </v:textbox>
        </v:shape>
      </w:pict>
    </w:r>
    <w:r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3F3183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5C4142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D132AC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5</w:t>
                </w:r>
                <w:r w:rsidR="00157BE7" w:rsidRPr="005C4142">
                  <w:rPr>
                    <w:rFonts w:ascii="GOST type A" w:hAnsi="GOST type A"/>
                    <w:i/>
                    <w:sz w:val="36"/>
                    <w:szCs w:val="44"/>
                  </w:rPr>
                  <w:t>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2646FD" w:rsidRDefault="002646FD" w:rsidP="002646FD">
                <w:pPr>
                  <w:pStyle w:val="af2"/>
                  <w:tabs>
                    <w:tab w:val="left" w:pos="9900"/>
                    <w:tab w:val="left" w:pos="10440"/>
                  </w:tabs>
                  <w:spacing w:line="240" w:lineRule="auto"/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</w:pPr>
                <w:r w:rsidRPr="00683D17"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  <w:t>Разработка программного модуля взаимодействия с клиентами в медицинском центре</w:t>
                </w:r>
                <w:r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  <w:t>.</w:t>
                </w:r>
              </w:p>
              <w:p w:rsidR="002646FD" w:rsidRPr="000F5D85" w:rsidRDefault="002646FD" w:rsidP="002646FD">
                <w:pPr>
                  <w:pStyle w:val="af2"/>
                  <w:tabs>
                    <w:tab w:val="left" w:pos="9900"/>
                    <w:tab w:val="left" w:pos="10440"/>
                  </w:tabs>
                  <w:spacing w:line="240" w:lineRule="auto"/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</w:pPr>
                <w:r w:rsidRPr="005D6ED4"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  <w:t>Пояснительная записка</w:t>
                </w:r>
              </w:p>
              <w:p w:rsidR="00BC2D73" w:rsidRPr="000F5D85" w:rsidRDefault="00BC2D73" w:rsidP="000F5D85">
                <w:pPr>
                  <w:pStyle w:val="af2"/>
                  <w:tabs>
                    <w:tab w:val="left" w:pos="9900"/>
                    <w:tab w:val="left" w:pos="10440"/>
                  </w:tabs>
                  <w:spacing w:line="240" w:lineRule="auto"/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28"/>
                  </w:rPr>
                </w:pPr>
              </w:p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  <w:r w:rsidR="00DA58B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38C" w:rsidRDefault="00F1138C">
      <w:r>
        <w:separator/>
      </w:r>
    </w:p>
  </w:footnote>
  <w:footnote w:type="continuationSeparator" w:id="0">
    <w:p w:rsidR="00F1138C" w:rsidRDefault="00F11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F1138C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00F60"/>
    <w:rsid w:val="00015197"/>
    <w:rsid w:val="00015404"/>
    <w:rsid w:val="0002045C"/>
    <w:rsid w:val="00022C49"/>
    <w:rsid w:val="00026F6E"/>
    <w:rsid w:val="00033632"/>
    <w:rsid w:val="0003442A"/>
    <w:rsid w:val="000347C9"/>
    <w:rsid w:val="000544CD"/>
    <w:rsid w:val="00054635"/>
    <w:rsid w:val="00056A48"/>
    <w:rsid w:val="00065A45"/>
    <w:rsid w:val="00081E0D"/>
    <w:rsid w:val="00084EC1"/>
    <w:rsid w:val="0008583F"/>
    <w:rsid w:val="00091DA5"/>
    <w:rsid w:val="000941B7"/>
    <w:rsid w:val="000A3005"/>
    <w:rsid w:val="000B1915"/>
    <w:rsid w:val="000B2FDF"/>
    <w:rsid w:val="000B60EA"/>
    <w:rsid w:val="000C0BCC"/>
    <w:rsid w:val="000C25F1"/>
    <w:rsid w:val="000C402E"/>
    <w:rsid w:val="000C7CF8"/>
    <w:rsid w:val="000D5151"/>
    <w:rsid w:val="000D6628"/>
    <w:rsid w:val="000E08F7"/>
    <w:rsid w:val="000E3AAB"/>
    <w:rsid w:val="000F5455"/>
    <w:rsid w:val="000F5D85"/>
    <w:rsid w:val="00120DB4"/>
    <w:rsid w:val="00130849"/>
    <w:rsid w:val="00131549"/>
    <w:rsid w:val="0014093C"/>
    <w:rsid w:val="00140BA4"/>
    <w:rsid w:val="001527E0"/>
    <w:rsid w:val="0015384F"/>
    <w:rsid w:val="00157BE7"/>
    <w:rsid w:val="00162085"/>
    <w:rsid w:val="00165904"/>
    <w:rsid w:val="001663E7"/>
    <w:rsid w:val="00170F31"/>
    <w:rsid w:val="0018053F"/>
    <w:rsid w:val="001830BF"/>
    <w:rsid w:val="001B5B1A"/>
    <w:rsid w:val="001B6F3A"/>
    <w:rsid w:val="001C2324"/>
    <w:rsid w:val="001C5115"/>
    <w:rsid w:val="001D3AF1"/>
    <w:rsid w:val="001D78FA"/>
    <w:rsid w:val="001E3CB0"/>
    <w:rsid w:val="001E6FCD"/>
    <w:rsid w:val="001F0F48"/>
    <w:rsid w:val="001F5375"/>
    <w:rsid w:val="00200DBC"/>
    <w:rsid w:val="002034BE"/>
    <w:rsid w:val="0020420A"/>
    <w:rsid w:val="00205BD0"/>
    <w:rsid w:val="002102C3"/>
    <w:rsid w:val="002232B1"/>
    <w:rsid w:val="00227BE0"/>
    <w:rsid w:val="002336EE"/>
    <w:rsid w:val="002361A1"/>
    <w:rsid w:val="00245F1D"/>
    <w:rsid w:val="00252181"/>
    <w:rsid w:val="00262F66"/>
    <w:rsid w:val="00263E2F"/>
    <w:rsid w:val="002646FD"/>
    <w:rsid w:val="00264A0E"/>
    <w:rsid w:val="00285B67"/>
    <w:rsid w:val="00290DF3"/>
    <w:rsid w:val="002A64E6"/>
    <w:rsid w:val="002C2F75"/>
    <w:rsid w:val="002D5ADE"/>
    <w:rsid w:val="002E36B9"/>
    <w:rsid w:val="002E456A"/>
    <w:rsid w:val="002F0964"/>
    <w:rsid w:val="002F1B7B"/>
    <w:rsid w:val="002F72DC"/>
    <w:rsid w:val="003207A2"/>
    <w:rsid w:val="003239DC"/>
    <w:rsid w:val="00325A5C"/>
    <w:rsid w:val="003267F9"/>
    <w:rsid w:val="00327777"/>
    <w:rsid w:val="00336034"/>
    <w:rsid w:val="00342D59"/>
    <w:rsid w:val="003454D5"/>
    <w:rsid w:val="00350BA5"/>
    <w:rsid w:val="003568F7"/>
    <w:rsid w:val="00362D13"/>
    <w:rsid w:val="003654C7"/>
    <w:rsid w:val="003704A4"/>
    <w:rsid w:val="003707A5"/>
    <w:rsid w:val="003720B1"/>
    <w:rsid w:val="00372993"/>
    <w:rsid w:val="00377ABD"/>
    <w:rsid w:val="0038145E"/>
    <w:rsid w:val="00381534"/>
    <w:rsid w:val="003877BA"/>
    <w:rsid w:val="00393EFA"/>
    <w:rsid w:val="003A18F0"/>
    <w:rsid w:val="003B215E"/>
    <w:rsid w:val="003C4124"/>
    <w:rsid w:val="003D056A"/>
    <w:rsid w:val="003D1C2E"/>
    <w:rsid w:val="003D21A3"/>
    <w:rsid w:val="003E7E2D"/>
    <w:rsid w:val="003F3183"/>
    <w:rsid w:val="003F410E"/>
    <w:rsid w:val="003F5046"/>
    <w:rsid w:val="003F670C"/>
    <w:rsid w:val="00401939"/>
    <w:rsid w:val="00402A06"/>
    <w:rsid w:val="00411731"/>
    <w:rsid w:val="004165DE"/>
    <w:rsid w:val="00420E57"/>
    <w:rsid w:val="00422A5E"/>
    <w:rsid w:val="00423F87"/>
    <w:rsid w:val="004257E4"/>
    <w:rsid w:val="00427C8F"/>
    <w:rsid w:val="004368FF"/>
    <w:rsid w:val="004376FB"/>
    <w:rsid w:val="00440E0E"/>
    <w:rsid w:val="00442D4D"/>
    <w:rsid w:val="004500CA"/>
    <w:rsid w:val="00451A0B"/>
    <w:rsid w:val="004557FD"/>
    <w:rsid w:val="004678FA"/>
    <w:rsid w:val="00470384"/>
    <w:rsid w:val="00476C74"/>
    <w:rsid w:val="00484B74"/>
    <w:rsid w:val="004967FE"/>
    <w:rsid w:val="00497FC2"/>
    <w:rsid w:val="004A2CAE"/>
    <w:rsid w:val="004B3289"/>
    <w:rsid w:val="004C5D7F"/>
    <w:rsid w:val="004C64C9"/>
    <w:rsid w:val="004D15C7"/>
    <w:rsid w:val="004D3D7B"/>
    <w:rsid w:val="004D5C0C"/>
    <w:rsid w:val="004D609D"/>
    <w:rsid w:val="004E218D"/>
    <w:rsid w:val="004E4097"/>
    <w:rsid w:val="004E5FED"/>
    <w:rsid w:val="004F1112"/>
    <w:rsid w:val="00504357"/>
    <w:rsid w:val="005059AA"/>
    <w:rsid w:val="0051155C"/>
    <w:rsid w:val="0051271E"/>
    <w:rsid w:val="00515E10"/>
    <w:rsid w:val="00524F69"/>
    <w:rsid w:val="0054094D"/>
    <w:rsid w:val="00540C1A"/>
    <w:rsid w:val="005412DA"/>
    <w:rsid w:val="00543BD9"/>
    <w:rsid w:val="0054535A"/>
    <w:rsid w:val="00545685"/>
    <w:rsid w:val="00545CF5"/>
    <w:rsid w:val="0055560D"/>
    <w:rsid w:val="00575F39"/>
    <w:rsid w:val="00592606"/>
    <w:rsid w:val="005967E5"/>
    <w:rsid w:val="00596E59"/>
    <w:rsid w:val="005978AB"/>
    <w:rsid w:val="005A7699"/>
    <w:rsid w:val="005B247A"/>
    <w:rsid w:val="005B4A4B"/>
    <w:rsid w:val="005B6E34"/>
    <w:rsid w:val="005B7CEC"/>
    <w:rsid w:val="005C1621"/>
    <w:rsid w:val="005C4142"/>
    <w:rsid w:val="005C48BC"/>
    <w:rsid w:val="005C5F98"/>
    <w:rsid w:val="005D0F26"/>
    <w:rsid w:val="005D5366"/>
    <w:rsid w:val="005D6366"/>
    <w:rsid w:val="005D6A61"/>
    <w:rsid w:val="005D7AA1"/>
    <w:rsid w:val="005E6BBE"/>
    <w:rsid w:val="005F27B9"/>
    <w:rsid w:val="005F5CAC"/>
    <w:rsid w:val="00606E17"/>
    <w:rsid w:val="00611244"/>
    <w:rsid w:val="00625103"/>
    <w:rsid w:val="006274FE"/>
    <w:rsid w:val="00630EEF"/>
    <w:rsid w:val="00634A1D"/>
    <w:rsid w:val="0063737B"/>
    <w:rsid w:val="00655F62"/>
    <w:rsid w:val="00656A80"/>
    <w:rsid w:val="0066581D"/>
    <w:rsid w:val="006659A0"/>
    <w:rsid w:val="006753F8"/>
    <w:rsid w:val="0068362C"/>
    <w:rsid w:val="006858D2"/>
    <w:rsid w:val="006B0FD0"/>
    <w:rsid w:val="006B5E83"/>
    <w:rsid w:val="006C358D"/>
    <w:rsid w:val="006C7D88"/>
    <w:rsid w:val="006E5EA0"/>
    <w:rsid w:val="006F684D"/>
    <w:rsid w:val="007056C4"/>
    <w:rsid w:val="00707060"/>
    <w:rsid w:val="0071243E"/>
    <w:rsid w:val="00712B50"/>
    <w:rsid w:val="00713FFD"/>
    <w:rsid w:val="00717F17"/>
    <w:rsid w:val="00725483"/>
    <w:rsid w:val="00726435"/>
    <w:rsid w:val="0072706F"/>
    <w:rsid w:val="00730190"/>
    <w:rsid w:val="00731FEC"/>
    <w:rsid w:val="0073657B"/>
    <w:rsid w:val="007410DF"/>
    <w:rsid w:val="00745AF2"/>
    <w:rsid w:val="00751357"/>
    <w:rsid w:val="00751B43"/>
    <w:rsid w:val="00753B7D"/>
    <w:rsid w:val="00762F73"/>
    <w:rsid w:val="00766A20"/>
    <w:rsid w:val="00773941"/>
    <w:rsid w:val="007830F9"/>
    <w:rsid w:val="007A2045"/>
    <w:rsid w:val="007A26AF"/>
    <w:rsid w:val="007B231A"/>
    <w:rsid w:val="007B6D24"/>
    <w:rsid w:val="007E4588"/>
    <w:rsid w:val="007E66F9"/>
    <w:rsid w:val="0080093C"/>
    <w:rsid w:val="00811528"/>
    <w:rsid w:val="00811D2B"/>
    <w:rsid w:val="008172E8"/>
    <w:rsid w:val="0082285F"/>
    <w:rsid w:val="00824583"/>
    <w:rsid w:val="00832A3B"/>
    <w:rsid w:val="00835874"/>
    <w:rsid w:val="008374F8"/>
    <w:rsid w:val="00847DBF"/>
    <w:rsid w:val="008552D0"/>
    <w:rsid w:val="00860FF4"/>
    <w:rsid w:val="008620D0"/>
    <w:rsid w:val="00864C15"/>
    <w:rsid w:val="0087475D"/>
    <w:rsid w:val="00875DB2"/>
    <w:rsid w:val="008976A4"/>
    <w:rsid w:val="008A0FAB"/>
    <w:rsid w:val="008B2615"/>
    <w:rsid w:val="008B4D14"/>
    <w:rsid w:val="008B7D84"/>
    <w:rsid w:val="008C77F8"/>
    <w:rsid w:val="008D4999"/>
    <w:rsid w:val="008D4BA7"/>
    <w:rsid w:val="008E38ED"/>
    <w:rsid w:val="008F0D12"/>
    <w:rsid w:val="008F1BA7"/>
    <w:rsid w:val="008F4A5F"/>
    <w:rsid w:val="008F7D86"/>
    <w:rsid w:val="009014E0"/>
    <w:rsid w:val="00901BD0"/>
    <w:rsid w:val="00912B76"/>
    <w:rsid w:val="00922C0D"/>
    <w:rsid w:val="00931A9F"/>
    <w:rsid w:val="009366A9"/>
    <w:rsid w:val="0094443C"/>
    <w:rsid w:val="0094521E"/>
    <w:rsid w:val="009505D0"/>
    <w:rsid w:val="00952AD1"/>
    <w:rsid w:val="009659E2"/>
    <w:rsid w:val="009875E6"/>
    <w:rsid w:val="00987852"/>
    <w:rsid w:val="00996B54"/>
    <w:rsid w:val="009A460F"/>
    <w:rsid w:val="009B2561"/>
    <w:rsid w:val="009C3D04"/>
    <w:rsid w:val="009D0FCB"/>
    <w:rsid w:val="009D3F04"/>
    <w:rsid w:val="009E7128"/>
    <w:rsid w:val="009F019A"/>
    <w:rsid w:val="009F1F01"/>
    <w:rsid w:val="00A0069E"/>
    <w:rsid w:val="00A04B6F"/>
    <w:rsid w:val="00A05463"/>
    <w:rsid w:val="00A0730E"/>
    <w:rsid w:val="00A14249"/>
    <w:rsid w:val="00A20B0C"/>
    <w:rsid w:val="00A23149"/>
    <w:rsid w:val="00A257E1"/>
    <w:rsid w:val="00A32503"/>
    <w:rsid w:val="00A503A6"/>
    <w:rsid w:val="00A57C26"/>
    <w:rsid w:val="00A649EF"/>
    <w:rsid w:val="00A67CF9"/>
    <w:rsid w:val="00A741BD"/>
    <w:rsid w:val="00A752BF"/>
    <w:rsid w:val="00A839C8"/>
    <w:rsid w:val="00A96A82"/>
    <w:rsid w:val="00AA0C30"/>
    <w:rsid w:val="00AA25FF"/>
    <w:rsid w:val="00AA715C"/>
    <w:rsid w:val="00AA7E72"/>
    <w:rsid w:val="00AC6A19"/>
    <w:rsid w:val="00AD0EB5"/>
    <w:rsid w:val="00AD5EE6"/>
    <w:rsid w:val="00AE0683"/>
    <w:rsid w:val="00AF40CE"/>
    <w:rsid w:val="00AF5D1C"/>
    <w:rsid w:val="00AF6749"/>
    <w:rsid w:val="00B10067"/>
    <w:rsid w:val="00B15349"/>
    <w:rsid w:val="00B20FF4"/>
    <w:rsid w:val="00B2135E"/>
    <w:rsid w:val="00B22510"/>
    <w:rsid w:val="00B226E3"/>
    <w:rsid w:val="00B32480"/>
    <w:rsid w:val="00B4282A"/>
    <w:rsid w:val="00B44B21"/>
    <w:rsid w:val="00B52B30"/>
    <w:rsid w:val="00B57E3F"/>
    <w:rsid w:val="00B62CA6"/>
    <w:rsid w:val="00B70B34"/>
    <w:rsid w:val="00B731D7"/>
    <w:rsid w:val="00B758A9"/>
    <w:rsid w:val="00B7635F"/>
    <w:rsid w:val="00B766DE"/>
    <w:rsid w:val="00BA206C"/>
    <w:rsid w:val="00BA3079"/>
    <w:rsid w:val="00BB1ACC"/>
    <w:rsid w:val="00BB3C89"/>
    <w:rsid w:val="00BB411D"/>
    <w:rsid w:val="00BB71AD"/>
    <w:rsid w:val="00BC16F2"/>
    <w:rsid w:val="00BC2D73"/>
    <w:rsid w:val="00BC7883"/>
    <w:rsid w:val="00BE1B91"/>
    <w:rsid w:val="00BE6887"/>
    <w:rsid w:val="00BE69D5"/>
    <w:rsid w:val="00C1363F"/>
    <w:rsid w:val="00C14464"/>
    <w:rsid w:val="00C201FC"/>
    <w:rsid w:val="00C34A70"/>
    <w:rsid w:val="00C45AA0"/>
    <w:rsid w:val="00C50C92"/>
    <w:rsid w:val="00C55AF0"/>
    <w:rsid w:val="00C71C67"/>
    <w:rsid w:val="00C7280F"/>
    <w:rsid w:val="00C75F1E"/>
    <w:rsid w:val="00C84A0C"/>
    <w:rsid w:val="00C85281"/>
    <w:rsid w:val="00C87E7E"/>
    <w:rsid w:val="00C9186E"/>
    <w:rsid w:val="00C96BF7"/>
    <w:rsid w:val="00CA1C47"/>
    <w:rsid w:val="00CA3C1F"/>
    <w:rsid w:val="00CA5E07"/>
    <w:rsid w:val="00CA5F9B"/>
    <w:rsid w:val="00CD1814"/>
    <w:rsid w:val="00CD2789"/>
    <w:rsid w:val="00CD5749"/>
    <w:rsid w:val="00CD6CCD"/>
    <w:rsid w:val="00CF4BE4"/>
    <w:rsid w:val="00CF7F7B"/>
    <w:rsid w:val="00D00165"/>
    <w:rsid w:val="00D02DBB"/>
    <w:rsid w:val="00D06EEC"/>
    <w:rsid w:val="00D11E5B"/>
    <w:rsid w:val="00D132AC"/>
    <w:rsid w:val="00D1673B"/>
    <w:rsid w:val="00D16AB7"/>
    <w:rsid w:val="00D20EDC"/>
    <w:rsid w:val="00D3075C"/>
    <w:rsid w:val="00D3405A"/>
    <w:rsid w:val="00D46ABE"/>
    <w:rsid w:val="00D47A66"/>
    <w:rsid w:val="00D516C6"/>
    <w:rsid w:val="00D57A7D"/>
    <w:rsid w:val="00D60085"/>
    <w:rsid w:val="00D608A2"/>
    <w:rsid w:val="00D60E92"/>
    <w:rsid w:val="00D62AE2"/>
    <w:rsid w:val="00D64C3B"/>
    <w:rsid w:val="00D6626A"/>
    <w:rsid w:val="00D751F1"/>
    <w:rsid w:val="00D81B90"/>
    <w:rsid w:val="00D82AC9"/>
    <w:rsid w:val="00D910B0"/>
    <w:rsid w:val="00DA2E1C"/>
    <w:rsid w:val="00DA3419"/>
    <w:rsid w:val="00DA58BF"/>
    <w:rsid w:val="00DA591F"/>
    <w:rsid w:val="00DA76A2"/>
    <w:rsid w:val="00DB21D8"/>
    <w:rsid w:val="00DC1827"/>
    <w:rsid w:val="00DC2210"/>
    <w:rsid w:val="00DC749D"/>
    <w:rsid w:val="00DD04F6"/>
    <w:rsid w:val="00DD1525"/>
    <w:rsid w:val="00DD2EA8"/>
    <w:rsid w:val="00DD519A"/>
    <w:rsid w:val="00DE373A"/>
    <w:rsid w:val="00DE44EB"/>
    <w:rsid w:val="00DF1BA2"/>
    <w:rsid w:val="00DF483C"/>
    <w:rsid w:val="00E02D8B"/>
    <w:rsid w:val="00E12C48"/>
    <w:rsid w:val="00E13EEB"/>
    <w:rsid w:val="00E20239"/>
    <w:rsid w:val="00E2130B"/>
    <w:rsid w:val="00E262D9"/>
    <w:rsid w:val="00E26319"/>
    <w:rsid w:val="00E335C4"/>
    <w:rsid w:val="00E358E9"/>
    <w:rsid w:val="00E403C4"/>
    <w:rsid w:val="00E43E8B"/>
    <w:rsid w:val="00E46AD6"/>
    <w:rsid w:val="00E63F41"/>
    <w:rsid w:val="00E67A53"/>
    <w:rsid w:val="00E7159D"/>
    <w:rsid w:val="00E76181"/>
    <w:rsid w:val="00E85A02"/>
    <w:rsid w:val="00E9715C"/>
    <w:rsid w:val="00E97DA4"/>
    <w:rsid w:val="00EA6139"/>
    <w:rsid w:val="00EA7465"/>
    <w:rsid w:val="00EB3DF1"/>
    <w:rsid w:val="00EE18D0"/>
    <w:rsid w:val="00EE1E59"/>
    <w:rsid w:val="00EF6D00"/>
    <w:rsid w:val="00F1138C"/>
    <w:rsid w:val="00F15C66"/>
    <w:rsid w:val="00F27024"/>
    <w:rsid w:val="00F41252"/>
    <w:rsid w:val="00F44301"/>
    <w:rsid w:val="00F478DF"/>
    <w:rsid w:val="00F61FEE"/>
    <w:rsid w:val="00F64AA4"/>
    <w:rsid w:val="00F6521A"/>
    <w:rsid w:val="00F73E00"/>
    <w:rsid w:val="00F76CEE"/>
    <w:rsid w:val="00F76E6A"/>
    <w:rsid w:val="00F82649"/>
    <w:rsid w:val="00F836BA"/>
    <w:rsid w:val="00F8465A"/>
    <w:rsid w:val="00F91F33"/>
    <w:rsid w:val="00F97F2C"/>
    <w:rsid w:val="00FB0298"/>
    <w:rsid w:val="00FB05D7"/>
    <w:rsid w:val="00FB3154"/>
    <w:rsid w:val="00FB40BC"/>
    <w:rsid w:val="00FC4194"/>
    <w:rsid w:val="00FC6CDA"/>
    <w:rsid w:val="00FD1C52"/>
    <w:rsid w:val="00FE143A"/>
    <w:rsid w:val="00FE2275"/>
    <w:rsid w:val="00FF0109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link w:val="a9"/>
    <w:rsid w:val="003F3183"/>
    <w:pPr>
      <w:tabs>
        <w:tab w:val="center" w:pos="4677"/>
        <w:tab w:val="right" w:pos="9355"/>
      </w:tabs>
    </w:pPr>
  </w:style>
  <w:style w:type="paragraph" w:styleId="aa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b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c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d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e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f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0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d"/>
    <w:next w:val="2-"/>
    <w:rsid w:val="003F3183"/>
    <w:rPr>
      <w:caps/>
      <w:szCs w:val="28"/>
    </w:rPr>
  </w:style>
  <w:style w:type="paragraph" w:customStyle="1" w:styleId="af1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d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2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3">
    <w:name w:val="Содержимое таблицы"/>
    <w:basedOn w:val="a"/>
    <w:rsid w:val="003F3183"/>
    <w:pPr>
      <w:suppressLineNumbers/>
    </w:pPr>
  </w:style>
  <w:style w:type="paragraph" w:customStyle="1" w:styleId="af4">
    <w:name w:val="Заголовок таблицы"/>
    <w:basedOn w:val="af3"/>
    <w:rsid w:val="003F3183"/>
    <w:pPr>
      <w:jc w:val="center"/>
    </w:pPr>
    <w:rPr>
      <w:b/>
      <w:bCs/>
    </w:rPr>
  </w:style>
  <w:style w:type="paragraph" w:customStyle="1" w:styleId="af5">
    <w:name w:val="Содержимое врезки"/>
    <w:basedOn w:val="a6"/>
    <w:rsid w:val="003F3183"/>
  </w:style>
  <w:style w:type="paragraph" w:styleId="af6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7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DE44E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docdata">
    <w:name w:val="docdata"/>
    <w:aliases w:val="docy,v5,997,bqiaagaaeyqcaaagiaiaaanmawaabvodaaaaaaaaaaaaaaaaaaaaaaaaaaaaaaaaaaaaaaaaaaaaaaaaaaaaaaaaaaaaaaaaaaaaaaaaaaaaaaaaaaaaaaaaaaaaaaaaaaaaaaaaaaaaaaaaaaaaaaaaaaaaaaaaaaaaaaaaaaaaaaaaaaaaaaaaaaaaaaaaaaaaaaaaaaaaaaaaaaaaaaaaaaaaaaaaaaaaaaaaa"/>
    <w:basedOn w:val="a0"/>
    <w:rsid w:val="00D11E5B"/>
  </w:style>
  <w:style w:type="character" w:customStyle="1" w:styleId="a9">
    <w:name w:val="Верхний колонтитул Знак"/>
    <w:basedOn w:val="a0"/>
    <w:link w:val="a8"/>
    <w:rsid w:val="00AD5EE6"/>
    <w:rPr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91F9E-E077-4858-A29D-BBE487167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384</cp:revision>
  <cp:lastPrinted>2024-01-10T10:27:00Z</cp:lastPrinted>
  <dcterms:created xsi:type="dcterms:W3CDTF">2010-05-13T10:19:00Z</dcterms:created>
  <dcterms:modified xsi:type="dcterms:W3CDTF">2025-06-10T03:40:00Z</dcterms:modified>
</cp:coreProperties>
</file>