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5D" w:rsidRDefault="00165D61" w:rsidP="004B2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АНАЛИЗ ПРЕДМЕТНОЙ ОБЛАСТИ ПОЛИКЛИНИКА</w:t>
      </w:r>
    </w:p>
    <w:p w:rsidR="00987964" w:rsidRDefault="00987964" w:rsidP="004B2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623" w:rsidRDefault="004B291A" w:rsidP="004B2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91A">
        <w:rPr>
          <w:rFonts w:ascii="Times New Roman" w:hAnsi="Times New Roman" w:cs="Times New Roman"/>
          <w:sz w:val="28"/>
          <w:szCs w:val="28"/>
        </w:rPr>
        <w:t>Поликлиника — это многопрофильное или специализированное лечебно-профилактическое учреждение для оказания амбулаторной медицинской помощи больным на приёме и на дому.</w:t>
      </w:r>
    </w:p>
    <w:p w:rsidR="00075FD1" w:rsidRPr="00075FD1" w:rsidRDefault="00075FD1" w:rsidP="00CB01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FD1">
        <w:rPr>
          <w:rFonts w:ascii="Times New Roman" w:hAnsi="Times New Roman" w:cs="Times New Roman"/>
          <w:sz w:val="28"/>
          <w:szCs w:val="28"/>
        </w:rPr>
        <w:t>Это учреждение перв</w:t>
      </w:r>
      <w:r w:rsidR="00CB01C1">
        <w:rPr>
          <w:rFonts w:ascii="Times New Roman" w:hAnsi="Times New Roman" w:cs="Times New Roman"/>
          <w:sz w:val="28"/>
          <w:szCs w:val="28"/>
        </w:rPr>
        <w:t>ичной медико-санитарной помощи.</w:t>
      </w:r>
    </w:p>
    <w:p w:rsidR="004B291A" w:rsidRDefault="00075FD1" w:rsidP="00075F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FD1">
        <w:rPr>
          <w:rFonts w:ascii="Times New Roman" w:hAnsi="Times New Roman" w:cs="Times New Roman"/>
          <w:sz w:val="28"/>
          <w:szCs w:val="28"/>
        </w:rPr>
        <w:t>На территории России поликлиники распределены по территориальному признаку и являются базовым уровнем оказания медицинской помощи населению.</w:t>
      </w:r>
    </w:p>
    <w:p w:rsidR="00FA1F04" w:rsidRDefault="00FA1F04" w:rsidP="00075F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F04">
        <w:rPr>
          <w:rFonts w:ascii="Times New Roman" w:hAnsi="Times New Roman" w:cs="Times New Roman"/>
          <w:sz w:val="28"/>
          <w:szCs w:val="28"/>
        </w:rPr>
        <w:t>Поликлиника является самостоятельной медицинской организацией или структурным подразделением медицинской организации (ее структурного подразделения), оказывающей первичную медико-санитарную помощь, и организуется для оказания первичной доврачебной медико-санитарной помощи, первичной врачебной медико-санитарной помощи, первичной специализированной медико-санитарной помощи, неотложной, а также паллиативной медицинской помощи населению.</w:t>
      </w:r>
    </w:p>
    <w:p w:rsidR="00010B9C" w:rsidRDefault="00010B9C" w:rsidP="00075F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0B9C">
        <w:rPr>
          <w:rFonts w:ascii="Times New Roman" w:hAnsi="Times New Roman" w:cs="Times New Roman"/>
          <w:sz w:val="28"/>
          <w:szCs w:val="28"/>
        </w:rPr>
        <w:t>Основными задачами и функциями Учреждения являются:</w:t>
      </w:r>
    </w:p>
    <w:p w:rsidR="00526AE5" w:rsidRPr="00526AE5" w:rsidRDefault="008251AA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6AE5" w:rsidRPr="00526AE5">
        <w:rPr>
          <w:rFonts w:ascii="Times New Roman" w:hAnsi="Times New Roman" w:cs="Times New Roman"/>
          <w:sz w:val="28"/>
          <w:szCs w:val="28"/>
        </w:rPr>
        <w:t>казание первичной (доврачебной, врачебной), специализированной медико- санитарной помощи, в том числе в неотложной форме, больным, проживающим на территории обслуживания и (или) прикрепленным на обслуживание, при острых заболеваниях, травмах, отравлениях и других неотложных состояниях: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профилактических мероприятий по предупреждению и снижению заболеваемости, выявление ранних и скрытых форм заболеваний, социально значимых заболеваний и факторов риска: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диспансеризации населения;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диагностика и лечение различных заболеваний и состояний: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восстановительное лечение и реабилитация: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клинико-экспертная деятельность по оценке качества и эффективности лечебных и диагностических мероприятий:</w:t>
      </w:r>
    </w:p>
    <w:p w:rsidR="00526AE5" w:rsidRPr="00526AE5" w:rsidRDefault="009F202F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lastRenderedPageBreak/>
        <w:t>экспертиза</w:t>
      </w:r>
      <w:r w:rsidR="00526AE5" w:rsidRPr="00526AE5">
        <w:rPr>
          <w:rFonts w:ascii="Times New Roman" w:hAnsi="Times New Roman" w:cs="Times New Roman"/>
          <w:sz w:val="28"/>
          <w:szCs w:val="28"/>
        </w:rPr>
        <w:t xml:space="preserve"> временной нетрудоспособности, выдача и продление листков нетрудоспособности и направление граждан на медико-социальную экспертизу: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 диспансерное наблюдение за состоянием здоровья лиц</w:t>
      </w:r>
      <w:proofErr w:type="gramStart"/>
      <w:r w:rsidRPr="00526AE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6AE5">
        <w:rPr>
          <w:rFonts w:ascii="Times New Roman" w:hAnsi="Times New Roman" w:cs="Times New Roman"/>
          <w:sz w:val="28"/>
          <w:szCs w:val="28"/>
        </w:rPr>
        <w:t xml:space="preserve"> страдающих хроническими заболеваниями, в том числе отдельных категорий граждан, имеющих право на получение набора социальных услуг, функциональными расстройствами, иными состояниями, с целью своевременного выявления (предупреждения) осложнений, обострений заболеваний, иных патологических состояний, их профилактики и осуществления медицинской реабилитации: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дополнительной бесплатной медицинской помощи, в том числе необходимыми лекарственными средствами, отдельным категориям граждан: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установление медицинских показаний и направление в медицинские организации для получения специализированных видов медицинской помощи;</w:t>
      </w:r>
    </w:p>
    <w:p w:rsidR="00526AE5" w:rsidRPr="00526AE5" w:rsidRDefault="00526AE5" w:rsidP="008251AA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и оказание паллиативной помощи больным, в том числе больным онкологическими заболеваниями, нуждающимся в наркотических и сильнодействующих лекарственных средствах в соответствии с рекомендациями врачей-специалистов:</w:t>
      </w:r>
    </w:p>
    <w:p w:rsidR="00526AE5" w:rsidRDefault="00526AE5" w:rsidP="00897E47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проведение всех видов медицинских осмотров (профилактические. </w:t>
      </w:r>
      <w:r w:rsidR="00897E47">
        <w:rPr>
          <w:rFonts w:ascii="Times New Roman" w:hAnsi="Times New Roman" w:cs="Times New Roman"/>
          <w:sz w:val="28"/>
          <w:szCs w:val="28"/>
        </w:rPr>
        <w:t>предварительные, периодические).</w:t>
      </w:r>
    </w:p>
    <w:p w:rsidR="00EA516C" w:rsidRDefault="00EA516C" w:rsidP="00153F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A516C" w:rsidRPr="00153F69" w:rsidRDefault="00EA516C" w:rsidP="00153F69">
      <w:pPr>
        <w:pStyle w:val="a3"/>
        <w:numPr>
          <w:ilvl w:val="1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F69">
        <w:rPr>
          <w:rFonts w:ascii="Times New Roman" w:hAnsi="Times New Roman" w:cs="Times New Roman"/>
          <w:sz w:val="28"/>
          <w:szCs w:val="28"/>
        </w:rPr>
        <w:t>ЦЕЛЕВАЯ АУДИТОРИЯ «ПОЛИКЛИНИКИ»</w:t>
      </w:r>
    </w:p>
    <w:p w:rsidR="00153F69" w:rsidRDefault="00153F69" w:rsidP="00153F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3F69" w:rsidRDefault="00153F69" w:rsidP="00153F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F69">
        <w:rPr>
          <w:rFonts w:ascii="Times New Roman" w:hAnsi="Times New Roman" w:cs="Times New Roman"/>
          <w:sz w:val="28"/>
          <w:szCs w:val="28"/>
        </w:rPr>
        <w:t>Целевая аудитория медицинского центра может включать различные группы людей, в зависимости от предоставляемых услуг. К ним могут относиться:</w:t>
      </w:r>
    </w:p>
    <w:p w:rsidR="006F3EEF" w:rsidRPr="002F1652" w:rsidRDefault="006F3EEF" w:rsidP="002F165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652">
        <w:rPr>
          <w:rFonts w:ascii="Times New Roman" w:hAnsi="Times New Roman" w:cs="Times New Roman"/>
          <w:sz w:val="28"/>
          <w:szCs w:val="28"/>
        </w:rPr>
        <w:t>Взрослые мужчины и женщины, нуждающиеся в общей медицинской помощи;</w:t>
      </w:r>
    </w:p>
    <w:p w:rsidR="006F3EEF" w:rsidRPr="002F1652" w:rsidRDefault="006F3EEF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652">
        <w:rPr>
          <w:rFonts w:ascii="Times New Roman" w:hAnsi="Times New Roman" w:cs="Times New Roman"/>
          <w:sz w:val="28"/>
          <w:szCs w:val="28"/>
        </w:rPr>
        <w:lastRenderedPageBreak/>
        <w:t>Пациенты с конкретными заболеваниями или хроническими состояниями;</w:t>
      </w:r>
    </w:p>
    <w:p w:rsidR="006F3EEF" w:rsidRPr="002F1652" w:rsidRDefault="006F3EEF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652">
        <w:rPr>
          <w:rFonts w:ascii="Times New Roman" w:hAnsi="Times New Roman" w:cs="Times New Roman"/>
          <w:sz w:val="28"/>
          <w:szCs w:val="28"/>
        </w:rPr>
        <w:t>Женщины, ожидающие ребенка или нуждающиеся в акушерско-гинекологической помощи;</w:t>
      </w:r>
    </w:p>
    <w:p w:rsidR="006F3EEF" w:rsidRPr="002F1652" w:rsidRDefault="006F3EEF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652">
        <w:rPr>
          <w:rFonts w:ascii="Times New Roman" w:hAnsi="Times New Roman" w:cs="Times New Roman"/>
          <w:sz w:val="28"/>
          <w:szCs w:val="28"/>
        </w:rPr>
        <w:t>Дети, требующие педиатрического обслуживания;</w:t>
      </w:r>
    </w:p>
    <w:p w:rsidR="006F3EEF" w:rsidRPr="002F1652" w:rsidRDefault="006F3EEF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652">
        <w:rPr>
          <w:rFonts w:ascii="Times New Roman" w:hAnsi="Times New Roman" w:cs="Times New Roman"/>
          <w:sz w:val="28"/>
          <w:szCs w:val="28"/>
        </w:rPr>
        <w:t>Пациенты, нуждающиеся в стоматологической помощи;</w:t>
      </w:r>
    </w:p>
    <w:p w:rsidR="008C254D" w:rsidRPr="002F1652" w:rsidRDefault="006F3EEF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652">
        <w:rPr>
          <w:rFonts w:ascii="Times New Roman" w:hAnsi="Times New Roman" w:cs="Times New Roman"/>
          <w:sz w:val="28"/>
          <w:szCs w:val="28"/>
        </w:rPr>
        <w:t>Спортсмены и активные люди, ищущие услуги по физиотерапии или спортивной медицине.</w:t>
      </w:r>
      <w:r w:rsidRPr="002F16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F69" w:rsidRDefault="00153F69" w:rsidP="001C4D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A4E" w:rsidRPr="00F02A4E">
        <w:rPr>
          <w:rFonts w:ascii="Times New Roman" w:hAnsi="Times New Roman" w:cs="Times New Roman"/>
          <w:sz w:val="28"/>
          <w:szCs w:val="28"/>
        </w:rPr>
        <w:t>Социально-демографические характеристики целевой аудитории медицинского центра могут варьироваться в зависимости от местоположения и специализации центра. Среди них могут быть следующие:</w:t>
      </w:r>
      <w:r w:rsidR="00F02A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406" w:rsidRPr="00816406" w:rsidRDefault="00816406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06">
        <w:rPr>
          <w:rFonts w:ascii="Times New Roman" w:hAnsi="Times New Roman" w:cs="Times New Roman"/>
          <w:sz w:val="28"/>
          <w:szCs w:val="28"/>
        </w:rPr>
        <w:t>Возраст: от молодых взрослых до пожилых людей;</w:t>
      </w:r>
    </w:p>
    <w:p w:rsidR="00816406" w:rsidRPr="00816406" w:rsidRDefault="00816406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06">
        <w:rPr>
          <w:rFonts w:ascii="Times New Roman" w:hAnsi="Times New Roman" w:cs="Times New Roman"/>
          <w:sz w:val="28"/>
          <w:szCs w:val="28"/>
        </w:rPr>
        <w:t>Пол: мужчины и женщины;</w:t>
      </w:r>
    </w:p>
    <w:p w:rsidR="00816406" w:rsidRPr="00816406" w:rsidRDefault="00816406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06">
        <w:rPr>
          <w:rFonts w:ascii="Times New Roman" w:hAnsi="Times New Roman" w:cs="Times New Roman"/>
          <w:sz w:val="28"/>
          <w:szCs w:val="28"/>
        </w:rPr>
        <w:t>Образование: от неполного среднего до высшего образования;</w:t>
      </w:r>
    </w:p>
    <w:p w:rsidR="00816406" w:rsidRPr="00816406" w:rsidRDefault="00816406" w:rsidP="001C4DB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06">
        <w:rPr>
          <w:rFonts w:ascii="Times New Roman" w:hAnsi="Times New Roman" w:cs="Times New Roman"/>
          <w:sz w:val="28"/>
          <w:szCs w:val="28"/>
        </w:rPr>
        <w:t>Доход: различные социально-экономические группы;</w:t>
      </w:r>
    </w:p>
    <w:p w:rsidR="00816406" w:rsidRPr="00816406" w:rsidRDefault="00816406" w:rsidP="008A734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06">
        <w:rPr>
          <w:rFonts w:ascii="Times New Roman" w:hAnsi="Times New Roman" w:cs="Times New Roman"/>
          <w:sz w:val="28"/>
          <w:szCs w:val="28"/>
        </w:rPr>
        <w:t>Местоположение: жители города или пригорода;</w:t>
      </w:r>
    </w:p>
    <w:p w:rsidR="00816406" w:rsidRPr="00816406" w:rsidRDefault="00816406" w:rsidP="000F513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06">
        <w:rPr>
          <w:rFonts w:ascii="Times New Roman" w:hAnsi="Times New Roman" w:cs="Times New Roman"/>
          <w:sz w:val="28"/>
          <w:szCs w:val="28"/>
        </w:rPr>
        <w:t>Семейный статус: одинокие, замужние/женатые, семьи с детьми;</w:t>
      </w:r>
    </w:p>
    <w:p w:rsidR="00816406" w:rsidRDefault="00816406" w:rsidP="000F513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06">
        <w:rPr>
          <w:rFonts w:ascii="Times New Roman" w:hAnsi="Times New Roman" w:cs="Times New Roman"/>
          <w:sz w:val="28"/>
          <w:szCs w:val="28"/>
        </w:rPr>
        <w:t>Предпочтения в области здоровья и медицины.</w:t>
      </w:r>
    </w:p>
    <w:p w:rsidR="001C4DB3" w:rsidRDefault="001C4DB3" w:rsidP="000F51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4DB3">
        <w:rPr>
          <w:rFonts w:ascii="Times New Roman" w:hAnsi="Times New Roman" w:cs="Times New Roman"/>
          <w:sz w:val="28"/>
          <w:szCs w:val="28"/>
        </w:rPr>
        <w:t>Психологический анализ целевой аудитории медицинского центра позволяет понять, какие мотивации и потребности могут привлечь клиентов. Некоторые общие характеристики психологического анализа могут включать:</w:t>
      </w:r>
    </w:p>
    <w:p w:rsidR="006352A0" w:rsidRPr="006352A0" w:rsidRDefault="006352A0" w:rsidP="000F513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A0">
        <w:rPr>
          <w:rFonts w:ascii="Times New Roman" w:hAnsi="Times New Roman" w:cs="Times New Roman"/>
          <w:sz w:val="28"/>
          <w:szCs w:val="28"/>
        </w:rPr>
        <w:t>Стремление к сохранению и улучшению своего здоровья;</w:t>
      </w:r>
    </w:p>
    <w:p w:rsidR="006352A0" w:rsidRPr="006352A0" w:rsidRDefault="006352A0" w:rsidP="000F513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A0">
        <w:rPr>
          <w:rFonts w:ascii="Times New Roman" w:hAnsi="Times New Roman" w:cs="Times New Roman"/>
          <w:sz w:val="28"/>
          <w:szCs w:val="28"/>
        </w:rPr>
        <w:t>Опасения и тревожность по поводу состояния здоровья;</w:t>
      </w:r>
    </w:p>
    <w:p w:rsidR="006352A0" w:rsidRPr="006352A0" w:rsidRDefault="006352A0" w:rsidP="000F513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A0">
        <w:rPr>
          <w:rFonts w:ascii="Times New Roman" w:hAnsi="Times New Roman" w:cs="Times New Roman"/>
          <w:sz w:val="28"/>
          <w:szCs w:val="28"/>
        </w:rPr>
        <w:t>Желание получить профессиональную и квалифицированную медицинскую помощь;</w:t>
      </w:r>
    </w:p>
    <w:p w:rsidR="006352A0" w:rsidRPr="006352A0" w:rsidRDefault="006352A0" w:rsidP="000F513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A0">
        <w:rPr>
          <w:rFonts w:ascii="Times New Roman" w:hAnsi="Times New Roman" w:cs="Times New Roman"/>
          <w:sz w:val="28"/>
          <w:szCs w:val="28"/>
        </w:rPr>
        <w:t>Потребность в доброжелательном, эмпатическом и внимательном отношении со стороны медицинского персонала;</w:t>
      </w:r>
    </w:p>
    <w:p w:rsidR="006352A0" w:rsidRPr="006352A0" w:rsidRDefault="006352A0" w:rsidP="000F513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A0">
        <w:rPr>
          <w:rFonts w:ascii="Times New Roman" w:hAnsi="Times New Roman" w:cs="Times New Roman"/>
          <w:sz w:val="28"/>
          <w:szCs w:val="28"/>
        </w:rPr>
        <w:t>Приверженность к натуральным и альтернативным методам лечения;</w:t>
      </w:r>
    </w:p>
    <w:p w:rsidR="001C4DB3" w:rsidRDefault="006352A0" w:rsidP="006423D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A0">
        <w:rPr>
          <w:rFonts w:ascii="Times New Roman" w:hAnsi="Times New Roman" w:cs="Times New Roman"/>
          <w:sz w:val="28"/>
          <w:szCs w:val="28"/>
        </w:rPr>
        <w:lastRenderedPageBreak/>
        <w:t>Потребность в комфорте и удобстве пр</w:t>
      </w:r>
      <w:r>
        <w:rPr>
          <w:rFonts w:ascii="Times New Roman" w:hAnsi="Times New Roman" w:cs="Times New Roman"/>
          <w:sz w:val="28"/>
          <w:szCs w:val="28"/>
        </w:rPr>
        <w:t>и посещении медицинского центра.</w:t>
      </w:r>
    </w:p>
    <w:p w:rsidR="000F513F" w:rsidRDefault="000F513F" w:rsidP="006423D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513F">
        <w:rPr>
          <w:rFonts w:ascii="Times New Roman" w:hAnsi="Times New Roman" w:cs="Times New Roman"/>
          <w:sz w:val="28"/>
          <w:szCs w:val="28"/>
        </w:rPr>
        <w:t>Поведенческий анализ целевой аудитории медицинского центра помогает определить, как клиенты ищут и выбирают медицинские услуги, а также какие факторы влияют на их принятие решения о посещении центра. Некоторые характерные аспекты поведенческого анализа могут быть следующими:</w:t>
      </w:r>
    </w:p>
    <w:p w:rsidR="00364338" w:rsidRPr="00364338" w:rsidRDefault="00364338" w:rsidP="006423D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4338">
        <w:rPr>
          <w:rFonts w:ascii="Times New Roman" w:hAnsi="Times New Roman" w:cs="Times New Roman"/>
          <w:sz w:val="28"/>
          <w:szCs w:val="28"/>
        </w:rPr>
        <w:t>Использование интернета для поиска медицинских услуг и отзывов о медицинских центрах;</w:t>
      </w:r>
    </w:p>
    <w:p w:rsidR="00364338" w:rsidRPr="00364338" w:rsidRDefault="00364338" w:rsidP="006423D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4338">
        <w:rPr>
          <w:rFonts w:ascii="Times New Roman" w:hAnsi="Times New Roman" w:cs="Times New Roman"/>
          <w:sz w:val="28"/>
          <w:szCs w:val="28"/>
        </w:rPr>
        <w:t>Предпочтение рекомендаций и рецензий от друзей и семьи;</w:t>
      </w:r>
    </w:p>
    <w:p w:rsidR="00364338" w:rsidRPr="00364338" w:rsidRDefault="00364338" w:rsidP="006423D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4338">
        <w:rPr>
          <w:rFonts w:ascii="Times New Roman" w:hAnsi="Times New Roman" w:cs="Times New Roman"/>
          <w:sz w:val="28"/>
          <w:szCs w:val="28"/>
        </w:rPr>
        <w:t>Заключение медицинской страховки и возможность ее использования в данном центре;</w:t>
      </w:r>
    </w:p>
    <w:p w:rsidR="00364338" w:rsidRPr="00364338" w:rsidRDefault="00364338" w:rsidP="006423D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4338">
        <w:rPr>
          <w:rFonts w:ascii="Times New Roman" w:hAnsi="Times New Roman" w:cs="Times New Roman"/>
          <w:sz w:val="28"/>
          <w:szCs w:val="28"/>
        </w:rPr>
        <w:t>Расположение и доступность практики;</w:t>
      </w:r>
    </w:p>
    <w:p w:rsidR="00364338" w:rsidRPr="00364338" w:rsidRDefault="00364338" w:rsidP="006423D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4338">
        <w:rPr>
          <w:rFonts w:ascii="Times New Roman" w:hAnsi="Times New Roman" w:cs="Times New Roman"/>
          <w:sz w:val="28"/>
          <w:szCs w:val="28"/>
        </w:rPr>
        <w:t>Внешний вид и качество услуги;</w:t>
      </w:r>
    </w:p>
    <w:p w:rsidR="00364338" w:rsidRDefault="00364338" w:rsidP="006423D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4338">
        <w:rPr>
          <w:rFonts w:ascii="Times New Roman" w:hAnsi="Times New Roman" w:cs="Times New Roman"/>
          <w:sz w:val="28"/>
          <w:szCs w:val="28"/>
        </w:rPr>
        <w:t>Цена и наличие акций или скидок.</w:t>
      </w:r>
    </w:p>
    <w:p w:rsidR="006423D3" w:rsidRDefault="006423D3" w:rsidP="006423D3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64338" w:rsidRDefault="00364338" w:rsidP="006423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ТЕХНИЧЕСКОЕ ЗАДАНИЕ</w:t>
      </w:r>
    </w:p>
    <w:p w:rsidR="006423D3" w:rsidRDefault="0064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23D3" w:rsidRDefault="00EF7BAD" w:rsidP="007F5583">
      <w:pPr>
        <w:pStyle w:val="a3"/>
        <w:numPr>
          <w:ilvl w:val="0"/>
          <w:numId w:val="3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1757">
        <w:rPr>
          <w:rFonts w:ascii="Times New Roman" w:hAnsi="Times New Roman" w:cs="Times New Roman"/>
          <w:sz w:val="28"/>
          <w:szCs w:val="28"/>
        </w:rPr>
        <w:lastRenderedPageBreak/>
        <w:t>ВЫБОР ИНСТРУМЕНТАЛЬНЫХ И ПРОГРАММНЫХ СРЕДСТВ РАЗРАБОТКИ ВЕБ ПРИЛОЖЕНИЯ</w:t>
      </w:r>
    </w:p>
    <w:p w:rsidR="00D422AA" w:rsidRPr="00D422AA" w:rsidRDefault="00D422AA" w:rsidP="00D422AA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51757" w:rsidRPr="00D422AA" w:rsidRDefault="00701A94" w:rsidP="007F5583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ВЫБОР ЯЗЫКА И ТЕХНОЛОГИИ ПРОГРАММИРОВАНИЯ</w:t>
      </w:r>
    </w:p>
    <w:p w:rsidR="00701A94" w:rsidRPr="00D422AA" w:rsidRDefault="00701A94" w:rsidP="00351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B2F" w:rsidRPr="007A5B2F" w:rsidRDefault="007A5B2F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B2F">
        <w:rPr>
          <w:rFonts w:ascii="Times New Roman" w:hAnsi="Times New Roman" w:cs="Times New Roman"/>
          <w:sz w:val="28"/>
          <w:szCs w:val="28"/>
        </w:rPr>
        <w:t xml:space="preserve">На начальных этапах процесса проектирования программного продукта необходимо принять принципиальные решения, во многом определяющие этот процесс, а </w:t>
      </w:r>
      <w:r w:rsidR="00E84572" w:rsidRPr="007A5B2F">
        <w:rPr>
          <w:rFonts w:ascii="Times New Roman" w:hAnsi="Times New Roman" w:cs="Times New Roman"/>
          <w:sz w:val="28"/>
          <w:szCs w:val="28"/>
        </w:rPr>
        <w:t>также</w:t>
      </w:r>
      <w:r w:rsidRPr="007A5B2F">
        <w:rPr>
          <w:rFonts w:ascii="Times New Roman" w:hAnsi="Times New Roman" w:cs="Times New Roman"/>
          <w:sz w:val="28"/>
          <w:szCs w:val="28"/>
        </w:rPr>
        <w:t xml:space="preserve"> качество и трудоемкость разработки. К таким решениям относят:</w:t>
      </w:r>
    </w:p>
    <w:p w:rsidR="007A5B2F" w:rsidRPr="007A5B2F" w:rsidRDefault="007A5B2F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B2F">
        <w:rPr>
          <w:rFonts w:ascii="Times New Roman" w:hAnsi="Times New Roman" w:cs="Times New Roman"/>
          <w:sz w:val="28"/>
          <w:szCs w:val="28"/>
        </w:rPr>
        <w:t>– выбор архите</w:t>
      </w:r>
      <w:r w:rsidR="002056B5">
        <w:rPr>
          <w:rFonts w:ascii="Times New Roman" w:hAnsi="Times New Roman" w:cs="Times New Roman"/>
          <w:sz w:val="28"/>
          <w:szCs w:val="28"/>
        </w:rPr>
        <w:t>ктуры программного обеспечения;</w:t>
      </w:r>
    </w:p>
    <w:p w:rsidR="007A5B2F" w:rsidRPr="007A5B2F" w:rsidRDefault="007A5B2F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B2F">
        <w:rPr>
          <w:rFonts w:ascii="Times New Roman" w:hAnsi="Times New Roman" w:cs="Times New Roman"/>
          <w:sz w:val="28"/>
          <w:szCs w:val="28"/>
        </w:rPr>
        <w:t>– выбор тип</w:t>
      </w:r>
      <w:r w:rsidR="002056B5">
        <w:rPr>
          <w:rFonts w:ascii="Times New Roman" w:hAnsi="Times New Roman" w:cs="Times New Roman"/>
          <w:sz w:val="28"/>
          <w:szCs w:val="28"/>
        </w:rPr>
        <w:t>а пользовательского интерфейса;</w:t>
      </w:r>
    </w:p>
    <w:p w:rsidR="007A5B2F" w:rsidRPr="007A5B2F" w:rsidRDefault="007A5B2F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B2F">
        <w:rPr>
          <w:rFonts w:ascii="Times New Roman" w:hAnsi="Times New Roman" w:cs="Times New Roman"/>
          <w:sz w:val="28"/>
          <w:szCs w:val="28"/>
        </w:rPr>
        <w:t>– выбор подхода к разраб</w:t>
      </w:r>
      <w:r w:rsidR="002056B5">
        <w:rPr>
          <w:rFonts w:ascii="Times New Roman" w:hAnsi="Times New Roman" w:cs="Times New Roman"/>
          <w:sz w:val="28"/>
          <w:szCs w:val="28"/>
        </w:rPr>
        <w:t>отке;</w:t>
      </w:r>
    </w:p>
    <w:p w:rsidR="00701A94" w:rsidRDefault="007A5B2F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B2F">
        <w:rPr>
          <w:rFonts w:ascii="Times New Roman" w:hAnsi="Times New Roman" w:cs="Times New Roman"/>
          <w:sz w:val="28"/>
          <w:szCs w:val="28"/>
        </w:rPr>
        <w:t>– выбор язык</w:t>
      </w:r>
      <w:r w:rsidR="002616A5">
        <w:rPr>
          <w:rFonts w:ascii="Times New Roman" w:hAnsi="Times New Roman" w:cs="Times New Roman"/>
          <w:sz w:val="28"/>
          <w:szCs w:val="28"/>
        </w:rPr>
        <w:t>а и среды программирования.</w:t>
      </w:r>
    </w:p>
    <w:p w:rsidR="00BC41BB" w:rsidRPr="00BC41BB" w:rsidRDefault="00BC41BB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1BB">
        <w:rPr>
          <w:rFonts w:ascii="Times New Roman" w:hAnsi="Times New Roman" w:cs="Times New Roman"/>
          <w:sz w:val="28"/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</w:t>
      </w:r>
      <w:r w:rsidR="00846F01">
        <w:rPr>
          <w:rFonts w:ascii="Times New Roman" w:hAnsi="Times New Roman" w:cs="Times New Roman"/>
          <w:sz w:val="28"/>
          <w:szCs w:val="28"/>
        </w:rPr>
        <w:t>сновных аспекта веб-разработки:</w:t>
      </w:r>
    </w:p>
    <w:p w:rsidR="00BC41BB" w:rsidRPr="00BC41BB" w:rsidRDefault="00BC41BB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1B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 для создания визуально привлекательного и функционального пользовательского интерфейса.</w:t>
      </w:r>
    </w:p>
    <w:p w:rsidR="00351757" w:rsidRDefault="00BC41BB" w:rsidP="00846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1B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C41BB">
        <w:rPr>
          <w:rFonts w:ascii="Times New Roman" w:hAnsi="Times New Roman" w:cs="Times New Roman"/>
          <w:sz w:val="28"/>
          <w:szCs w:val="28"/>
        </w:rPr>
        <w:t xml:space="preserve"> и C#.</w:t>
      </w:r>
    </w:p>
    <w:p w:rsidR="00E72BC1" w:rsidRDefault="00E72BC1" w:rsidP="00E72B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72BC1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7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C1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языка будет использоваться </w:t>
      </w:r>
      <w:proofErr w:type="spellStart"/>
      <w:r w:rsidRPr="00BC41B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72BC1">
        <w:rPr>
          <w:rFonts w:ascii="Times New Roman" w:hAnsi="Times New Roman" w:cs="Times New Roman"/>
          <w:sz w:val="28"/>
          <w:szCs w:val="28"/>
        </w:rPr>
        <w:t xml:space="preserve"> как один из самый лидирующих языков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:rsidR="00BD620A" w:rsidRDefault="005A420C" w:rsidP="00E72B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языка программирования требуется выбрать используемые </w:t>
      </w:r>
      <w:proofErr w:type="spellStart"/>
      <w:r w:rsidRPr="005A420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420C" w:rsidRDefault="000B6E26" w:rsidP="00E72B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E26">
        <w:rPr>
          <w:rFonts w:ascii="Times New Roman" w:hAnsi="Times New Roman" w:cs="Times New Roman"/>
          <w:sz w:val="28"/>
          <w:szCs w:val="28"/>
        </w:rPr>
        <w:t xml:space="preserve">Фреймворк (англ. </w:t>
      </w:r>
      <w:proofErr w:type="spellStart"/>
      <w:r w:rsidRPr="000B6E2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B6E26">
        <w:rPr>
          <w:rFonts w:ascii="Times New Roman" w:hAnsi="Times New Roman" w:cs="Times New Roman"/>
          <w:sz w:val="28"/>
          <w:szCs w:val="28"/>
        </w:rPr>
        <w:t xml:space="preserve">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AC7547" w:rsidRDefault="00CD1064" w:rsidP="00CD10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представлено сравнение </w:t>
      </w:r>
      <w:r w:rsidRPr="000B6E26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484E" w:rsidRDefault="00AC7547" w:rsidP="00CD10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C152A">
        <w:rPr>
          <w:rFonts w:ascii="Times New Roman" w:hAnsi="Times New Roman" w:cs="Times New Roman"/>
          <w:sz w:val="28"/>
          <w:szCs w:val="28"/>
        </w:rPr>
        <w:t>1 -</w:t>
      </w:r>
      <w:r w:rsidR="00AD47BA">
        <w:rPr>
          <w:rFonts w:ascii="Times New Roman" w:hAnsi="Times New Roman" w:cs="Times New Roman"/>
          <w:sz w:val="28"/>
          <w:szCs w:val="28"/>
        </w:rPr>
        <w:t xml:space="preserve"> </w:t>
      </w:r>
      <w:r w:rsidR="005A6C3E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5A6C3E" w:rsidRPr="000B6E26">
        <w:rPr>
          <w:rFonts w:ascii="Times New Roman" w:hAnsi="Times New Roman" w:cs="Times New Roman"/>
          <w:sz w:val="28"/>
          <w:szCs w:val="28"/>
        </w:rPr>
        <w:t>Фреймворк</w:t>
      </w:r>
      <w:r w:rsidR="005A6C3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A6C3E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="005A6C3E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1555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7"/>
        <w:gridCol w:w="2702"/>
        <w:gridCol w:w="1714"/>
        <w:gridCol w:w="1657"/>
      </w:tblGrid>
      <w:tr w:rsidR="009F5779" w:rsidTr="00B00B54">
        <w:tc>
          <w:tcPr>
            <w:tcW w:w="1577" w:type="dxa"/>
          </w:tcPr>
          <w:p w:rsidR="009F5779" w:rsidRDefault="008A587E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6E26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9F5779" w:rsidRDefault="009F5779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9F5779" w:rsidRDefault="009F5779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1657" w:type="dxa"/>
          </w:tcPr>
          <w:p w:rsidR="009F5779" w:rsidRDefault="009A7441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619BA" w:rsidRPr="009619BA">
              <w:rPr>
                <w:rFonts w:ascii="Times New Roman" w:hAnsi="Times New Roman" w:cs="Times New Roman"/>
                <w:sz w:val="28"/>
                <w:szCs w:val="28"/>
              </w:rPr>
              <w:t>омьюнити</w:t>
            </w:r>
            <w:proofErr w:type="spellEnd"/>
          </w:p>
        </w:tc>
      </w:tr>
      <w:tr w:rsidR="009F5779" w:rsidTr="00B00B54">
        <w:tc>
          <w:tcPr>
            <w:tcW w:w="1577" w:type="dxa"/>
          </w:tcPr>
          <w:p w:rsidR="009F5779" w:rsidRPr="009F5779" w:rsidRDefault="009F5779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9F5779" w:rsidRDefault="00D25806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4" w:type="dxa"/>
          </w:tcPr>
          <w:p w:rsidR="009F5779" w:rsidRDefault="004E5AEE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1657" w:type="dxa"/>
          </w:tcPr>
          <w:p w:rsidR="009F5779" w:rsidRDefault="009A7441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F5779" w:rsidTr="00B00B54">
        <w:tc>
          <w:tcPr>
            <w:tcW w:w="1577" w:type="dxa"/>
          </w:tcPr>
          <w:p w:rsidR="009F5779" w:rsidRDefault="009F5779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Vue</w:t>
            </w:r>
            <w:proofErr w:type="spellEnd"/>
          </w:p>
        </w:tc>
        <w:tc>
          <w:tcPr>
            <w:tcW w:w="2702" w:type="dxa"/>
          </w:tcPr>
          <w:p w:rsidR="009F5779" w:rsidRDefault="00D25806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14" w:type="dxa"/>
          </w:tcPr>
          <w:p w:rsidR="009F5779" w:rsidRDefault="004E5AEE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</w:p>
        </w:tc>
        <w:tc>
          <w:tcPr>
            <w:tcW w:w="1657" w:type="dxa"/>
          </w:tcPr>
          <w:p w:rsidR="009F5779" w:rsidRDefault="009A7441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F5779" w:rsidTr="00B00B54">
        <w:tc>
          <w:tcPr>
            <w:tcW w:w="1577" w:type="dxa"/>
          </w:tcPr>
          <w:p w:rsidR="009F5779" w:rsidRPr="009F5779" w:rsidRDefault="009F5779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9F5779" w:rsidRDefault="00D25806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14" w:type="dxa"/>
          </w:tcPr>
          <w:p w:rsidR="009F5779" w:rsidRDefault="004E5AEE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Средней</w:t>
            </w:r>
          </w:p>
        </w:tc>
        <w:tc>
          <w:tcPr>
            <w:tcW w:w="1657" w:type="dxa"/>
          </w:tcPr>
          <w:p w:rsidR="009F5779" w:rsidRDefault="009A7441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F5779" w:rsidTr="00B00B54">
        <w:tc>
          <w:tcPr>
            <w:tcW w:w="1577" w:type="dxa"/>
          </w:tcPr>
          <w:p w:rsidR="009F5779" w:rsidRDefault="00BE4438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9F5779" w:rsidRDefault="00D25806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14" w:type="dxa"/>
          </w:tcPr>
          <w:p w:rsidR="009F5779" w:rsidRDefault="00EA755E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</w:p>
        </w:tc>
        <w:tc>
          <w:tcPr>
            <w:tcW w:w="1657" w:type="dxa"/>
          </w:tcPr>
          <w:p w:rsidR="009F5779" w:rsidRDefault="009A7441" w:rsidP="00CD10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465232" w:rsidRDefault="00E33FEB" w:rsidP="00E33F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выбора это не</w:t>
      </w:r>
      <w:r w:rsidR="00AC0557">
        <w:rPr>
          <w:rFonts w:ascii="Times New Roman" w:hAnsi="Times New Roman" w:cs="Times New Roman"/>
          <w:sz w:val="28"/>
          <w:szCs w:val="28"/>
        </w:rPr>
        <w:t xml:space="preserve"> </w:t>
      </w:r>
      <w:r w:rsidR="00AC0557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3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B00B54">
        <w:rPr>
          <w:rFonts w:ascii="Times New Roman" w:hAnsi="Times New Roman" w:cs="Times New Roman"/>
          <w:sz w:val="28"/>
          <w:szCs w:val="28"/>
        </w:rPr>
        <w:t xml:space="preserve"> </w:t>
      </w:r>
      <w:r w:rsidR="0061783A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своей </w:t>
      </w:r>
      <w:r w:rsidR="00B00B54">
        <w:rPr>
          <w:rFonts w:ascii="Times New Roman" w:hAnsi="Times New Roman" w:cs="Times New Roman"/>
          <w:sz w:val="28"/>
          <w:szCs w:val="28"/>
        </w:rPr>
        <w:t>сложн</w:t>
      </w:r>
      <w:r>
        <w:rPr>
          <w:rFonts w:ascii="Times New Roman" w:hAnsi="Times New Roman" w:cs="Times New Roman"/>
          <w:sz w:val="28"/>
          <w:szCs w:val="28"/>
        </w:rPr>
        <w:t>ости</w:t>
      </w:r>
      <w:r w:rsidR="00B00B54" w:rsidRPr="00B00B54">
        <w:rPr>
          <w:rFonts w:ascii="Times New Roman" w:hAnsi="Times New Roman" w:cs="Times New Roman"/>
          <w:sz w:val="28"/>
          <w:szCs w:val="28"/>
        </w:rPr>
        <w:t xml:space="preserve">, </w:t>
      </w:r>
      <w:r w:rsidR="00DF6326">
        <w:rPr>
          <w:rFonts w:ascii="Times New Roman" w:hAnsi="Times New Roman" w:cs="Times New Roman"/>
          <w:sz w:val="28"/>
          <w:szCs w:val="28"/>
        </w:rPr>
        <w:t>не</w:t>
      </w:r>
      <w:r w:rsidR="00091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7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91375" w:rsidRPr="00091375">
        <w:rPr>
          <w:rFonts w:ascii="Times New Roman" w:hAnsi="Times New Roman" w:cs="Times New Roman"/>
          <w:sz w:val="28"/>
          <w:szCs w:val="28"/>
        </w:rPr>
        <w:t xml:space="preserve"> </w:t>
      </w:r>
      <w:r w:rsidR="0061783A">
        <w:rPr>
          <w:rFonts w:ascii="Times New Roman" w:hAnsi="Times New Roman" w:cs="Times New Roman"/>
          <w:sz w:val="28"/>
          <w:szCs w:val="28"/>
        </w:rPr>
        <w:t>из-</w:t>
      </w:r>
      <w:r w:rsidR="002E21E2">
        <w:rPr>
          <w:rFonts w:ascii="Times New Roman" w:hAnsi="Times New Roman" w:cs="Times New Roman"/>
          <w:sz w:val="28"/>
          <w:szCs w:val="28"/>
        </w:rPr>
        <w:t>за не</w:t>
      </w:r>
      <w:r w:rsidR="0061783A">
        <w:rPr>
          <w:rFonts w:ascii="Times New Roman" w:hAnsi="Times New Roman" w:cs="Times New Roman"/>
          <w:sz w:val="28"/>
          <w:szCs w:val="28"/>
        </w:rPr>
        <w:t xml:space="preserve"> </w:t>
      </w:r>
      <w:r w:rsidR="0052425D">
        <w:rPr>
          <w:rFonts w:ascii="Times New Roman" w:hAnsi="Times New Roman" w:cs="Times New Roman"/>
          <w:sz w:val="28"/>
          <w:szCs w:val="28"/>
        </w:rPr>
        <w:t xml:space="preserve">большого </w:t>
      </w:r>
      <w:proofErr w:type="spellStart"/>
      <w:r w:rsidR="0052425D">
        <w:rPr>
          <w:rFonts w:ascii="Times New Roman" w:hAnsi="Times New Roman" w:cs="Times New Roman"/>
          <w:sz w:val="28"/>
          <w:szCs w:val="28"/>
        </w:rPr>
        <w:t>компьюнити</w:t>
      </w:r>
      <w:proofErr w:type="spellEnd"/>
      <w:r w:rsidR="00091375">
        <w:rPr>
          <w:rFonts w:ascii="Times New Roman" w:hAnsi="Times New Roman" w:cs="Times New Roman"/>
          <w:sz w:val="28"/>
          <w:szCs w:val="28"/>
        </w:rPr>
        <w:t xml:space="preserve"> </w:t>
      </w:r>
      <w:r w:rsidR="002E21E2">
        <w:rPr>
          <w:rFonts w:ascii="Times New Roman" w:hAnsi="Times New Roman" w:cs="Times New Roman"/>
          <w:sz w:val="28"/>
          <w:szCs w:val="28"/>
        </w:rPr>
        <w:t xml:space="preserve">что может привести к проблеме отсутствию информации о </w:t>
      </w:r>
      <w:r w:rsidR="0052425D">
        <w:rPr>
          <w:rFonts w:ascii="Times New Roman" w:hAnsi="Times New Roman" w:cs="Times New Roman"/>
          <w:sz w:val="28"/>
          <w:szCs w:val="28"/>
        </w:rPr>
        <w:t>какой-либо</w:t>
      </w:r>
      <w:r w:rsidR="001540EA">
        <w:rPr>
          <w:rFonts w:ascii="Times New Roman" w:hAnsi="Times New Roman" w:cs="Times New Roman"/>
          <w:sz w:val="28"/>
          <w:szCs w:val="28"/>
        </w:rPr>
        <w:t xml:space="preserve"> проблеме</w:t>
      </w:r>
      <w:r w:rsidR="001540EA" w:rsidRPr="001540EA">
        <w:rPr>
          <w:rFonts w:ascii="Times New Roman" w:hAnsi="Times New Roman" w:cs="Times New Roman"/>
          <w:sz w:val="28"/>
          <w:szCs w:val="28"/>
        </w:rPr>
        <w:t xml:space="preserve">, </w:t>
      </w:r>
      <w:r w:rsidR="001540EA">
        <w:rPr>
          <w:rFonts w:ascii="Times New Roman" w:hAnsi="Times New Roman" w:cs="Times New Roman"/>
          <w:sz w:val="28"/>
          <w:szCs w:val="28"/>
        </w:rPr>
        <w:t xml:space="preserve">не </w:t>
      </w:r>
      <w:r w:rsidR="001540EA">
        <w:rPr>
          <w:rFonts w:ascii="Times New Roman" w:hAnsi="Times New Roman" w:cs="Times New Roman"/>
          <w:sz w:val="28"/>
          <w:szCs w:val="28"/>
          <w:lang w:val="en-US"/>
        </w:rPr>
        <w:t>Svelte</w:t>
      </w:r>
      <w:r w:rsidR="001540EA" w:rsidRPr="001540EA">
        <w:rPr>
          <w:rFonts w:ascii="Times New Roman" w:hAnsi="Times New Roman" w:cs="Times New Roman"/>
          <w:sz w:val="28"/>
          <w:szCs w:val="28"/>
        </w:rPr>
        <w:t xml:space="preserve"> </w:t>
      </w:r>
      <w:r w:rsidR="001540EA">
        <w:rPr>
          <w:rFonts w:ascii="Times New Roman" w:hAnsi="Times New Roman" w:cs="Times New Roman"/>
          <w:sz w:val="28"/>
          <w:szCs w:val="28"/>
        </w:rPr>
        <w:t>из-за аналогичной проблемы что он так же вышел не давн</w:t>
      </w:r>
      <w:r w:rsidR="00CF595E">
        <w:rPr>
          <w:rFonts w:ascii="Times New Roman" w:hAnsi="Times New Roman" w:cs="Times New Roman"/>
          <w:sz w:val="28"/>
          <w:szCs w:val="28"/>
        </w:rPr>
        <w:t>о</w:t>
      </w:r>
      <w:r w:rsidR="00465232">
        <w:rPr>
          <w:rFonts w:ascii="Times New Roman" w:hAnsi="Times New Roman" w:cs="Times New Roman"/>
          <w:sz w:val="28"/>
          <w:szCs w:val="28"/>
        </w:rPr>
        <w:t xml:space="preserve"> и не прошел проверку временем.</w:t>
      </w:r>
      <w:r w:rsidR="00CF595E" w:rsidRPr="00CF59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A22" w:rsidRDefault="00531C27" w:rsidP="00E33F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F595E">
        <w:rPr>
          <w:rFonts w:ascii="Times New Roman" w:hAnsi="Times New Roman" w:cs="Times New Roman"/>
          <w:sz w:val="28"/>
          <w:szCs w:val="28"/>
        </w:rPr>
        <w:t xml:space="preserve">стается </w:t>
      </w:r>
      <w:r w:rsidR="00CF595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CF595E" w:rsidRPr="00CF595E">
        <w:rPr>
          <w:rFonts w:ascii="Times New Roman" w:hAnsi="Times New Roman" w:cs="Times New Roman"/>
          <w:sz w:val="28"/>
          <w:szCs w:val="28"/>
        </w:rPr>
        <w:t xml:space="preserve">, </w:t>
      </w:r>
      <w:r w:rsidR="00CF595E">
        <w:rPr>
          <w:rFonts w:ascii="Times New Roman" w:hAnsi="Times New Roman" w:cs="Times New Roman"/>
          <w:sz w:val="28"/>
          <w:szCs w:val="28"/>
        </w:rPr>
        <w:t xml:space="preserve">проверенный временем и наибольшим </w:t>
      </w:r>
      <w:proofErr w:type="spellStart"/>
      <w:r w:rsidR="00CF595E">
        <w:rPr>
          <w:rFonts w:ascii="Times New Roman" w:hAnsi="Times New Roman" w:cs="Times New Roman"/>
          <w:sz w:val="28"/>
          <w:szCs w:val="28"/>
        </w:rPr>
        <w:t>компьюнити</w:t>
      </w:r>
      <w:proofErr w:type="spellEnd"/>
      <w:r w:rsidR="002B162C">
        <w:rPr>
          <w:rFonts w:ascii="Times New Roman" w:hAnsi="Times New Roman" w:cs="Times New Roman"/>
          <w:sz w:val="28"/>
          <w:szCs w:val="28"/>
        </w:rPr>
        <w:t xml:space="preserve"> что дает возможность найди ответ на любой вопрос</w:t>
      </w:r>
      <w:r w:rsidR="005140EC" w:rsidRPr="005140EC">
        <w:rPr>
          <w:rFonts w:ascii="Times New Roman" w:hAnsi="Times New Roman" w:cs="Times New Roman"/>
          <w:sz w:val="28"/>
          <w:szCs w:val="28"/>
        </w:rPr>
        <w:t xml:space="preserve">, </w:t>
      </w:r>
      <w:r w:rsidR="005140EC">
        <w:rPr>
          <w:rFonts w:ascii="Times New Roman" w:hAnsi="Times New Roman" w:cs="Times New Roman"/>
          <w:sz w:val="28"/>
          <w:szCs w:val="28"/>
        </w:rPr>
        <w:t>который так же прост в понимании.</w:t>
      </w:r>
    </w:p>
    <w:p w:rsidR="00B600FF" w:rsidRPr="005140EC" w:rsidRDefault="00B600FF" w:rsidP="00E33F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6278" w:rsidRPr="00D422AA" w:rsidRDefault="001540EA" w:rsidP="0041627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278">
        <w:rPr>
          <w:rFonts w:ascii="Times New Roman" w:hAnsi="Times New Roman" w:cs="Times New Roman"/>
          <w:sz w:val="28"/>
          <w:szCs w:val="28"/>
        </w:rPr>
        <w:t>2.</w:t>
      </w:r>
      <w:r w:rsidR="00297D38">
        <w:rPr>
          <w:rFonts w:ascii="Times New Roman" w:hAnsi="Times New Roman" w:cs="Times New Roman"/>
          <w:sz w:val="28"/>
          <w:szCs w:val="28"/>
        </w:rPr>
        <w:t>2</w:t>
      </w:r>
      <w:r w:rsidR="00416278">
        <w:rPr>
          <w:rFonts w:ascii="Times New Roman" w:hAnsi="Times New Roman" w:cs="Times New Roman"/>
          <w:sz w:val="28"/>
          <w:szCs w:val="28"/>
        </w:rPr>
        <w:t xml:space="preserve"> ВЫБОР </w:t>
      </w:r>
      <w:r w:rsidR="007F7070">
        <w:rPr>
          <w:rFonts w:ascii="Times New Roman" w:hAnsi="Times New Roman" w:cs="Times New Roman"/>
          <w:sz w:val="28"/>
          <w:szCs w:val="28"/>
        </w:rPr>
        <w:t>СИСТЕМЫ УПРАВЛЕНИЯ БАЗАМИ ДАННЫХ</w:t>
      </w:r>
    </w:p>
    <w:p w:rsidR="001F2F37" w:rsidRDefault="001F2F37" w:rsidP="00E33F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0F33" w:rsidRDefault="00E300C0" w:rsidP="00E33F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00C0">
        <w:rPr>
          <w:rFonts w:ascii="Times New Roman" w:hAnsi="Times New Roman" w:cs="Times New Roman"/>
          <w:sz w:val="28"/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структурировать данные таким образом, чтобы обеспечить их легкий доступ, безопасность и эффективное использование.</w:t>
      </w:r>
    </w:p>
    <w:p w:rsidR="00823FE8" w:rsidRDefault="00823FE8" w:rsidP="00E33F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3FE8">
        <w:rPr>
          <w:rFonts w:ascii="Times New Roman" w:hAnsi="Times New Roman" w:cs="Times New Roman"/>
          <w:sz w:val="28"/>
          <w:szCs w:val="28"/>
        </w:rPr>
        <w:lastRenderedPageBreak/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FC03B5" w:rsidRDefault="00FC03B5" w:rsidP="00FC03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сравнение </w:t>
      </w:r>
      <w:r w:rsidR="007847A2" w:rsidRPr="00E300C0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3B5" w:rsidRDefault="00FC03B5" w:rsidP="00FC03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- сравнение </w:t>
      </w:r>
      <w:r w:rsidR="007D36E4" w:rsidRPr="00E300C0">
        <w:rPr>
          <w:rFonts w:ascii="Times New Roman" w:hAnsi="Times New Roman" w:cs="Times New Roman"/>
          <w:sz w:val="28"/>
          <w:szCs w:val="28"/>
        </w:rPr>
        <w:t>СУБД</w:t>
      </w:r>
      <w:r w:rsidR="001555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1559"/>
        <w:gridCol w:w="2179"/>
      </w:tblGrid>
      <w:tr w:rsidR="007B775C" w:rsidRPr="00BE6240" w:rsidTr="00867E08">
        <w:tc>
          <w:tcPr>
            <w:tcW w:w="1585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1826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Размер таблицы</w:t>
            </w:r>
          </w:p>
        </w:tc>
        <w:tc>
          <w:tcPr>
            <w:tcW w:w="217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Число пользователей</w:t>
            </w:r>
          </w:p>
        </w:tc>
      </w:tr>
      <w:tr w:rsidR="007B775C" w:rsidRPr="00BE6240" w:rsidTr="00867E08">
        <w:tc>
          <w:tcPr>
            <w:tcW w:w="1585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HSQLDB</w:t>
            </w:r>
          </w:p>
        </w:tc>
        <w:tc>
          <w:tcPr>
            <w:tcW w:w="1826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нет</w:t>
            </w:r>
          </w:p>
        </w:tc>
        <w:tc>
          <w:tcPr>
            <w:tcW w:w="1777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28 ТB</w:t>
            </w:r>
          </w:p>
        </w:tc>
        <w:tc>
          <w:tcPr>
            <w:tcW w:w="155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120 GB</w:t>
            </w:r>
          </w:p>
        </w:tc>
        <w:tc>
          <w:tcPr>
            <w:tcW w:w="217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Не ограничено</w:t>
            </w:r>
          </w:p>
        </w:tc>
      </w:tr>
      <w:tr w:rsidR="007B775C" w:rsidRPr="00BE6240" w:rsidTr="00867E08">
        <w:tc>
          <w:tcPr>
            <w:tcW w:w="1585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BE6240">
              <w:rPr>
                <w:rFonts w:ascii="Times New Roman" w:hAnsi="Times New Roman" w:cs="Times New Roman"/>
                <w:sz w:val="28"/>
                <w:szCs w:val="28"/>
              </w:rPr>
              <w:t xml:space="preserve"> SQL </w:t>
            </w:r>
            <w:proofErr w:type="spellStart"/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1826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нет</w:t>
            </w:r>
          </w:p>
        </w:tc>
        <w:tc>
          <w:tcPr>
            <w:tcW w:w="1777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16 ТВ</w:t>
            </w:r>
          </w:p>
        </w:tc>
        <w:tc>
          <w:tcPr>
            <w:tcW w:w="155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532 GB</w:t>
            </w:r>
          </w:p>
        </w:tc>
        <w:tc>
          <w:tcPr>
            <w:tcW w:w="217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Не ограничено</w:t>
            </w:r>
          </w:p>
        </w:tc>
      </w:tr>
      <w:tr w:rsidR="007B775C" w:rsidRPr="00BE6240" w:rsidTr="00867E08">
        <w:tc>
          <w:tcPr>
            <w:tcW w:w="1585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1826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1777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256 TB</w:t>
            </w:r>
          </w:p>
        </w:tc>
        <w:tc>
          <w:tcPr>
            <w:tcW w:w="155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256 ТB</w:t>
            </w:r>
          </w:p>
        </w:tc>
        <w:tc>
          <w:tcPr>
            <w:tcW w:w="217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Не ограничено</w:t>
            </w:r>
          </w:p>
        </w:tc>
      </w:tr>
      <w:tr w:rsidR="007B775C" w:rsidRPr="00BE6240" w:rsidTr="00867E08">
        <w:tc>
          <w:tcPr>
            <w:tcW w:w="1585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1826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77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240">
              <w:rPr>
                <w:rFonts w:ascii="Times New Roman" w:hAnsi="Times New Roman" w:cs="Times New Roman"/>
                <w:sz w:val="28"/>
                <w:szCs w:val="28"/>
              </w:rPr>
              <w:t>32 TB</w:t>
            </w:r>
          </w:p>
        </w:tc>
        <w:tc>
          <w:tcPr>
            <w:tcW w:w="2179" w:type="dxa"/>
          </w:tcPr>
          <w:p w:rsidR="007B775C" w:rsidRPr="00BE6240" w:rsidRDefault="007B775C" w:rsidP="00166792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6240">
              <w:rPr>
                <w:rFonts w:ascii="Times New Roman" w:hAnsi="Times New Roman" w:cs="Times New Roman"/>
                <w:sz w:val="28"/>
                <w:szCs w:val="24"/>
              </w:rPr>
              <w:t>Не ограничено</w:t>
            </w:r>
          </w:p>
        </w:tc>
      </w:tr>
    </w:tbl>
    <w:p w:rsidR="00184DFE" w:rsidRDefault="00184DFE" w:rsidP="00184DFE">
      <w:pPr>
        <w:pStyle w:val="a5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Pr="00891254"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который не имеет ограничений на размере базы данных</w:t>
      </w:r>
      <w:r w:rsidRPr="00891254">
        <w:rPr>
          <w:sz w:val="28"/>
          <w:szCs w:val="28"/>
        </w:rPr>
        <w:t xml:space="preserve">, </w:t>
      </w:r>
      <w:r>
        <w:rPr>
          <w:sz w:val="28"/>
          <w:szCs w:val="28"/>
        </w:rPr>
        <w:t>так же является бесплатной СУБД</w:t>
      </w:r>
      <w:r w:rsidRPr="00310926">
        <w:rPr>
          <w:sz w:val="28"/>
          <w:szCs w:val="28"/>
        </w:rPr>
        <w:t xml:space="preserve">, </w:t>
      </w:r>
      <w:r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индексов.</w:t>
      </w:r>
    </w:p>
    <w:p w:rsidR="00FC03B5" w:rsidRDefault="00184DFE" w:rsidP="00C044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системах,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реляционной базой данных с открытым исходным кодом для многих людей и организаций.</w:t>
      </w:r>
    </w:p>
    <w:p w:rsidR="001801AF" w:rsidRDefault="001801AF" w:rsidP="00C044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1AF" w:rsidRPr="00D422AA" w:rsidRDefault="001801AF" w:rsidP="00BD5C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470513">
        <w:rPr>
          <w:rFonts w:ascii="Times New Roman" w:hAnsi="Times New Roman" w:cs="Times New Roman"/>
          <w:sz w:val="28"/>
          <w:szCs w:val="28"/>
        </w:rPr>
        <w:t xml:space="preserve"> СРЕДСТВ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5C8">
        <w:rPr>
          <w:rFonts w:ascii="Times New Roman" w:hAnsi="Times New Roman" w:cs="Times New Roman"/>
          <w:sz w:val="28"/>
          <w:szCs w:val="28"/>
        </w:rPr>
        <w:t>ВЕБ СЕРВЕРА</w:t>
      </w:r>
    </w:p>
    <w:p w:rsidR="001801AF" w:rsidRDefault="001801AF" w:rsidP="00F4619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9AC" w:rsidRPr="006529AC" w:rsidRDefault="006529AC" w:rsidP="007047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</w:t>
      </w:r>
      <w:proofErr w:type="spellEnd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</w:t>
      </w:r>
      <w:proofErr w:type="spellStart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веб-продукт и</w:t>
      </w:r>
      <w:r w:rsidR="0070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 ПО нормально функционируют. </w:t>
      </w:r>
    </w:p>
    <w:p w:rsidR="00F10ACD" w:rsidRDefault="006529AC" w:rsidP="007047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-разработчик пишет код, организует хранение и передачу данных. </w:t>
      </w:r>
      <w:r w:rsidR="00F4619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529A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7F6D54" w:rsidRDefault="007F6D54" w:rsidP="007F6D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сравнение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веб сервиса</w:t>
      </w:r>
      <w:r w:rsidR="008C5CC3">
        <w:rPr>
          <w:rFonts w:ascii="Times New Roman" w:hAnsi="Times New Roman" w:cs="Times New Roman"/>
          <w:sz w:val="28"/>
          <w:szCs w:val="28"/>
        </w:rPr>
        <w:t>.</w:t>
      </w:r>
    </w:p>
    <w:p w:rsidR="00640A2B" w:rsidRDefault="007F6D54" w:rsidP="00640A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40A2B">
        <w:rPr>
          <w:rFonts w:ascii="Times New Roman" w:hAnsi="Times New Roman" w:cs="Times New Roman"/>
          <w:sz w:val="28"/>
          <w:szCs w:val="28"/>
        </w:rPr>
        <w:t xml:space="preserve">сравнение </w:t>
      </w:r>
      <w:proofErr w:type="spellStart"/>
      <w:r w:rsidR="00640A2B">
        <w:rPr>
          <w:rFonts w:ascii="Times New Roman" w:hAnsi="Times New Roman" w:cs="Times New Roman"/>
          <w:sz w:val="28"/>
          <w:szCs w:val="28"/>
        </w:rPr>
        <w:t>фрейморков</w:t>
      </w:r>
      <w:proofErr w:type="spellEnd"/>
      <w:r w:rsidR="00640A2B">
        <w:rPr>
          <w:rFonts w:ascii="Times New Roman" w:hAnsi="Times New Roman" w:cs="Times New Roman"/>
          <w:sz w:val="28"/>
          <w:szCs w:val="28"/>
        </w:rPr>
        <w:t xml:space="preserve"> для разработки веб сервиса</w:t>
      </w:r>
      <w:r w:rsidR="0073298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2144"/>
        <w:gridCol w:w="1974"/>
        <w:gridCol w:w="2702"/>
      </w:tblGrid>
      <w:tr w:rsidR="00DF01BF" w:rsidTr="00AB4ACA">
        <w:tc>
          <w:tcPr>
            <w:tcW w:w="2256" w:type="dxa"/>
          </w:tcPr>
          <w:p w:rsidR="00DF01BF" w:rsidRDefault="00C023D2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144" w:type="dxa"/>
          </w:tcPr>
          <w:p w:rsidR="00DF01BF" w:rsidRPr="00830658" w:rsidRDefault="00830658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1974" w:type="dxa"/>
          </w:tcPr>
          <w:p w:rsidR="00DF01BF" w:rsidRDefault="00485042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2694" w:type="dxa"/>
          </w:tcPr>
          <w:p w:rsidR="00DF01BF" w:rsidRDefault="00C52D91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8E4CE6" w:rsidTr="00AB4ACA">
        <w:tc>
          <w:tcPr>
            <w:tcW w:w="2256" w:type="dxa"/>
          </w:tcPr>
          <w:p w:rsidR="008E4CE6" w:rsidRPr="008E4CE6" w:rsidRDefault="008E4CE6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Nest(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4" w:type="dxa"/>
          </w:tcPr>
          <w:p w:rsidR="008E4CE6" w:rsidRDefault="00830658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974" w:type="dxa"/>
          </w:tcPr>
          <w:p w:rsidR="008E4CE6" w:rsidRDefault="00485042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94" w:type="dxa"/>
          </w:tcPr>
          <w:p w:rsidR="008E4CE6" w:rsidRDefault="00EC6686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CE6" w:rsidTr="00AB4ACA">
        <w:tc>
          <w:tcPr>
            <w:tcW w:w="2256" w:type="dxa"/>
          </w:tcPr>
          <w:p w:rsidR="008E4CE6" w:rsidRDefault="008E4CE6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Django(python)</w:t>
            </w:r>
          </w:p>
        </w:tc>
        <w:tc>
          <w:tcPr>
            <w:tcW w:w="2144" w:type="dxa"/>
          </w:tcPr>
          <w:p w:rsidR="008E4CE6" w:rsidRDefault="00830658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Легкий</w:t>
            </w:r>
          </w:p>
        </w:tc>
        <w:tc>
          <w:tcPr>
            <w:tcW w:w="1974" w:type="dxa"/>
          </w:tcPr>
          <w:p w:rsidR="008E4CE6" w:rsidRDefault="00485042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94" w:type="dxa"/>
          </w:tcPr>
          <w:p w:rsidR="008E4CE6" w:rsidRDefault="00EC6686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E4CE6" w:rsidTr="00AB4ACA">
        <w:tc>
          <w:tcPr>
            <w:tcW w:w="2256" w:type="dxa"/>
          </w:tcPr>
          <w:p w:rsidR="008E4CE6" w:rsidRDefault="008E4CE6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Spring(java)</w:t>
            </w:r>
          </w:p>
        </w:tc>
        <w:tc>
          <w:tcPr>
            <w:tcW w:w="2144" w:type="dxa"/>
          </w:tcPr>
          <w:p w:rsidR="008E4CE6" w:rsidRDefault="00830658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1974" w:type="dxa"/>
          </w:tcPr>
          <w:p w:rsidR="008E4CE6" w:rsidRDefault="00485042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94" w:type="dxa"/>
          </w:tcPr>
          <w:p w:rsidR="008E4CE6" w:rsidRDefault="00EC6686" w:rsidP="00DF0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D566FB" w:rsidRDefault="0011595C" w:rsidP="00CB2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B759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представленных </w:t>
      </w:r>
      <w:r w:rsidR="00862926">
        <w:rPr>
          <w:rFonts w:ascii="Times New Roman" w:hAnsi="Times New Roman" w:cs="Times New Roman"/>
          <w:sz w:val="28"/>
          <w:szCs w:val="28"/>
        </w:rPr>
        <w:t>Фреймворков</w:t>
      </w:r>
      <w:r w:rsidR="00B75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11595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1595C">
        <w:rPr>
          <w:rFonts w:ascii="Times New Roman" w:hAnsi="Times New Roman" w:cs="Times New Roman"/>
          <w:sz w:val="28"/>
          <w:szCs w:val="28"/>
        </w:rPr>
        <w:t xml:space="preserve">) </w:t>
      </w:r>
      <w:r w:rsidR="0085763B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своей простоты </w:t>
      </w:r>
      <w:r w:rsidR="0085763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хорошо написанной документации в сравнение с др. </w:t>
      </w:r>
      <w:proofErr w:type="spellStart"/>
      <w:r w:rsidR="004A2F9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реймворками</w:t>
      </w:r>
      <w:proofErr w:type="spellEnd"/>
      <w:r w:rsidR="00CB2B68" w:rsidRPr="00CB2B68">
        <w:rPr>
          <w:rFonts w:ascii="Times New Roman" w:hAnsi="Times New Roman" w:cs="Times New Roman"/>
          <w:sz w:val="28"/>
          <w:szCs w:val="28"/>
        </w:rPr>
        <w:t xml:space="preserve">, </w:t>
      </w:r>
      <w:r w:rsidR="00CB2B68">
        <w:rPr>
          <w:rFonts w:ascii="Times New Roman" w:hAnsi="Times New Roman" w:cs="Times New Roman"/>
          <w:sz w:val="28"/>
          <w:szCs w:val="28"/>
        </w:rPr>
        <w:t xml:space="preserve">так же используется тот же язык что и в </w:t>
      </w:r>
      <w:r w:rsidR="00CB2B68">
        <w:rPr>
          <w:rFonts w:ascii="Times New Roman" w:hAnsi="Times New Roman" w:cs="Times New Roman"/>
          <w:sz w:val="28"/>
          <w:szCs w:val="28"/>
          <w:lang w:val="en-US"/>
        </w:rPr>
        <w:t>frond</w:t>
      </w:r>
      <w:r w:rsidR="00CB2B68" w:rsidRPr="00CB2B68">
        <w:rPr>
          <w:rFonts w:ascii="Times New Roman" w:hAnsi="Times New Roman" w:cs="Times New Roman"/>
          <w:sz w:val="28"/>
          <w:szCs w:val="28"/>
        </w:rPr>
        <w:t>-</w:t>
      </w:r>
      <w:r w:rsidR="00CB2B6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B2B68" w:rsidRPr="00CB2B68">
        <w:rPr>
          <w:rFonts w:ascii="Times New Roman" w:hAnsi="Times New Roman" w:cs="Times New Roman"/>
          <w:sz w:val="28"/>
          <w:szCs w:val="28"/>
        </w:rPr>
        <w:t xml:space="preserve"> </w:t>
      </w:r>
      <w:r w:rsidR="00CB2B68">
        <w:rPr>
          <w:rFonts w:ascii="Times New Roman" w:hAnsi="Times New Roman" w:cs="Times New Roman"/>
          <w:sz w:val="28"/>
          <w:szCs w:val="28"/>
        </w:rPr>
        <w:t>разработке что упрощает разработку.</w:t>
      </w:r>
    </w:p>
    <w:p w:rsidR="00D566FB" w:rsidRDefault="00D56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1B10" w:rsidRPr="002664BF" w:rsidRDefault="00CB3884" w:rsidP="003C6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ПРОГРАММНАЯ РЕАЛИЗАЦИЯ ВЕБ ПРИЛОЖЕНИЯ</w:t>
      </w:r>
    </w:p>
    <w:p w:rsidR="003C651B" w:rsidRDefault="003C651B" w:rsidP="003C6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572B" w:rsidRDefault="002664BF" w:rsidP="006640F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 приложение состоит из 2 модулей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frond</w:t>
      </w:r>
      <w:r w:rsidRPr="002664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266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2664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266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266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D1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общаются между собой при помощи </w:t>
      </w:r>
      <w:r w:rsidR="00AD1126" w:rsidRPr="00AD1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сетевого протокола </w:t>
      </w:r>
      <w:proofErr w:type="spellStart"/>
      <w:r w:rsidR="00AD1126" w:rsidRPr="00AD1126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="00AD112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AD1126" w:rsidRPr="00AD1126">
        <w:t xml:space="preserve"> </w:t>
      </w:r>
      <w:proofErr w:type="spellStart"/>
      <w:r w:rsidR="00AD1126" w:rsidRPr="00AD1126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="00AD1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AD1126" w:rsidRPr="00AD11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0F8" w:rsidRDefault="00D22B63" w:rsidP="006D15C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взаимодействуют между собой по следующему принцип</w:t>
      </w:r>
      <w:r w:rsidR="00DB4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у. Пользователь попадает на </w:t>
      </w:r>
      <w:proofErr w:type="spellStart"/>
      <w:r w:rsidR="00DB4253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-сайт и взаимодействует с пользовательским интерфейсом. Нажав на </w:t>
      </w:r>
      <w:r w:rsidR="003E41CC"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какую-либо</w:t>
      </w:r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 </w:t>
      </w:r>
      <w:proofErr w:type="spellStart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запрос на серверную сторону сервиса. </w:t>
      </w:r>
      <w:proofErr w:type="spellStart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принимает, обрабатывает запрос и придает запросу определенный вид. Обработанный запрос возвращается на сайт и отображается пользователю в виде </w:t>
      </w:r>
      <w:proofErr w:type="spellStart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7567" w:rsidRDefault="00507567" w:rsidP="005075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00E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00E95"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="00F00E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</w:t>
      </w:r>
      <w:r w:rsidR="00F00E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ORM</w:t>
      </w:r>
      <w:r w:rsidR="00F00E95" w:rsidRPr="00F00E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95E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typeO</w:t>
      </w:r>
      <w:r w:rsidR="00F00E95" w:rsidRPr="00F00E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</w:t>
      </w:r>
      <w:proofErr w:type="spellEnd"/>
      <w:r w:rsidR="00F00E95" w:rsidRPr="00F00E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0E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которого осуществляется </w:t>
      </w:r>
      <w:r w:rsidR="000938CA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базой данных</w:t>
      </w:r>
      <w:r w:rsidR="004C2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C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swagger</w:t>
      </w:r>
      <w:r w:rsidR="004C2924" w:rsidRPr="004C2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2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автоматического документирование проекта</w:t>
      </w:r>
      <w:r w:rsidR="000938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5FD5" w:rsidRDefault="005D17A0" w:rsidP="00755FD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D22B63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</w:t>
      </w:r>
      <w:r w:rsidR="00994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апк</w:t>
      </w:r>
      <w:r w:rsidR="009949A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5D1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хранится весь код</w:t>
      </w:r>
      <w:r w:rsidRPr="005D1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корне находятся </w:t>
      </w:r>
      <w:r w:rsidR="009949A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которых описан код контроллеров</w:t>
      </w:r>
      <w:r w:rsidRPr="005D1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2C66EC" w:rsidRPr="002C6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C66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сущностей.</w:t>
      </w:r>
    </w:p>
    <w:p w:rsidR="002776AE" w:rsidRDefault="002776AE" w:rsidP="009949A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 представлена директива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</w:p>
    <w:p w:rsidR="001771CE" w:rsidRDefault="00F66275" w:rsidP="009949A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108F0E" wp14:editId="5DE0D277">
            <wp:extent cx="22669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AE" w:rsidRDefault="002776AE" w:rsidP="009949A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</w:p>
    <w:p w:rsidR="00A8267F" w:rsidRPr="00A11AB6" w:rsidRDefault="00A8267F" w:rsidP="00A8267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A826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ts</w:t>
      </w:r>
      <w:proofErr w:type="spellEnd"/>
      <w:r w:rsidRPr="00A82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точка входа приложения</w:t>
      </w:r>
      <w:r w:rsidR="00A11A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267F" w:rsidRDefault="00A11AB6" w:rsidP="00A8267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</w:t>
      </w:r>
      <w:proofErr w:type="gramEnd"/>
      <w:r w:rsidRPr="00A11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директива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795E8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подключение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08D1" w:rsidRPr="00E36C45" w:rsidRDefault="00E36C45" w:rsidP="00A8267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A11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логикой</w:t>
      </w:r>
      <w:r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взаимодействия с врачами</w:t>
      </w:r>
      <w:r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D460D" w:rsidRPr="00E36C45" w:rsidRDefault="00CD460D" w:rsidP="00CD460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A11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логикой</w:t>
      </w:r>
      <w:r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взаимодействия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пользователями</w:t>
      </w:r>
      <w:r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157C2" w:rsidRDefault="00DC4361" w:rsidP="00A157C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C43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history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57C2"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A157C2" w:rsidRPr="00A11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</w:t>
      </w:r>
      <w:r w:rsidR="00A157C2">
        <w:rPr>
          <w:rFonts w:ascii="Times New Roman" w:eastAsia="Times New Roman" w:hAnsi="Times New Roman" w:cs="Times New Roman"/>
          <w:sz w:val="28"/>
          <w:szCs w:val="28"/>
          <w:lang w:eastAsia="ru-RU"/>
        </w:rPr>
        <w:t>с логикой</w:t>
      </w:r>
      <w:r w:rsidR="00A157C2"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5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взаимодействия с </w:t>
      </w:r>
      <w:r w:rsidR="00260EC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историей книжки болезней пациентов</w:t>
      </w:r>
      <w:r w:rsidR="00A157C2" w:rsidRPr="00E36C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6C45" w:rsidRDefault="00260EC0" w:rsidP="009138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reception</w:t>
      </w:r>
      <w:proofErr w:type="gramEnd"/>
      <w:r w:rsidRPr="00260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C42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логикой для записи на прием к врачу</w:t>
      </w:r>
      <w:r w:rsidRPr="00260E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1E2D" w:rsidRPr="00961E2D" w:rsidRDefault="00961E2D" w:rsidP="009138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представлены конечные точки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swagger</w:t>
      </w:r>
      <w:r w:rsidRPr="00961E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1E2D" w:rsidRDefault="00961E2D" w:rsidP="009138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2 представ</w:t>
      </w:r>
      <w:r w:rsidR="00883BF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83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doctor</w:t>
      </w:r>
      <w:r w:rsidRPr="00961E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3995" w:rsidRPr="00B10FC8" w:rsidRDefault="00B10FC8" w:rsidP="009138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686BE41" wp14:editId="1C4B237C">
            <wp:extent cx="2928521" cy="160596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318" cy="16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2D" w:rsidRDefault="00084EB1" w:rsidP="009138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2 - </w:t>
      </w:r>
      <w:proofErr w:type="spellStart"/>
      <w:r w:rsidR="004C0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="004C0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3622" w:rsidRPr="00103622">
        <w:rPr>
          <w:rFonts w:ascii="Times New Roman" w:eastAsia="Times New Roman" w:hAnsi="Times New Roman" w:cs="Times New Roman"/>
          <w:sz w:val="28"/>
          <w:szCs w:val="28"/>
          <w:lang w:eastAsia="ru-RU"/>
        </w:rPr>
        <w:t>doctor</w:t>
      </w:r>
      <w:proofErr w:type="spellEnd"/>
    </w:p>
    <w:p w:rsidR="00F010C5" w:rsidRDefault="00F010C5" w:rsidP="00215796">
      <w:pPr>
        <w:spacing w:after="0" w:line="36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Pr="000E4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</w:t>
      </w:r>
      <w:proofErr w:type="spellStart"/>
      <w:r w:rsidR="00A74E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="00A74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4C58" w:rsidRPr="000E4C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reception</w:t>
      </w:r>
      <w:r w:rsidRPr="00961E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3BDC" w:rsidRDefault="00C43BDC" w:rsidP="00F010C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E84EE8" wp14:editId="50227CCB">
            <wp:extent cx="3051933" cy="1836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242" cy="18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96" w:rsidRPr="00067920" w:rsidRDefault="00586214" w:rsidP="00816BC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067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3BDC" w:rsidRPr="0006792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67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2470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="00247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4C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reception</w:t>
      </w:r>
    </w:p>
    <w:p w:rsidR="00816BCA" w:rsidRDefault="00816BCA" w:rsidP="00816BCA">
      <w:pPr>
        <w:spacing w:after="0" w:line="36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Pr="000E4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</w:t>
      </w:r>
      <w:proofErr w:type="spellStart"/>
      <w:r w:rsidR="003842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="00384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60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961E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6BCA" w:rsidRDefault="00816BCA" w:rsidP="00816BC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76F7B" wp14:editId="7E7D1A83">
            <wp:extent cx="3496235" cy="2358572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305" cy="23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CA" w:rsidRPr="003C5AAA" w:rsidRDefault="00816BCA" w:rsidP="00816BC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3C5A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3 - </w:t>
      </w:r>
      <w:proofErr w:type="spellStart"/>
      <w:r w:rsidR="003C4D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="003C4D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9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</w:p>
    <w:p w:rsidR="003C5AAA" w:rsidRDefault="003C5AAA" w:rsidP="003C5AAA">
      <w:pPr>
        <w:spacing w:after="0" w:line="36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</w:t>
      </w:r>
      <w:r w:rsidRPr="000E4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3A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history</w:t>
      </w:r>
      <w:r w:rsidRPr="00961E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AAA" w:rsidRDefault="003C5AAA" w:rsidP="003C5A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E6BCF5" wp14:editId="477FEB9C">
            <wp:extent cx="2629208" cy="13590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966" cy="14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AA" w:rsidRPr="00006445" w:rsidRDefault="003C5AAA" w:rsidP="00C543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006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3A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06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56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history</w:t>
      </w:r>
    </w:p>
    <w:p w:rsidR="0019323B" w:rsidRDefault="0019323B" w:rsidP="00C543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 приложение представляет собой следующие страницы</w:t>
      </w:r>
      <w:r w:rsidR="00BE4074" w:rsidRPr="00BE40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4074" w:rsidRDefault="00BE4074" w:rsidP="00C5433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– общая информация об компании</w:t>
      </w:r>
    </w:p>
    <w:p w:rsidR="00BE4074" w:rsidRPr="00BE4074" w:rsidRDefault="00BE4074" w:rsidP="00C5433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врачи – список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врачей в поликлинике</w:t>
      </w:r>
      <w:r w:rsidRPr="00BE40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4074" w:rsidRDefault="00BE4074" w:rsidP="00C5433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– страни</w:t>
      </w:r>
      <w:r w:rsid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>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1DCC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записаться к врачу на прием</w:t>
      </w:r>
      <w:r w:rsidRPr="00BE40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395B" w:rsidRPr="00F7605D" w:rsidRDefault="0052395B" w:rsidP="00C5433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болезни </w:t>
      </w:r>
      <w:r w:rsidR="00F7605D"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="00F7605D"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пациент можно просмотреть свою историю болезни</w:t>
      </w:r>
      <w:r w:rsidR="00F7605D"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7605D" w:rsidRPr="00FE5328" w:rsidRDefault="00BE4245" w:rsidP="00C5433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запись болезни – страница где</w:t>
      </w:r>
      <w:r w:rsidR="00FE5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 может добавить запись в больничную книжку пациента</w:t>
      </w:r>
      <w:r w:rsidR="00FE5328" w:rsidRPr="00FE532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E5328" w:rsidRDefault="00A91432" w:rsidP="00C5433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приемов – страница где пользователь может увидеть</w:t>
      </w:r>
      <w:r w:rsidRPr="00A9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историю свои приемов к врачу</w:t>
      </w:r>
      <w:r w:rsidR="007A42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7186" w:rsidRPr="005F32A0" w:rsidRDefault="00006445" w:rsidP="005F32A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DA618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главная</w:t>
      </w:r>
      <w:r w:rsidR="00EB1B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6445" w:rsidRDefault="00C60027" w:rsidP="00C543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D4C9A8" wp14:editId="2B83C299">
            <wp:extent cx="4364214" cy="23824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570" cy="24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F5" w:rsidRDefault="00885CF5" w:rsidP="00C543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5 - </w:t>
      </w:r>
      <w:r w:rsidR="00095D7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траниц</w:t>
      </w:r>
      <w:r w:rsidR="00095D7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главная</w:t>
      </w:r>
    </w:p>
    <w:p w:rsidR="00381EB5" w:rsidRDefault="00381EB5" w:rsidP="00F57186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32A0" w:rsidRDefault="005F32A0" w:rsidP="00F57186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7186" w:rsidRDefault="00F57186" w:rsidP="00F57186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</w:t>
      </w:r>
      <w:r w:rsidR="005A029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2BF3" w:rsidRPr="00024E98" w:rsidRDefault="00CC75CB" w:rsidP="00024E9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E239F4" wp14:editId="564402CF">
            <wp:extent cx="4470878" cy="15276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144"/>
                    <a:stretch/>
                  </pic:blipFill>
                  <pic:spPr bwMode="auto">
                    <a:xfrm>
                      <a:off x="0" y="0"/>
                      <a:ext cx="4528214" cy="15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647" w:rsidRDefault="00024E98" w:rsidP="007A564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Страница врачи</w:t>
      </w:r>
    </w:p>
    <w:p w:rsidR="0073533E" w:rsidRPr="0073533E" w:rsidRDefault="006E149C" w:rsidP="0073533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Pr="006E149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к врачу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5647" w:rsidRPr="006E149C" w:rsidRDefault="006E149C" w:rsidP="007A564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6CF00CF" wp14:editId="7D9D2791">
            <wp:extent cx="4437776" cy="4027774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11" b="1550"/>
                    <a:stretch/>
                  </pic:blipFill>
                  <pic:spPr bwMode="auto">
                    <a:xfrm>
                      <a:off x="0" y="0"/>
                      <a:ext cx="4482458" cy="406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464" w:rsidRDefault="00072464" w:rsidP="0007246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Страница </w:t>
      </w:r>
      <w:r w:rsidR="003446B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к врачу</w:t>
      </w:r>
    </w:p>
    <w:p w:rsidR="00AA4AC4" w:rsidRPr="001A1432" w:rsidRDefault="00571CD9" w:rsidP="0007246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8 представлена реализация страницы история болезни</w:t>
      </w:r>
      <w:r w:rsidR="001A1432"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2364" w:rsidRPr="0073533E" w:rsidRDefault="00D52364" w:rsidP="0007246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016BE8" wp14:editId="6995A488">
            <wp:extent cx="1921079" cy="1674656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381" cy="1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F8" w:rsidRDefault="005874F1" w:rsidP="00D5236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8 - Страница </w:t>
      </w:r>
      <w:r w:rsidR="00833E0E" w:rsidRPr="00833E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болезни</w:t>
      </w:r>
    </w:p>
    <w:p w:rsidR="00D84D54" w:rsidRPr="001A1432" w:rsidRDefault="00D84D54" w:rsidP="00D84D5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рисунке </w:t>
      </w:r>
      <w:r w:rsidRPr="00D84D5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0F8" w:rsidRDefault="004E6956" w:rsidP="00D5236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736F72" wp14:editId="4071DFCF">
            <wp:extent cx="4251495" cy="1828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913"/>
                    <a:stretch/>
                  </pic:blipFill>
                  <pic:spPr bwMode="auto">
                    <a:xfrm>
                      <a:off x="0" y="0"/>
                      <a:ext cx="4336635" cy="186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0F8" w:rsidRDefault="00667281" w:rsidP="00D5236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30A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</w:t>
      </w:r>
      <w:r w:rsidR="00A30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0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A30A2E" w:rsidRPr="00D84D5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A30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добавить запись</w:t>
      </w:r>
      <w:r w:rsidR="00A30A2E"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5B83" w:rsidRDefault="00DA5B83" w:rsidP="00DA5B8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Pr="0065449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</w:t>
      </w:r>
      <w:r w:rsidR="006544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163F" w:rsidRPr="001A1432" w:rsidRDefault="004273E1" w:rsidP="00DA5B8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9255CA6" wp14:editId="29F08046">
            <wp:extent cx="3306953" cy="3124903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615" cy="31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7281" w:rsidRDefault="00667281" w:rsidP="00667281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</w:t>
      </w:r>
      <w:r w:rsidR="002326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0F8" w:rsidRPr="006640F8" w:rsidRDefault="006640F8" w:rsidP="00D52364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640F8" w:rsidRPr="00664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C6386"/>
    <w:multiLevelType w:val="hybridMultilevel"/>
    <w:tmpl w:val="019621FA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C643476"/>
    <w:multiLevelType w:val="hybridMultilevel"/>
    <w:tmpl w:val="943AE5DA"/>
    <w:lvl w:ilvl="0" w:tplc="734E06B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2EE6AE2"/>
    <w:multiLevelType w:val="hybridMultilevel"/>
    <w:tmpl w:val="416A1174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2E45E93"/>
    <w:multiLevelType w:val="multilevel"/>
    <w:tmpl w:val="142421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3C"/>
    <w:rsid w:val="00006445"/>
    <w:rsid w:val="00010B9C"/>
    <w:rsid w:val="00014892"/>
    <w:rsid w:val="00023AF2"/>
    <w:rsid w:val="00024E98"/>
    <w:rsid w:val="000361A1"/>
    <w:rsid w:val="00055B51"/>
    <w:rsid w:val="00067920"/>
    <w:rsid w:val="00072464"/>
    <w:rsid w:val="00075FD1"/>
    <w:rsid w:val="00084EB1"/>
    <w:rsid w:val="00091375"/>
    <w:rsid w:val="000938CA"/>
    <w:rsid w:val="00095D7E"/>
    <w:rsid w:val="000B6E26"/>
    <w:rsid w:val="000E4C58"/>
    <w:rsid w:val="000F513F"/>
    <w:rsid w:val="00103622"/>
    <w:rsid w:val="00107912"/>
    <w:rsid w:val="0011595C"/>
    <w:rsid w:val="0012168D"/>
    <w:rsid w:val="00153F69"/>
    <w:rsid w:val="001540EA"/>
    <w:rsid w:val="001555AF"/>
    <w:rsid w:val="00165D61"/>
    <w:rsid w:val="001771CE"/>
    <w:rsid w:val="001801AF"/>
    <w:rsid w:val="00184DFE"/>
    <w:rsid w:val="0019323B"/>
    <w:rsid w:val="001949BB"/>
    <w:rsid w:val="001A0B56"/>
    <w:rsid w:val="001A1432"/>
    <w:rsid w:val="001C4DB3"/>
    <w:rsid w:val="001D17D4"/>
    <w:rsid w:val="001F2F37"/>
    <w:rsid w:val="00205496"/>
    <w:rsid w:val="002056B5"/>
    <w:rsid w:val="00213D0E"/>
    <w:rsid w:val="00215796"/>
    <w:rsid w:val="002278F0"/>
    <w:rsid w:val="00232694"/>
    <w:rsid w:val="00247024"/>
    <w:rsid w:val="00260EC0"/>
    <w:rsid w:val="002616A5"/>
    <w:rsid w:val="002664BF"/>
    <w:rsid w:val="002776AE"/>
    <w:rsid w:val="00283717"/>
    <w:rsid w:val="00297D38"/>
    <w:rsid w:val="002B162C"/>
    <w:rsid w:val="002C66EC"/>
    <w:rsid w:val="002C6D64"/>
    <w:rsid w:val="002E21E2"/>
    <w:rsid w:val="002F1652"/>
    <w:rsid w:val="003446B5"/>
    <w:rsid w:val="00351757"/>
    <w:rsid w:val="00364338"/>
    <w:rsid w:val="00381EB5"/>
    <w:rsid w:val="0038428D"/>
    <w:rsid w:val="003B0F33"/>
    <w:rsid w:val="003B795A"/>
    <w:rsid w:val="003C152A"/>
    <w:rsid w:val="003C4DBC"/>
    <w:rsid w:val="003C5AAA"/>
    <w:rsid w:val="003C651B"/>
    <w:rsid w:val="003E41CC"/>
    <w:rsid w:val="003F20F2"/>
    <w:rsid w:val="00402C46"/>
    <w:rsid w:val="00416278"/>
    <w:rsid w:val="004273E1"/>
    <w:rsid w:val="00435061"/>
    <w:rsid w:val="00465232"/>
    <w:rsid w:val="00470513"/>
    <w:rsid w:val="00485042"/>
    <w:rsid w:val="0049325A"/>
    <w:rsid w:val="004A2F9F"/>
    <w:rsid w:val="004B291A"/>
    <w:rsid w:val="004C005A"/>
    <w:rsid w:val="004C2924"/>
    <w:rsid w:val="004C42F6"/>
    <w:rsid w:val="004E5AEE"/>
    <w:rsid w:val="004E6384"/>
    <w:rsid w:val="004E6956"/>
    <w:rsid w:val="004F26BD"/>
    <w:rsid w:val="00507567"/>
    <w:rsid w:val="005140EC"/>
    <w:rsid w:val="005217A3"/>
    <w:rsid w:val="0052395B"/>
    <w:rsid w:val="0052425D"/>
    <w:rsid w:val="00526AE5"/>
    <w:rsid w:val="00531C27"/>
    <w:rsid w:val="00571CD9"/>
    <w:rsid w:val="005853ED"/>
    <w:rsid w:val="00586214"/>
    <w:rsid w:val="005874F1"/>
    <w:rsid w:val="0059484E"/>
    <w:rsid w:val="005A0290"/>
    <w:rsid w:val="005A420C"/>
    <w:rsid w:val="005A6C3E"/>
    <w:rsid w:val="005C2F7A"/>
    <w:rsid w:val="005C4BFB"/>
    <w:rsid w:val="005D17A0"/>
    <w:rsid w:val="005E2905"/>
    <w:rsid w:val="005F32A0"/>
    <w:rsid w:val="005F4E35"/>
    <w:rsid w:val="0061783A"/>
    <w:rsid w:val="006352A0"/>
    <w:rsid w:val="0063683C"/>
    <w:rsid w:val="00640A2B"/>
    <w:rsid w:val="006423D3"/>
    <w:rsid w:val="006529AC"/>
    <w:rsid w:val="0065449E"/>
    <w:rsid w:val="00655632"/>
    <w:rsid w:val="006640F8"/>
    <w:rsid w:val="00667281"/>
    <w:rsid w:val="006A365C"/>
    <w:rsid w:val="006B3858"/>
    <w:rsid w:val="006C41C3"/>
    <w:rsid w:val="006C5623"/>
    <w:rsid w:val="006D15C2"/>
    <w:rsid w:val="006E087C"/>
    <w:rsid w:val="006E149C"/>
    <w:rsid w:val="006E60BD"/>
    <w:rsid w:val="006F3EEF"/>
    <w:rsid w:val="00701A94"/>
    <w:rsid w:val="00704721"/>
    <w:rsid w:val="00727F78"/>
    <w:rsid w:val="0073298B"/>
    <w:rsid w:val="0073533E"/>
    <w:rsid w:val="00751A22"/>
    <w:rsid w:val="00755F21"/>
    <w:rsid w:val="00755FD5"/>
    <w:rsid w:val="007562F8"/>
    <w:rsid w:val="00770EE5"/>
    <w:rsid w:val="007835DD"/>
    <w:rsid w:val="007847A2"/>
    <w:rsid w:val="007934D1"/>
    <w:rsid w:val="00795E8F"/>
    <w:rsid w:val="007A42D3"/>
    <w:rsid w:val="007A5647"/>
    <w:rsid w:val="007A5B2F"/>
    <w:rsid w:val="007B775C"/>
    <w:rsid w:val="007D36E4"/>
    <w:rsid w:val="007E43A2"/>
    <w:rsid w:val="007F5583"/>
    <w:rsid w:val="007F6D54"/>
    <w:rsid w:val="007F7070"/>
    <w:rsid w:val="007F7888"/>
    <w:rsid w:val="00810824"/>
    <w:rsid w:val="00816406"/>
    <w:rsid w:val="00816BCA"/>
    <w:rsid w:val="00823FE8"/>
    <w:rsid w:val="008251AA"/>
    <w:rsid w:val="00830658"/>
    <w:rsid w:val="00833E0E"/>
    <w:rsid w:val="00840591"/>
    <w:rsid w:val="00840A52"/>
    <w:rsid w:val="00842E25"/>
    <w:rsid w:val="00846F01"/>
    <w:rsid w:val="0085763B"/>
    <w:rsid w:val="00862926"/>
    <w:rsid w:val="00867E08"/>
    <w:rsid w:val="00883BF1"/>
    <w:rsid w:val="0088572B"/>
    <w:rsid w:val="00885CF5"/>
    <w:rsid w:val="00885FC4"/>
    <w:rsid w:val="00895E33"/>
    <w:rsid w:val="00897E47"/>
    <w:rsid w:val="008A587E"/>
    <w:rsid w:val="008A7343"/>
    <w:rsid w:val="008C254D"/>
    <w:rsid w:val="008C5CC3"/>
    <w:rsid w:val="008E4CE6"/>
    <w:rsid w:val="008F1DCC"/>
    <w:rsid w:val="008F21FC"/>
    <w:rsid w:val="008F76A3"/>
    <w:rsid w:val="009008D6"/>
    <w:rsid w:val="00911B10"/>
    <w:rsid w:val="00913891"/>
    <w:rsid w:val="0092783B"/>
    <w:rsid w:val="009619BA"/>
    <w:rsid w:val="00961E2D"/>
    <w:rsid w:val="00987964"/>
    <w:rsid w:val="009949AD"/>
    <w:rsid w:val="009A1D1D"/>
    <w:rsid w:val="009A7154"/>
    <w:rsid w:val="009A7441"/>
    <w:rsid w:val="009E2783"/>
    <w:rsid w:val="009F202F"/>
    <w:rsid w:val="009F5779"/>
    <w:rsid w:val="00A11AB6"/>
    <w:rsid w:val="00A157C2"/>
    <w:rsid w:val="00A26D5B"/>
    <w:rsid w:val="00A30A2E"/>
    <w:rsid w:val="00A55D19"/>
    <w:rsid w:val="00A74E66"/>
    <w:rsid w:val="00A7796C"/>
    <w:rsid w:val="00A8267F"/>
    <w:rsid w:val="00A91432"/>
    <w:rsid w:val="00A95AAF"/>
    <w:rsid w:val="00AA4AC4"/>
    <w:rsid w:val="00AB4ACA"/>
    <w:rsid w:val="00AC0557"/>
    <w:rsid w:val="00AC7547"/>
    <w:rsid w:val="00AD1126"/>
    <w:rsid w:val="00AD3D7E"/>
    <w:rsid w:val="00AD47BA"/>
    <w:rsid w:val="00B00B54"/>
    <w:rsid w:val="00B10FC8"/>
    <w:rsid w:val="00B22E5D"/>
    <w:rsid w:val="00B305C8"/>
    <w:rsid w:val="00B600FF"/>
    <w:rsid w:val="00B6756B"/>
    <w:rsid w:val="00B714FB"/>
    <w:rsid w:val="00B75987"/>
    <w:rsid w:val="00B8466C"/>
    <w:rsid w:val="00BB1A5D"/>
    <w:rsid w:val="00BC41BB"/>
    <w:rsid w:val="00BD5CE5"/>
    <w:rsid w:val="00BD620A"/>
    <w:rsid w:val="00BE4074"/>
    <w:rsid w:val="00BE4245"/>
    <w:rsid w:val="00BE4438"/>
    <w:rsid w:val="00BE553B"/>
    <w:rsid w:val="00BE6240"/>
    <w:rsid w:val="00BE6266"/>
    <w:rsid w:val="00C023D2"/>
    <w:rsid w:val="00C0442C"/>
    <w:rsid w:val="00C165D0"/>
    <w:rsid w:val="00C20F1D"/>
    <w:rsid w:val="00C43BDC"/>
    <w:rsid w:val="00C47A2E"/>
    <w:rsid w:val="00C52D91"/>
    <w:rsid w:val="00C54337"/>
    <w:rsid w:val="00C60027"/>
    <w:rsid w:val="00C867AC"/>
    <w:rsid w:val="00CB01C1"/>
    <w:rsid w:val="00CB2B68"/>
    <w:rsid w:val="00CB2E89"/>
    <w:rsid w:val="00CB3884"/>
    <w:rsid w:val="00CC75CB"/>
    <w:rsid w:val="00CD1064"/>
    <w:rsid w:val="00CD460D"/>
    <w:rsid w:val="00CF595E"/>
    <w:rsid w:val="00D22B63"/>
    <w:rsid w:val="00D25806"/>
    <w:rsid w:val="00D422AA"/>
    <w:rsid w:val="00D52364"/>
    <w:rsid w:val="00D566FB"/>
    <w:rsid w:val="00D84D54"/>
    <w:rsid w:val="00D977F9"/>
    <w:rsid w:val="00DA5B83"/>
    <w:rsid w:val="00DA618E"/>
    <w:rsid w:val="00DB4253"/>
    <w:rsid w:val="00DC4361"/>
    <w:rsid w:val="00DF01BF"/>
    <w:rsid w:val="00DF6326"/>
    <w:rsid w:val="00E00475"/>
    <w:rsid w:val="00E132A3"/>
    <w:rsid w:val="00E300C0"/>
    <w:rsid w:val="00E30D4E"/>
    <w:rsid w:val="00E33FEB"/>
    <w:rsid w:val="00E36C45"/>
    <w:rsid w:val="00E47145"/>
    <w:rsid w:val="00E72BC1"/>
    <w:rsid w:val="00E84572"/>
    <w:rsid w:val="00EA446C"/>
    <w:rsid w:val="00EA516C"/>
    <w:rsid w:val="00EA755E"/>
    <w:rsid w:val="00EB1B5F"/>
    <w:rsid w:val="00EC1056"/>
    <w:rsid w:val="00EC6686"/>
    <w:rsid w:val="00EF7BAD"/>
    <w:rsid w:val="00F00E95"/>
    <w:rsid w:val="00F010C5"/>
    <w:rsid w:val="00F02A4E"/>
    <w:rsid w:val="00F02AC1"/>
    <w:rsid w:val="00F10ACD"/>
    <w:rsid w:val="00F3163F"/>
    <w:rsid w:val="00F36A48"/>
    <w:rsid w:val="00F43995"/>
    <w:rsid w:val="00F4619F"/>
    <w:rsid w:val="00F52BF3"/>
    <w:rsid w:val="00F57186"/>
    <w:rsid w:val="00F66275"/>
    <w:rsid w:val="00F7605D"/>
    <w:rsid w:val="00F87441"/>
    <w:rsid w:val="00FA1F04"/>
    <w:rsid w:val="00FC03B5"/>
    <w:rsid w:val="00FD0918"/>
    <w:rsid w:val="00FE5328"/>
    <w:rsid w:val="00FF08D1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3548"/>
  <w15:chartTrackingRefBased/>
  <w15:docId w15:val="{2CF6538A-8F6A-4B33-B588-B5E13946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AE5"/>
    <w:pPr>
      <w:ind w:left="720"/>
      <w:contextualSpacing/>
    </w:pPr>
  </w:style>
  <w:style w:type="table" w:styleId="a4">
    <w:name w:val="Table Grid"/>
    <w:basedOn w:val="a1"/>
    <w:uiPriority w:val="59"/>
    <w:rsid w:val="00FD0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84DF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184D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25D9-0019-4099-A65C-5EE89382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294</cp:revision>
  <dcterms:created xsi:type="dcterms:W3CDTF">2024-06-10T13:38:00Z</dcterms:created>
  <dcterms:modified xsi:type="dcterms:W3CDTF">2024-06-10T16:14:00Z</dcterms:modified>
</cp:coreProperties>
</file>