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81" w:rsidRDefault="00A84F81" w:rsidP="00A37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СОДЕРЖАНИЕ</w:t>
      </w:r>
    </w:p>
    <w:p w:rsidR="00721FBF" w:rsidRPr="00A84F81" w:rsidRDefault="00721FBF" w:rsidP="00A84F81">
      <w:pPr>
        <w:rPr>
          <w:rFonts w:ascii="Times New Roman" w:hAnsi="Times New Roman" w:cs="Times New Roman"/>
          <w:sz w:val="28"/>
          <w:szCs w:val="28"/>
        </w:rPr>
      </w:pP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ОПИСАТЕЛЬНАЯ ЧАСТЬ                                                                                     3</w:t>
      </w:r>
    </w:p>
    <w:p w:rsidR="00A84F81" w:rsidRPr="00A84F81" w:rsidRDefault="008814C0" w:rsidP="00A84F81">
      <w:pPr>
        <w:rPr>
          <w:rFonts w:ascii="Times New Roman" w:hAnsi="Times New Roman" w:cs="Times New Roman"/>
          <w:sz w:val="28"/>
          <w:szCs w:val="28"/>
        </w:rPr>
      </w:pPr>
      <w:r w:rsidRPr="008814C0">
        <w:rPr>
          <w:rFonts w:ascii="Times New Roman" w:hAnsi="Times New Roman" w:cs="Times New Roman"/>
          <w:sz w:val="28"/>
          <w:szCs w:val="28"/>
        </w:rPr>
        <w:t>Раздел 1. Общие вопросы безопасности жизнедеятельности</w:t>
      </w:r>
      <w:r w:rsidR="00A84F81" w:rsidRPr="00A84F81">
        <w:rPr>
          <w:rFonts w:ascii="Times New Roman" w:hAnsi="Times New Roman" w:cs="Times New Roman"/>
          <w:sz w:val="28"/>
          <w:szCs w:val="28"/>
        </w:rPr>
        <w:t>.</w:t>
      </w:r>
      <w:r w:rsidR="00541BE1">
        <w:rPr>
          <w:rFonts w:ascii="Times New Roman" w:hAnsi="Times New Roman" w:cs="Times New Roman"/>
          <w:sz w:val="28"/>
          <w:szCs w:val="28"/>
        </w:rPr>
        <w:t xml:space="preserve"> Тема 1 </w:t>
      </w:r>
      <w:r w:rsidR="00A84F81" w:rsidRPr="00A84F8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920BA">
        <w:rPr>
          <w:rFonts w:ascii="Times New Roman" w:hAnsi="Times New Roman" w:cs="Times New Roman"/>
          <w:sz w:val="28"/>
          <w:szCs w:val="28"/>
        </w:rPr>
        <w:t xml:space="preserve"> </w:t>
      </w:r>
      <w:r w:rsidR="00A84F81" w:rsidRPr="00A84F81">
        <w:rPr>
          <w:rFonts w:ascii="Times New Roman" w:hAnsi="Times New Roman" w:cs="Times New Roman"/>
          <w:sz w:val="28"/>
          <w:szCs w:val="28"/>
        </w:rPr>
        <w:t>3</w:t>
      </w:r>
    </w:p>
    <w:p w:rsidR="00A84F81" w:rsidRPr="00A84F81" w:rsidRDefault="006B35F3" w:rsidP="006B35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t>Раздел 2. Производственная санитария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62FE">
        <w:rPr>
          <w:rFonts w:ascii="Times New Roman" w:hAnsi="Times New Roman" w:cs="Times New Roman"/>
          <w:sz w:val="28"/>
          <w:szCs w:val="28"/>
        </w:rPr>
        <w:t>Тема 3</w:t>
      </w:r>
      <w:r w:rsidR="00D70F74">
        <w:rPr>
          <w:rFonts w:ascii="Times New Roman" w:hAnsi="Times New Roman" w:cs="Times New Roman"/>
          <w:sz w:val="28"/>
          <w:szCs w:val="28"/>
        </w:rPr>
        <w:t xml:space="preserve"> </w:t>
      </w:r>
      <w:r w:rsidR="00A84F81" w:rsidRPr="00CF6A7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</w:t>
      </w:r>
      <w:r w:rsidR="003D08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77CA">
        <w:rPr>
          <w:rFonts w:ascii="Times New Roman" w:hAnsi="Times New Roman" w:cs="Times New Roman"/>
          <w:sz w:val="28"/>
          <w:szCs w:val="28"/>
        </w:rPr>
        <w:t>8</w:t>
      </w:r>
    </w:p>
    <w:p w:rsidR="00A84F81" w:rsidRPr="00A84F81" w:rsidRDefault="00384D51" w:rsidP="001D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3. Техника безопасности. </w:t>
      </w:r>
      <w:r w:rsidR="001D2B14" w:rsidRPr="001D2B14">
        <w:rPr>
          <w:rFonts w:ascii="Times New Roman" w:hAnsi="Times New Roman" w:cs="Times New Roman"/>
          <w:sz w:val="28"/>
          <w:szCs w:val="28"/>
        </w:rPr>
        <w:t>Тема 5</w:t>
      </w:r>
      <w:r w:rsidR="00756D53">
        <w:rPr>
          <w:rFonts w:ascii="Times New Roman" w:hAnsi="Times New Roman" w:cs="Times New Roman"/>
          <w:sz w:val="28"/>
          <w:szCs w:val="28"/>
        </w:rPr>
        <w:t xml:space="preserve">.   </w:t>
      </w:r>
      <w:r w:rsidR="00A84F81" w:rsidRPr="00A84F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B237C">
        <w:rPr>
          <w:rFonts w:ascii="Times New Roman" w:hAnsi="Times New Roman" w:cs="Times New Roman"/>
          <w:sz w:val="28"/>
          <w:szCs w:val="28"/>
        </w:rPr>
        <w:t xml:space="preserve">      </w:t>
      </w:r>
      <w:r w:rsidR="00756D53">
        <w:rPr>
          <w:rFonts w:ascii="Times New Roman" w:hAnsi="Times New Roman" w:cs="Times New Roman"/>
          <w:sz w:val="28"/>
          <w:szCs w:val="28"/>
        </w:rPr>
        <w:t>11</w:t>
      </w:r>
    </w:p>
    <w:p w:rsidR="00A84F81" w:rsidRPr="000B597C" w:rsidRDefault="005D22A2" w:rsidP="000B59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550">
        <w:rPr>
          <w:rFonts w:ascii="Times New Roman" w:hAnsi="Times New Roman" w:cs="Times New Roman"/>
          <w:sz w:val="28"/>
          <w:szCs w:val="28"/>
        </w:rPr>
        <w:t>Раздел 4.</w:t>
      </w:r>
      <w:r w:rsidR="000B597C">
        <w:rPr>
          <w:rFonts w:ascii="Times New Roman" w:hAnsi="Times New Roman" w:cs="Times New Roman"/>
          <w:sz w:val="28"/>
          <w:szCs w:val="28"/>
        </w:rPr>
        <w:t xml:space="preserve"> Чрезвычайные ситуации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B597C">
        <w:rPr>
          <w:rFonts w:ascii="Times New Roman" w:hAnsi="Times New Roman" w:cs="Times New Roman"/>
          <w:sz w:val="28"/>
          <w:szCs w:val="28"/>
        </w:rPr>
        <w:t xml:space="preserve">ликвидация их последствий </w:t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E149B3">
        <w:t xml:space="preserve"> </w:t>
      </w:r>
      <w:r w:rsidRPr="00E149B3">
        <w:rPr>
          <w:rFonts w:ascii="Times New Roman" w:hAnsi="Times New Roman" w:cs="Times New Roman"/>
          <w:sz w:val="28"/>
          <w:szCs w:val="28"/>
        </w:rPr>
        <w:t>10</w:t>
      </w:r>
      <w:r w:rsidR="000B597C">
        <w:rPr>
          <w:rFonts w:ascii="Times New Roman" w:hAnsi="Times New Roman" w:cs="Times New Roman"/>
          <w:sz w:val="28"/>
          <w:szCs w:val="28"/>
        </w:rPr>
        <w:t xml:space="preserve">      </w:t>
      </w:r>
      <w:r w:rsidR="003D0892">
        <w:rPr>
          <w:rFonts w:ascii="Times New Roman" w:hAnsi="Times New Roman" w:cs="Times New Roman"/>
          <w:sz w:val="28"/>
          <w:szCs w:val="28"/>
        </w:rPr>
        <w:t xml:space="preserve"> </w:t>
      </w:r>
      <w:r w:rsidR="00F777CA">
        <w:rPr>
          <w:rFonts w:ascii="Times New Roman" w:hAnsi="Times New Roman" w:cs="Times New Roman"/>
          <w:sz w:val="28"/>
          <w:szCs w:val="28"/>
        </w:rPr>
        <w:t>1</w:t>
      </w:r>
      <w:r w:rsidR="00BB237C">
        <w:rPr>
          <w:rFonts w:ascii="Times New Roman" w:hAnsi="Times New Roman" w:cs="Times New Roman"/>
          <w:sz w:val="28"/>
          <w:szCs w:val="28"/>
        </w:rPr>
        <w:t>4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РАССЧЕТНАЯ ЧАСТЬ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6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Задача 1.                         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6</w:t>
      </w:r>
    </w:p>
    <w:p w:rsidR="00A84F81" w:rsidRP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Задача 2.                                                                                                                  1</w:t>
      </w:r>
      <w:r w:rsidR="00F777CA">
        <w:rPr>
          <w:rFonts w:ascii="Times New Roman" w:hAnsi="Times New Roman" w:cs="Times New Roman"/>
          <w:sz w:val="28"/>
          <w:szCs w:val="28"/>
        </w:rPr>
        <w:t>8</w:t>
      </w:r>
    </w:p>
    <w:p w:rsidR="00A84F81" w:rsidRDefault="00A84F81" w:rsidP="00A84F81">
      <w:pPr>
        <w:rPr>
          <w:rFonts w:ascii="Times New Roman" w:hAnsi="Times New Roman" w:cs="Times New Roman"/>
          <w:sz w:val="28"/>
          <w:szCs w:val="28"/>
        </w:rPr>
      </w:pPr>
      <w:r w:rsidRPr="00A84F81">
        <w:rPr>
          <w:rFonts w:ascii="Times New Roman" w:hAnsi="Times New Roman" w:cs="Times New Roman"/>
          <w:sz w:val="28"/>
          <w:szCs w:val="28"/>
        </w:rPr>
        <w:t>СПИСОК ИСПОЛЬЗОВАННЫХ ИСТОЧНИКОВ                                            20</w:t>
      </w:r>
    </w:p>
    <w:p w:rsidR="00A84F81" w:rsidRDefault="00A84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lastRenderedPageBreak/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A56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 xml:space="preserve">Идентификация опасностей является одним из ключевых аспектов дисциплины «Безопасность жизнедеятельности» (БЖД) и играет критическую роль в обеспечении безопасности человека, общества и окружающей среды. </w:t>
      </w:r>
      <w:r w:rsidR="00616FB2">
        <w:rPr>
          <w:rFonts w:ascii="Times New Roman" w:hAnsi="Times New Roman" w:cs="Times New Roman"/>
          <w:sz w:val="28"/>
          <w:szCs w:val="28"/>
        </w:rPr>
        <w:t>И</w:t>
      </w:r>
      <w:r w:rsidRPr="00DC3BDF">
        <w:rPr>
          <w:rFonts w:ascii="Times New Roman" w:hAnsi="Times New Roman" w:cs="Times New Roman"/>
          <w:sz w:val="28"/>
          <w:szCs w:val="28"/>
        </w:rPr>
        <w:t>дентификация опасностей: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Идентификация опасностей — это процесс обнаружения и установления количественных, временных, пространственных и иных характеристик опасностей, необходимых для разработки профилактических и оперативных мероприятий по обеспечению безопасности жизнедеятельности</w:t>
      </w:r>
      <w:r w:rsidR="00115272">
        <w:rPr>
          <w:rFonts w:ascii="Times New Roman" w:hAnsi="Times New Roman" w:cs="Times New Roman"/>
          <w:sz w:val="28"/>
          <w:szCs w:val="28"/>
        </w:rPr>
        <w:t>.</w:t>
      </w:r>
    </w:p>
    <w:p w:rsidR="00DC3BDF" w:rsidRPr="00115272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115272">
        <w:rPr>
          <w:rFonts w:ascii="Times New Roman" w:hAnsi="Times New Roman" w:cs="Times New Roman"/>
          <w:sz w:val="28"/>
          <w:szCs w:val="28"/>
        </w:rPr>
        <w:t>э</w:t>
      </w:r>
      <w:r w:rsidRPr="00DC3BDF">
        <w:rPr>
          <w:rFonts w:ascii="Times New Roman" w:hAnsi="Times New Roman" w:cs="Times New Roman"/>
          <w:sz w:val="28"/>
          <w:szCs w:val="28"/>
        </w:rPr>
        <w:t>лементы</w:t>
      </w:r>
      <w:r w:rsidR="00115272">
        <w:rPr>
          <w:rFonts w:ascii="Times New Roman" w:hAnsi="Times New Roman" w:cs="Times New Roman"/>
          <w:sz w:val="28"/>
          <w:szCs w:val="28"/>
        </w:rPr>
        <w:t xml:space="preserve"> и</w:t>
      </w:r>
      <w:r w:rsidRPr="00DC3BDF">
        <w:rPr>
          <w:rFonts w:ascii="Times New Roman" w:hAnsi="Times New Roman" w:cs="Times New Roman"/>
          <w:sz w:val="28"/>
          <w:szCs w:val="28"/>
        </w:rPr>
        <w:t>дентификации</w:t>
      </w:r>
      <w:r w:rsidR="00115272" w:rsidRPr="002E7AAE">
        <w:rPr>
          <w:rFonts w:ascii="Times New Roman" w:hAnsi="Times New Roman" w:cs="Times New Roman"/>
          <w:sz w:val="28"/>
          <w:szCs w:val="28"/>
        </w:rPr>
        <w:t>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При идентификации опасностей определяются: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Номенклатура опасностей: перечень всех потенциальных опасностей.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Вероятность их проявления: оценка вероятности возникновения каждой опасности.</w:t>
      </w:r>
    </w:p>
    <w:p w:rsidR="00DC3BDF" w:rsidRPr="00DC3BDF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t>Пространственная локализация: определение координат и местоположения опасностей.</w:t>
      </w:r>
    </w:p>
    <w:p w:rsidR="005D2175" w:rsidRDefault="00DC3BDF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BDF">
        <w:rPr>
          <w:rFonts w:ascii="Times New Roman" w:hAnsi="Times New Roman" w:cs="Times New Roman"/>
          <w:sz w:val="28"/>
          <w:szCs w:val="28"/>
        </w:rPr>
        <w:lastRenderedPageBreak/>
        <w:t>Возможный ущерб: оценка потенциального ущерба, который может быть нанесен</w:t>
      </w:r>
      <w:r w:rsidR="009B5179">
        <w:rPr>
          <w:rFonts w:ascii="Times New Roman" w:hAnsi="Times New Roman" w:cs="Times New Roman"/>
          <w:sz w:val="28"/>
          <w:szCs w:val="28"/>
        </w:rPr>
        <w:t xml:space="preserve"> в случае реализации опасности.</w:t>
      </w:r>
    </w:p>
    <w:p w:rsidR="00497C34" w:rsidRDefault="00497C34" w:rsidP="00F81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7C34">
        <w:rPr>
          <w:rFonts w:ascii="Times New Roman" w:hAnsi="Times New Roman" w:cs="Times New Roman"/>
          <w:sz w:val="28"/>
          <w:szCs w:val="28"/>
        </w:rPr>
        <w:t>Классификация принципов, методов и средств защиты от опасностей в рамках дисциплины «Безопасность жизнедеятельности» (БЖД) можно представить следующим образом:</w:t>
      </w:r>
    </w:p>
    <w:p w:rsidR="00E45E79" w:rsidRPr="00E45E79" w:rsidRDefault="00E45E79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з</w:t>
      </w:r>
      <w:r w:rsidRPr="00E45E79">
        <w:rPr>
          <w:rFonts w:ascii="Times New Roman" w:hAnsi="Times New Roman" w:cs="Times New Roman"/>
          <w:sz w:val="28"/>
          <w:szCs w:val="28"/>
        </w:rPr>
        <w:t>ащиты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E79" w:rsidRPr="001D7942" w:rsidRDefault="0063711B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0539">
        <w:rPr>
          <w:rFonts w:ascii="Times New Roman" w:hAnsi="Times New Roman" w:cs="Times New Roman"/>
          <w:sz w:val="28"/>
          <w:szCs w:val="28"/>
        </w:rPr>
        <w:t>принцип</w:t>
      </w:r>
      <w:r w:rsidR="00290539" w:rsidRPr="00290539">
        <w:rPr>
          <w:rFonts w:ascii="Times New Roman" w:hAnsi="Times New Roman" w:cs="Times New Roman"/>
          <w:sz w:val="28"/>
          <w:szCs w:val="28"/>
        </w:rPr>
        <w:t xml:space="preserve"> </w:t>
      </w:r>
      <w:r w:rsidR="00AE58EE">
        <w:rPr>
          <w:rFonts w:ascii="Times New Roman" w:hAnsi="Times New Roman" w:cs="Times New Roman"/>
          <w:sz w:val="28"/>
          <w:szCs w:val="28"/>
        </w:rPr>
        <w:t>с</w:t>
      </w:r>
      <w:r w:rsidR="00290539" w:rsidRPr="00290539">
        <w:rPr>
          <w:rFonts w:ascii="Times New Roman" w:hAnsi="Times New Roman" w:cs="Times New Roman"/>
          <w:sz w:val="28"/>
          <w:szCs w:val="28"/>
        </w:rPr>
        <w:t>истемности</w:t>
      </w:r>
      <w:r w:rsidR="001D7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7942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844" w:rsidRPr="00334844">
        <w:rPr>
          <w:rFonts w:ascii="Times New Roman" w:hAnsi="Times New Roman" w:cs="Times New Roman"/>
          <w:sz w:val="28"/>
          <w:szCs w:val="28"/>
        </w:rPr>
        <w:t xml:space="preserve">ринцип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34844" w:rsidRPr="00334844">
        <w:rPr>
          <w:rFonts w:ascii="Times New Roman" w:hAnsi="Times New Roman" w:cs="Times New Roman"/>
          <w:sz w:val="28"/>
          <w:szCs w:val="28"/>
        </w:rPr>
        <w:t>есовместимости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233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э</w:t>
      </w:r>
      <w:r w:rsidR="00F02233" w:rsidRPr="00F02233">
        <w:rPr>
          <w:rFonts w:ascii="Times New Roman" w:hAnsi="Times New Roman" w:cs="Times New Roman"/>
          <w:sz w:val="28"/>
          <w:szCs w:val="28"/>
        </w:rPr>
        <w:t>ргономичности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72A2" w:rsidRPr="002414FC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з</w:t>
      </w:r>
      <w:r w:rsidR="002472A2" w:rsidRPr="002472A2">
        <w:rPr>
          <w:rFonts w:ascii="Times New Roman" w:hAnsi="Times New Roman" w:cs="Times New Roman"/>
          <w:sz w:val="28"/>
          <w:szCs w:val="28"/>
        </w:rPr>
        <w:t>ащиты Расстоянием</w:t>
      </w:r>
      <w:r w:rsidR="002414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14FC" w:rsidRPr="00D5016B" w:rsidRDefault="00AE58EE" w:rsidP="00F81A8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з</w:t>
      </w:r>
      <w:r w:rsidR="002414FC" w:rsidRPr="002414FC">
        <w:rPr>
          <w:rFonts w:ascii="Times New Roman" w:hAnsi="Times New Roman" w:cs="Times New Roman"/>
          <w:sz w:val="28"/>
          <w:szCs w:val="28"/>
        </w:rPr>
        <w:t>ащиты Временем</w:t>
      </w:r>
      <w:r w:rsidR="00D50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DC5AAE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ащиты</w:t>
      </w:r>
      <w:r w:rsidR="00DC5AAE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Предотвращение </w:t>
      </w:r>
      <w:r w:rsidR="007F53D0">
        <w:rPr>
          <w:rFonts w:ascii="Times New Roman" w:hAnsi="Times New Roman" w:cs="Times New Roman"/>
          <w:sz w:val="28"/>
          <w:szCs w:val="28"/>
        </w:rPr>
        <w:t>н</w:t>
      </w:r>
      <w:r w:rsidRPr="002463B1">
        <w:rPr>
          <w:rFonts w:ascii="Times New Roman" w:hAnsi="Times New Roman" w:cs="Times New Roman"/>
          <w:sz w:val="28"/>
          <w:szCs w:val="28"/>
        </w:rPr>
        <w:t>ападения</w:t>
      </w:r>
      <w:r w:rsidR="00B13875">
        <w:rPr>
          <w:rFonts w:ascii="Times New Roman" w:hAnsi="Times New Roman" w:cs="Times New Roman"/>
          <w:sz w:val="28"/>
          <w:szCs w:val="28"/>
        </w:rPr>
        <w:t xml:space="preserve"> - м</w:t>
      </w:r>
      <w:r w:rsidRPr="002463B1">
        <w:rPr>
          <w:rFonts w:ascii="Times New Roman" w:hAnsi="Times New Roman" w:cs="Times New Roman"/>
          <w:sz w:val="28"/>
          <w:szCs w:val="28"/>
        </w:rPr>
        <w:t>етоды, направленные на предотвращение возникновения опасностей, включая разрыв дистанции, уклоны, маскировку, заключение пак</w:t>
      </w:r>
      <w:r w:rsidR="00D169AD">
        <w:rPr>
          <w:rFonts w:ascii="Times New Roman" w:hAnsi="Times New Roman" w:cs="Times New Roman"/>
          <w:sz w:val="28"/>
          <w:szCs w:val="28"/>
        </w:rPr>
        <w:t>та о ненападении и другие меры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Повышение </w:t>
      </w:r>
      <w:r w:rsidR="00180B4D">
        <w:rPr>
          <w:rFonts w:ascii="Times New Roman" w:hAnsi="Times New Roman" w:cs="Times New Roman"/>
          <w:sz w:val="28"/>
          <w:szCs w:val="28"/>
        </w:rPr>
        <w:t>у</w:t>
      </w:r>
      <w:r w:rsidRPr="002463B1">
        <w:rPr>
          <w:rFonts w:ascii="Times New Roman" w:hAnsi="Times New Roman" w:cs="Times New Roman"/>
          <w:sz w:val="28"/>
          <w:szCs w:val="28"/>
        </w:rPr>
        <w:t>стойчивости</w:t>
      </w:r>
      <w:r w:rsidR="00180B4D" w:rsidRPr="00180B4D">
        <w:rPr>
          <w:rFonts w:ascii="Times New Roman" w:hAnsi="Times New Roman" w:cs="Times New Roman"/>
          <w:sz w:val="28"/>
          <w:szCs w:val="28"/>
        </w:rPr>
        <w:t xml:space="preserve"> </w:t>
      </w:r>
      <w:r w:rsidR="00180B4D">
        <w:rPr>
          <w:rFonts w:ascii="Times New Roman" w:hAnsi="Times New Roman" w:cs="Times New Roman"/>
          <w:sz w:val="28"/>
          <w:szCs w:val="28"/>
        </w:rPr>
        <w:t xml:space="preserve">– </w:t>
      </w:r>
      <w:r w:rsidR="00180B4D" w:rsidRPr="00180B4D">
        <w:rPr>
          <w:rFonts w:ascii="Times New Roman" w:hAnsi="Times New Roman" w:cs="Times New Roman"/>
          <w:sz w:val="28"/>
          <w:szCs w:val="28"/>
        </w:rPr>
        <w:t>в</w:t>
      </w:r>
      <w:r w:rsidRPr="002463B1">
        <w:rPr>
          <w:rFonts w:ascii="Times New Roman" w:hAnsi="Times New Roman" w:cs="Times New Roman"/>
          <w:sz w:val="28"/>
          <w:szCs w:val="28"/>
        </w:rPr>
        <w:t>ыработка и укрепление иммунитета, создание системы защиты и системы ликвидации последс</w:t>
      </w:r>
      <w:r w:rsidR="00D169AD">
        <w:rPr>
          <w:rFonts w:ascii="Times New Roman" w:hAnsi="Times New Roman" w:cs="Times New Roman"/>
          <w:sz w:val="28"/>
          <w:szCs w:val="28"/>
        </w:rPr>
        <w:t>твий деструктивных воздействий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2463B1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Инженерная </w:t>
      </w:r>
      <w:r w:rsidR="00826E1A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ащита</w:t>
      </w:r>
      <w:r w:rsidR="00E26D54">
        <w:rPr>
          <w:rFonts w:ascii="Times New Roman" w:hAnsi="Times New Roman" w:cs="Times New Roman"/>
          <w:sz w:val="28"/>
          <w:szCs w:val="28"/>
        </w:rPr>
        <w:t xml:space="preserve"> - с</w:t>
      </w:r>
      <w:r w:rsidRPr="002463B1">
        <w:rPr>
          <w:rFonts w:ascii="Times New Roman" w:hAnsi="Times New Roman" w:cs="Times New Roman"/>
          <w:sz w:val="28"/>
          <w:szCs w:val="28"/>
        </w:rPr>
        <w:t>оздание инженерных сооружений, таких как убежища и укрытия, для коллективной защиты населения от поражающих факторов чрезвычайных ситуаций (ЧС) и военны</w:t>
      </w:r>
      <w:r w:rsidR="00D169AD">
        <w:rPr>
          <w:rFonts w:ascii="Times New Roman" w:hAnsi="Times New Roman" w:cs="Times New Roman"/>
          <w:sz w:val="28"/>
          <w:szCs w:val="28"/>
        </w:rPr>
        <w:t>х конфликтов</w:t>
      </w:r>
      <w:r w:rsidRPr="002463B1">
        <w:rPr>
          <w:rFonts w:ascii="Times New Roman" w:hAnsi="Times New Roman" w:cs="Times New Roman"/>
          <w:sz w:val="28"/>
          <w:szCs w:val="28"/>
        </w:rPr>
        <w:t>.</w:t>
      </w:r>
    </w:p>
    <w:p w:rsidR="002463B1" w:rsidRPr="00D169AD" w:rsidRDefault="002463B1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63B1">
        <w:rPr>
          <w:rFonts w:ascii="Times New Roman" w:hAnsi="Times New Roman" w:cs="Times New Roman"/>
          <w:sz w:val="28"/>
          <w:szCs w:val="28"/>
        </w:rPr>
        <w:t xml:space="preserve">Радиационная и </w:t>
      </w:r>
      <w:r w:rsidR="00C82A9B">
        <w:rPr>
          <w:rFonts w:ascii="Times New Roman" w:hAnsi="Times New Roman" w:cs="Times New Roman"/>
          <w:sz w:val="28"/>
          <w:szCs w:val="28"/>
        </w:rPr>
        <w:t>х</w:t>
      </w:r>
      <w:r w:rsidRPr="002463B1">
        <w:rPr>
          <w:rFonts w:ascii="Times New Roman" w:hAnsi="Times New Roman" w:cs="Times New Roman"/>
          <w:sz w:val="28"/>
          <w:szCs w:val="28"/>
        </w:rPr>
        <w:t xml:space="preserve">имическая </w:t>
      </w:r>
      <w:r w:rsidR="00C82A9B">
        <w:rPr>
          <w:rFonts w:ascii="Times New Roman" w:hAnsi="Times New Roman" w:cs="Times New Roman"/>
          <w:sz w:val="28"/>
          <w:szCs w:val="28"/>
        </w:rPr>
        <w:t>з</w:t>
      </w:r>
      <w:r w:rsidRPr="002463B1">
        <w:rPr>
          <w:rFonts w:ascii="Times New Roman" w:hAnsi="Times New Roman" w:cs="Times New Roman"/>
          <w:sz w:val="28"/>
          <w:szCs w:val="28"/>
        </w:rPr>
        <w:t>ащита</w:t>
      </w:r>
      <w:r w:rsidR="001C4B8E">
        <w:rPr>
          <w:rFonts w:ascii="Times New Roman" w:hAnsi="Times New Roman" w:cs="Times New Roman"/>
          <w:sz w:val="28"/>
          <w:szCs w:val="28"/>
        </w:rPr>
        <w:t xml:space="preserve"> – п</w:t>
      </w:r>
      <w:r w:rsidRPr="002463B1">
        <w:rPr>
          <w:rFonts w:ascii="Times New Roman" w:hAnsi="Times New Roman" w:cs="Times New Roman"/>
          <w:sz w:val="28"/>
          <w:szCs w:val="28"/>
        </w:rPr>
        <w:t>рименение средств защиты от радиоактивных, отравляющих веществ и бактериальных средств, включая противогазы,</w:t>
      </w:r>
      <w:r w:rsidR="00D169AD">
        <w:rPr>
          <w:rFonts w:ascii="Times New Roman" w:hAnsi="Times New Roman" w:cs="Times New Roman"/>
          <w:sz w:val="28"/>
          <w:szCs w:val="28"/>
        </w:rPr>
        <w:t xml:space="preserve"> респираторы и защитные костюмы.</w:t>
      </w:r>
    </w:p>
    <w:p w:rsidR="00385FA7" w:rsidRDefault="006E6237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з</w:t>
      </w:r>
      <w:r w:rsidR="002463B1" w:rsidRPr="002463B1">
        <w:rPr>
          <w:rFonts w:ascii="Times New Roman" w:hAnsi="Times New Roman" w:cs="Times New Roman"/>
          <w:sz w:val="28"/>
          <w:szCs w:val="28"/>
        </w:rPr>
        <w:t>ащита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="002463B1" w:rsidRPr="002463B1">
        <w:rPr>
          <w:rFonts w:ascii="Times New Roman" w:hAnsi="Times New Roman" w:cs="Times New Roman"/>
          <w:sz w:val="28"/>
          <w:szCs w:val="28"/>
        </w:rPr>
        <w:t>омплекс организационных, лечебно-профилактических, санитарно-гигиенических, противоэпидемиологических и лечебно-эвакуационных мероприятий, направленных на предотвращение или ослабление воздействия на людей поражающих ф</w:t>
      </w:r>
      <w:r w:rsidR="00AF0D6A">
        <w:rPr>
          <w:rFonts w:ascii="Times New Roman" w:hAnsi="Times New Roman" w:cs="Times New Roman"/>
          <w:sz w:val="28"/>
          <w:szCs w:val="28"/>
        </w:rPr>
        <w:t>акторов источника ЧС и оружия</w:t>
      </w:r>
      <w:r w:rsidR="002463B1" w:rsidRPr="002463B1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997817">
        <w:rPr>
          <w:rFonts w:ascii="Times New Roman" w:hAnsi="Times New Roman" w:cs="Times New Roman"/>
          <w:sz w:val="28"/>
          <w:szCs w:val="28"/>
        </w:rPr>
        <w:t>з</w:t>
      </w:r>
      <w:r w:rsidRPr="004C798B">
        <w:rPr>
          <w:rFonts w:ascii="Times New Roman" w:hAnsi="Times New Roman" w:cs="Times New Roman"/>
          <w:sz w:val="28"/>
          <w:szCs w:val="28"/>
        </w:rPr>
        <w:t>ащиты</w:t>
      </w:r>
      <w:r w:rsidR="00DC5AAE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lastRenderedPageBreak/>
        <w:t xml:space="preserve">Средства </w:t>
      </w:r>
      <w:r w:rsidR="00CC6B3B">
        <w:rPr>
          <w:rFonts w:ascii="Times New Roman" w:hAnsi="Times New Roman" w:cs="Times New Roman"/>
          <w:sz w:val="28"/>
          <w:szCs w:val="28"/>
        </w:rPr>
        <w:t>коллективной з</w:t>
      </w:r>
      <w:r w:rsidRPr="004C798B">
        <w:rPr>
          <w:rFonts w:ascii="Times New Roman" w:hAnsi="Times New Roman" w:cs="Times New Roman"/>
          <w:sz w:val="28"/>
          <w:szCs w:val="28"/>
        </w:rPr>
        <w:t>ащиты (СКЗ)</w:t>
      </w:r>
      <w:r w:rsidR="00CC6B3B">
        <w:rPr>
          <w:rFonts w:ascii="Times New Roman" w:hAnsi="Times New Roman" w:cs="Times New Roman"/>
          <w:sz w:val="28"/>
          <w:szCs w:val="28"/>
        </w:rPr>
        <w:t xml:space="preserve"> - и</w:t>
      </w:r>
      <w:r w:rsidRPr="004C798B">
        <w:rPr>
          <w:rFonts w:ascii="Times New Roman" w:hAnsi="Times New Roman" w:cs="Times New Roman"/>
          <w:sz w:val="28"/>
          <w:szCs w:val="28"/>
        </w:rPr>
        <w:t xml:space="preserve">нженерные сооружения, такие как убежища и укрытия, ограждения, блокировочные, предохранительные устройства, световая и звуковая сигнализация, знаки безопасности, заземления и </w:t>
      </w:r>
      <w:proofErr w:type="spellStart"/>
      <w:r w:rsidRPr="004C798B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4C798B">
        <w:rPr>
          <w:rFonts w:ascii="Times New Roman" w:hAnsi="Times New Roman" w:cs="Times New Roman"/>
          <w:sz w:val="28"/>
          <w:szCs w:val="28"/>
        </w:rPr>
        <w:t>, освещение, изолиру</w:t>
      </w:r>
      <w:r w:rsidR="00E856CB">
        <w:rPr>
          <w:rFonts w:ascii="Times New Roman" w:hAnsi="Times New Roman" w:cs="Times New Roman"/>
          <w:sz w:val="28"/>
          <w:szCs w:val="28"/>
        </w:rPr>
        <w:t>ющие и герметизирующие средства</w:t>
      </w:r>
      <w:r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>Средс</w:t>
      </w:r>
      <w:r w:rsidR="00380741">
        <w:rPr>
          <w:rFonts w:ascii="Times New Roman" w:hAnsi="Times New Roman" w:cs="Times New Roman"/>
          <w:sz w:val="28"/>
          <w:szCs w:val="28"/>
        </w:rPr>
        <w:t xml:space="preserve">тва </w:t>
      </w:r>
      <w:r w:rsidR="00EB1267">
        <w:rPr>
          <w:rFonts w:ascii="Times New Roman" w:hAnsi="Times New Roman" w:cs="Times New Roman"/>
          <w:sz w:val="28"/>
          <w:szCs w:val="28"/>
        </w:rPr>
        <w:t>и</w:t>
      </w:r>
      <w:r w:rsidR="00380741">
        <w:rPr>
          <w:rFonts w:ascii="Times New Roman" w:hAnsi="Times New Roman" w:cs="Times New Roman"/>
          <w:sz w:val="28"/>
          <w:szCs w:val="28"/>
        </w:rPr>
        <w:t xml:space="preserve">ндивидуальной </w:t>
      </w:r>
      <w:r w:rsidR="00EB1267">
        <w:rPr>
          <w:rFonts w:ascii="Times New Roman" w:hAnsi="Times New Roman" w:cs="Times New Roman"/>
          <w:sz w:val="28"/>
          <w:szCs w:val="28"/>
        </w:rPr>
        <w:t>з</w:t>
      </w:r>
      <w:r w:rsidR="00380741">
        <w:rPr>
          <w:rFonts w:ascii="Times New Roman" w:hAnsi="Times New Roman" w:cs="Times New Roman"/>
          <w:sz w:val="28"/>
          <w:szCs w:val="28"/>
        </w:rPr>
        <w:t>ащиты (СИЗ) - п</w:t>
      </w:r>
      <w:r w:rsidRPr="004C798B">
        <w:rPr>
          <w:rFonts w:ascii="Times New Roman" w:hAnsi="Times New Roman" w:cs="Times New Roman"/>
          <w:sz w:val="28"/>
          <w:szCs w:val="28"/>
        </w:rPr>
        <w:t>ротивогазы, респираторы, маски, различные виды специальной одежды, шлемы, защитные очки, каски и др. Средства защиты органов дыхания, кожи, глаз и других органо</w:t>
      </w:r>
      <w:r w:rsidR="00E856CB">
        <w:rPr>
          <w:rFonts w:ascii="Times New Roman" w:hAnsi="Times New Roman" w:cs="Times New Roman"/>
          <w:sz w:val="28"/>
          <w:szCs w:val="28"/>
        </w:rPr>
        <w:t>в от вредных и опасных факторов.</w:t>
      </w:r>
    </w:p>
    <w:p w:rsidR="004C798B" w:rsidRPr="004C798B" w:rsidRDefault="00A324D4" w:rsidP="00F81A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з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ащиты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рганов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C798B" w:rsidRPr="004C798B">
        <w:rPr>
          <w:rFonts w:ascii="Times New Roman" w:hAnsi="Times New Roman" w:cs="Times New Roman"/>
          <w:sz w:val="28"/>
          <w:szCs w:val="28"/>
        </w:rPr>
        <w:t>ыхания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B1DCA">
        <w:rPr>
          <w:rFonts w:ascii="Times New Roman" w:hAnsi="Times New Roman" w:cs="Times New Roman"/>
          <w:sz w:val="28"/>
          <w:szCs w:val="28"/>
        </w:rPr>
        <w:t>р</w:t>
      </w:r>
      <w:r w:rsidR="004C798B" w:rsidRPr="004C798B">
        <w:rPr>
          <w:rFonts w:ascii="Times New Roman" w:hAnsi="Times New Roman" w:cs="Times New Roman"/>
          <w:sz w:val="28"/>
          <w:szCs w:val="28"/>
        </w:rPr>
        <w:t xml:space="preserve">еспираторы, противогазы,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 xml:space="preserve"> тканевые маски и марлевые повязки. Респираторы делятся на </w:t>
      </w:r>
      <w:proofErr w:type="spellStart"/>
      <w:r w:rsidR="004C798B" w:rsidRPr="004C798B">
        <w:rPr>
          <w:rFonts w:ascii="Times New Roman" w:hAnsi="Times New Roman" w:cs="Times New Roman"/>
          <w:sz w:val="28"/>
          <w:szCs w:val="28"/>
        </w:rPr>
        <w:t>противопылевые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>, пр</w:t>
      </w:r>
      <w:r w:rsidR="00F26D22">
        <w:rPr>
          <w:rFonts w:ascii="Times New Roman" w:hAnsi="Times New Roman" w:cs="Times New Roman"/>
          <w:sz w:val="28"/>
          <w:szCs w:val="28"/>
        </w:rPr>
        <w:t xml:space="preserve">отивогазовые и </w:t>
      </w:r>
      <w:proofErr w:type="spellStart"/>
      <w:r w:rsidR="00F26D22">
        <w:rPr>
          <w:rFonts w:ascii="Times New Roman" w:hAnsi="Times New Roman" w:cs="Times New Roman"/>
          <w:sz w:val="28"/>
          <w:szCs w:val="28"/>
        </w:rPr>
        <w:t>газопылезащитные</w:t>
      </w:r>
      <w:proofErr w:type="spellEnd"/>
      <w:r w:rsidR="004C798B"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Pr="004C798B" w:rsidRDefault="004C798B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8100C9">
        <w:rPr>
          <w:rFonts w:ascii="Times New Roman" w:hAnsi="Times New Roman" w:cs="Times New Roman"/>
          <w:sz w:val="28"/>
          <w:szCs w:val="28"/>
        </w:rPr>
        <w:t>з</w:t>
      </w:r>
      <w:r w:rsidRPr="004C798B">
        <w:rPr>
          <w:rFonts w:ascii="Times New Roman" w:hAnsi="Times New Roman" w:cs="Times New Roman"/>
          <w:sz w:val="28"/>
          <w:szCs w:val="28"/>
        </w:rPr>
        <w:t xml:space="preserve">ащиты </w:t>
      </w:r>
      <w:r w:rsidR="008100C9">
        <w:rPr>
          <w:rFonts w:ascii="Times New Roman" w:hAnsi="Times New Roman" w:cs="Times New Roman"/>
          <w:sz w:val="28"/>
          <w:szCs w:val="28"/>
        </w:rPr>
        <w:t>к</w:t>
      </w:r>
      <w:r w:rsidRPr="004C798B">
        <w:rPr>
          <w:rFonts w:ascii="Times New Roman" w:hAnsi="Times New Roman" w:cs="Times New Roman"/>
          <w:sz w:val="28"/>
          <w:szCs w:val="28"/>
        </w:rPr>
        <w:t>ожи</w:t>
      </w:r>
      <w:r w:rsidR="00333547">
        <w:rPr>
          <w:rFonts w:ascii="Times New Roman" w:hAnsi="Times New Roman" w:cs="Times New Roman"/>
          <w:sz w:val="28"/>
          <w:szCs w:val="28"/>
        </w:rPr>
        <w:t xml:space="preserve"> - з</w:t>
      </w:r>
      <w:r w:rsidRPr="004C798B">
        <w:rPr>
          <w:rFonts w:ascii="Times New Roman" w:hAnsi="Times New Roman" w:cs="Times New Roman"/>
          <w:sz w:val="28"/>
          <w:szCs w:val="28"/>
        </w:rPr>
        <w:t>ащитные костюмы, резиновые сапоги, непромокаемые накидки и плащи, пальто из плотного материала, ватные куртки. Эти средства предназначены для предохранения людей от воздействия ядовитых, отравляющих, радиоактивных в</w:t>
      </w:r>
      <w:r w:rsidR="00E856CB">
        <w:rPr>
          <w:rFonts w:ascii="Times New Roman" w:hAnsi="Times New Roman" w:cs="Times New Roman"/>
          <w:sz w:val="28"/>
          <w:szCs w:val="28"/>
        </w:rPr>
        <w:t>еществ и бактериальных средств</w:t>
      </w:r>
      <w:r w:rsidRPr="004C798B">
        <w:rPr>
          <w:rFonts w:ascii="Times New Roman" w:hAnsi="Times New Roman" w:cs="Times New Roman"/>
          <w:sz w:val="28"/>
          <w:szCs w:val="28"/>
        </w:rPr>
        <w:t>.</w:t>
      </w:r>
    </w:p>
    <w:p w:rsidR="004C798B" w:rsidRDefault="004C798B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98B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71200C">
        <w:rPr>
          <w:rFonts w:ascii="Times New Roman" w:hAnsi="Times New Roman" w:cs="Times New Roman"/>
          <w:sz w:val="28"/>
          <w:szCs w:val="28"/>
        </w:rPr>
        <w:t>медицинской з</w:t>
      </w:r>
      <w:r w:rsidRPr="004C798B">
        <w:rPr>
          <w:rFonts w:ascii="Times New Roman" w:hAnsi="Times New Roman" w:cs="Times New Roman"/>
          <w:sz w:val="28"/>
          <w:szCs w:val="28"/>
        </w:rPr>
        <w:t>ащиты</w:t>
      </w:r>
      <w:r w:rsidR="009C3519">
        <w:rPr>
          <w:rFonts w:ascii="Times New Roman" w:hAnsi="Times New Roman" w:cs="Times New Roman"/>
          <w:sz w:val="28"/>
          <w:szCs w:val="28"/>
        </w:rPr>
        <w:t xml:space="preserve"> - и</w:t>
      </w:r>
      <w:r w:rsidRPr="004C798B">
        <w:rPr>
          <w:rFonts w:ascii="Times New Roman" w:hAnsi="Times New Roman" w:cs="Times New Roman"/>
          <w:sz w:val="28"/>
          <w:szCs w:val="28"/>
        </w:rPr>
        <w:t>ндивидуальная аптечка АИ-2, индивидуальный противохимический пакет, пакет перевязочный индивидуальный. Эти средства направлены на предотвращение или ослабление воздействия на людей поражающих факторов источника ЧС и оружия</w:t>
      </w:r>
      <w:r w:rsidR="00E856CB">
        <w:rPr>
          <w:rFonts w:ascii="Times New Roman" w:hAnsi="Times New Roman" w:cs="Times New Roman"/>
          <w:sz w:val="28"/>
          <w:szCs w:val="28"/>
        </w:rPr>
        <w:t>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 xml:space="preserve">Планирование и </w:t>
      </w:r>
      <w:r w:rsidR="001159CC">
        <w:rPr>
          <w:rFonts w:ascii="Times New Roman" w:hAnsi="Times New Roman" w:cs="Times New Roman"/>
          <w:sz w:val="28"/>
          <w:szCs w:val="28"/>
        </w:rPr>
        <w:t>о</w:t>
      </w:r>
      <w:r w:rsidRPr="003F6D49">
        <w:rPr>
          <w:rFonts w:ascii="Times New Roman" w:hAnsi="Times New Roman" w:cs="Times New Roman"/>
          <w:sz w:val="28"/>
          <w:szCs w:val="28"/>
        </w:rPr>
        <w:t xml:space="preserve">рганизация </w:t>
      </w:r>
      <w:r w:rsidR="001159CC">
        <w:rPr>
          <w:rFonts w:ascii="Times New Roman" w:hAnsi="Times New Roman" w:cs="Times New Roman"/>
          <w:sz w:val="28"/>
          <w:szCs w:val="28"/>
        </w:rPr>
        <w:t>м</w:t>
      </w:r>
      <w:r w:rsidRPr="003F6D49">
        <w:rPr>
          <w:rFonts w:ascii="Times New Roman" w:hAnsi="Times New Roman" w:cs="Times New Roman"/>
          <w:sz w:val="28"/>
          <w:szCs w:val="28"/>
        </w:rPr>
        <w:t>ероприятий</w:t>
      </w:r>
      <w:r w:rsidR="00FE3603" w:rsidRPr="00FE3603">
        <w:rPr>
          <w:rFonts w:ascii="Times New Roman" w:hAnsi="Times New Roman" w:cs="Times New Roman"/>
          <w:sz w:val="28"/>
          <w:szCs w:val="28"/>
        </w:rPr>
        <w:t xml:space="preserve"> </w:t>
      </w:r>
      <w:r w:rsidR="00FE3603" w:rsidRPr="009C51EE">
        <w:rPr>
          <w:rFonts w:ascii="Times New Roman" w:hAnsi="Times New Roman" w:cs="Times New Roman"/>
          <w:sz w:val="28"/>
          <w:szCs w:val="28"/>
        </w:rPr>
        <w:t>по</w:t>
      </w:r>
      <w:r w:rsidR="00FE3603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="00FE3603"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</w:t>
      </w:r>
      <w:r w:rsidR="00FE3603">
        <w:rPr>
          <w:rFonts w:ascii="Times New Roman" w:hAnsi="Times New Roman" w:cs="Times New Roman"/>
          <w:sz w:val="28"/>
          <w:szCs w:val="28"/>
        </w:rPr>
        <w:t>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>Разработка планов действий по предупреждению и ликвидации чрезвычайных ситуаций является критически важным аспектом БЖД. Это включает в себя оценку обстановки на территории, определение сил и средств, необходимых для ликвидации последствий, и обеспечение материальных и финансовых ресурсов. Планы должны быть регламентированы и утвержд</w:t>
      </w:r>
      <w:r w:rsidR="00B27B00">
        <w:rPr>
          <w:rFonts w:ascii="Times New Roman" w:hAnsi="Times New Roman" w:cs="Times New Roman"/>
          <w:sz w:val="28"/>
          <w:szCs w:val="28"/>
        </w:rPr>
        <w:t>ены соответствующими комиссиями.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 xml:space="preserve">Государственная </w:t>
      </w:r>
      <w:r w:rsidR="000B2D2D">
        <w:rPr>
          <w:rFonts w:ascii="Times New Roman" w:hAnsi="Times New Roman" w:cs="Times New Roman"/>
          <w:sz w:val="28"/>
          <w:szCs w:val="28"/>
        </w:rPr>
        <w:t>п</w:t>
      </w:r>
      <w:r w:rsidRPr="003F6D49">
        <w:rPr>
          <w:rFonts w:ascii="Times New Roman" w:hAnsi="Times New Roman" w:cs="Times New Roman"/>
          <w:sz w:val="28"/>
          <w:szCs w:val="28"/>
        </w:rPr>
        <w:t xml:space="preserve">олитика и </w:t>
      </w:r>
      <w:r w:rsidR="000B2D2D">
        <w:rPr>
          <w:rFonts w:ascii="Times New Roman" w:hAnsi="Times New Roman" w:cs="Times New Roman"/>
          <w:sz w:val="28"/>
          <w:szCs w:val="28"/>
        </w:rPr>
        <w:t>у</w:t>
      </w:r>
      <w:r w:rsidRPr="003F6D49">
        <w:rPr>
          <w:rFonts w:ascii="Times New Roman" w:hAnsi="Times New Roman" w:cs="Times New Roman"/>
          <w:sz w:val="28"/>
          <w:szCs w:val="28"/>
        </w:rPr>
        <w:t xml:space="preserve">правление </w:t>
      </w:r>
      <w:r w:rsidR="000B2D2D">
        <w:rPr>
          <w:rFonts w:ascii="Times New Roman" w:hAnsi="Times New Roman" w:cs="Times New Roman"/>
          <w:sz w:val="28"/>
          <w:szCs w:val="28"/>
        </w:rPr>
        <w:t>р</w:t>
      </w:r>
      <w:r w:rsidRPr="003F6D49">
        <w:rPr>
          <w:rFonts w:ascii="Times New Roman" w:hAnsi="Times New Roman" w:cs="Times New Roman"/>
          <w:sz w:val="28"/>
          <w:szCs w:val="28"/>
        </w:rPr>
        <w:t>исками</w:t>
      </w:r>
    </w:p>
    <w:p w:rsidR="003F6D49" w:rsidRP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lastRenderedPageBreak/>
        <w:t>Государственная стратегия снижения рисков и смягчения последствий чрезвычайных ситуаций играет ключевую роль в обеспечении безопасности населения. Это включает в себя создание и развитие научно-методической основы управления рисками, формирование нормативно-правовой и методической базы, разработку экономических механизмов регулирования, и совершенствование систем прогнозирования, мониторинг</w:t>
      </w:r>
      <w:r w:rsidR="00C23DFA">
        <w:rPr>
          <w:rFonts w:ascii="Times New Roman" w:hAnsi="Times New Roman" w:cs="Times New Roman"/>
          <w:sz w:val="28"/>
          <w:szCs w:val="28"/>
        </w:rPr>
        <w:t>а и информационного обеспечения</w:t>
      </w:r>
      <w:r w:rsidRPr="003F6D49">
        <w:rPr>
          <w:rFonts w:ascii="Times New Roman" w:hAnsi="Times New Roman" w:cs="Times New Roman"/>
          <w:sz w:val="28"/>
          <w:szCs w:val="28"/>
        </w:rPr>
        <w:t>.</w:t>
      </w:r>
    </w:p>
    <w:p w:rsidR="003F6D49" w:rsidRDefault="003F6D49" w:rsidP="006954E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6D49">
        <w:rPr>
          <w:rFonts w:ascii="Times New Roman" w:hAnsi="Times New Roman" w:cs="Times New Roman"/>
          <w:sz w:val="28"/>
          <w:szCs w:val="28"/>
        </w:rPr>
        <w:t>Эти меры вместе обеспечивают комплексный подход к безопасности жизнедеятельности, направленный на предотвращение, смягчение и ликвидацию последствий различных опасностей.</w:t>
      </w:r>
    </w:p>
    <w:p w:rsidR="004C4394" w:rsidRDefault="004C4394" w:rsidP="00B57AE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E406A4" w:rsidRDefault="00E406A4" w:rsidP="00B07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06A4" w:rsidRDefault="00D74952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952">
        <w:rPr>
          <w:rFonts w:ascii="Times New Roman" w:hAnsi="Times New Roman" w:cs="Times New Roman"/>
          <w:sz w:val="28"/>
          <w:szCs w:val="28"/>
        </w:rPr>
        <w:t>Производственной пылью называют взвешенные в воздухе, медленно оседающие твердые частицы размерами от нескольких десятков до долей мкм. Пыль представляет собой аэрозоль,</w:t>
      </w:r>
      <w:r w:rsidR="005C7FBE">
        <w:rPr>
          <w:rFonts w:ascii="Times New Roman" w:hAnsi="Times New Roman" w:cs="Times New Roman"/>
          <w:sz w:val="28"/>
          <w:szCs w:val="28"/>
        </w:rPr>
        <w:t xml:space="preserve"> т. е. дисперс</w:t>
      </w:r>
      <w:r w:rsidRPr="00D74952">
        <w:rPr>
          <w:rFonts w:ascii="Times New Roman" w:hAnsi="Times New Roman" w:cs="Times New Roman"/>
          <w:sz w:val="28"/>
          <w:szCs w:val="28"/>
        </w:rPr>
        <w:t>ную систему, в которой дисперсной фазой являются твердые частицы, а дисперсионной средой – воздух.</w:t>
      </w:r>
    </w:p>
    <w:p w:rsidR="009F3CAD" w:rsidRDefault="0083143F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43F">
        <w:rPr>
          <w:rFonts w:ascii="Times New Roman" w:hAnsi="Times New Roman" w:cs="Times New Roman"/>
          <w:sz w:val="28"/>
          <w:szCs w:val="28"/>
        </w:rPr>
        <w:t>Причины образования производственной пыли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143F" w:rsidRPr="000A64FD" w:rsidRDefault="000A64FD" w:rsidP="00000E89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3143F" w:rsidRPr="000A64FD">
        <w:rPr>
          <w:rFonts w:ascii="Times New Roman" w:hAnsi="Times New Roman" w:cs="Times New Roman"/>
          <w:sz w:val="28"/>
          <w:szCs w:val="28"/>
        </w:rPr>
        <w:t xml:space="preserve">езинтеграцию: Пыль образуется при механическом измельчении материалов, таких как бурение, дробление, шлифовка, истирание в </w:t>
      </w:r>
      <w:proofErr w:type="gramStart"/>
      <w:r w:rsidR="0083143F" w:rsidRPr="000A64FD">
        <w:rPr>
          <w:rFonts w:ascii="Times New Roman" w:hAnsi="Times New Roman" w:cs="Times New Roman"/>
          <w:sz w:val="28"/>
          <w:szCs w:val="28"/>
        </w:rPr>
        <w:t>горно-рудной</w:t>
      </w:r>
      <w:proofErr w:type="gramEnd"/>
      <w:r w:rsidR="0083143F" w:rsidRPr="000A64FD">
        <w:rPr>
          <w:rFonts w:ascii="Times New Roman" w:hAnsi="Times New Roman" w:cs="Times New Roman"/>
          <w:sz w:val="28"/>
          <w:szCs w:val="28"/>
        </w:rPr>
        <w:t>, угольной и других отраслях промышленности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E23303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83143F" w:rsidRPr="0083143F">
        <w:rPr>
          <w:rFonts w:ascii="Times New Roman" w:hAnsi="Times New Roman" w:cs="Times New Roman"/>
          <w:sz w:val="28"/>
          <w:szCs w:val="28"/>
        </w:rPr>
        <w:t>онденсация: Пыль образуется при плавке, сварке, плазменном напылении металлов, когда пары и газы к</w:t>
      </w:r>
      <w:r w:rsidR="000A64FD">
        <w:rPr>
          <w:rFonts w:ascii="Times New Roman" w:hAnsi="Times New Roman" w:cs="Times New Roman"/>
          <w:sz w:val="28"/>
          <w:szCs w:val="28"/>
        </w:rPr>
        <w:t>онденсируются в твердые частицы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E23303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83143F" w:rsidRPr="0083143F">
        <w:rPr>
          <w:rFonts w:ascii="Times New Roman" w:hAnsi="Times New Roman" w:cs="Times New Roman"/>
          <w:sz w:val="28"/>
          <w:szCs w:val="28"/>
        </w:rPr>
        <w:t>горание: Пыль образуется в виде про</w:t>
      </w:r>
      <w:r w:rsidR="000A64FD">
        <w:rPr>
          <w:rFonts w:ascii="Times New Roman" w:hAnsi="Times New Roman" w:cs="Times New Roman"/>
          <w:sz w:val="28"/>
          <w:szCs w:val="28"/>
        </w:rPr>
        <w:t>дуктов горения, таких как дымы</w:t>
      </w:r>
      <w:r w:rsidR="006A774A">
        <w:rPr>
          <w:rFonts w:ascii="Times New Roman" w:hAnsi="Times New Roman" w:cs="Times New Roman"/>
          <w:sz w:val="28"/>
          <w:szCs w:val="28"/>
        </w:rPr>
        <w:t>;</w:t>
      </w:r>
    </w:p>
    <w:p w:rsidR="0083143F" w:rsidRPr="0083143F" w:rsidRDefault="00874888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</w:t>
      </w:r>
      <w:r w:rsidR="0083143F" w:rsidRPr="0083143F">
        <w:rPr>
          <w:rFonts w:ascii="Times New Roman" w:hAnsi="Times New Roman" w:cs="Times New Roman"/>
          <w:sz w:val="28"/>
          <w:szCs w:val="28"/>
        </w:rPr>
        <w:t>имические реакции: Пыль может образовываться в результате различных химических реакций и процессов, таких как просев, обточка, распилов</w:t>
      </w:r>
      <w:r w:rsidR="000A64FD">
        <w:rPr>
          <w:rFonts w:ascii="Times New Roman" w:hAnsi="Times New Roman" w:cs="Times New Roman"/>
          <w:sz w:val="28"/>
          <w:szCs w:val="28"/>
        </w:rPr>
        <w:t>ка и пересыпка сыпучих веществ</w:t>
      </w:r>
      <w:r w:rsidR="0083143F" w:rsidRPr="0083143F">
        <w:rPr>
          <w:rFonts w:ascii="Times New Roman" w:hAnsi="Times New Roman" w:cs="Times New Roman"/>
          <w:sz w:val="28"/>
          <w:szCs w:val="28"/>
        </w:rPr>
        <w:t>.</w:t>
      </w:r>
    </w:p>
    <w:p w:rsidR="00661D21" w:rsidRDefault="00B21E84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E84">
        <w:rPr>
          <w:rFonts w:ascii="Times New Roman" w:hAnsi="Times New Roman" w:cs="Times New Roman"/>
          <w:sz w:val="28"/>
          <w:szCs w:val="28"/>
        </w:rPr>
        <w:t xml:space="preserve">Вредность пыли сильно зависит от дисперсности ее частиц. Частицы размером менее 5 мкм могут проникать глубоко в легкие, </w:t>
      </w:r>
      <w:proofErr w:type="spellStart"/>
      <w:r w:rsidRPr="00B21E84">
        <w:rPr>
          <w:rFonts w:ascii="Times New Roman" w:hAnsi="Times New Roman" w:cs="Times New Roman"/>
          <w:sz w:val="28"/>
          <w:szCs w:val="28"/>
        </w:rPr>
        <w:t>gâyя</w:t>
      </w:r>
      <w:proofErr w:type="spellEnd"/>
      <w:r w:rsidRPr="00B21E84">
        <w:rPr>
          <w:rFonts w:ascii="Times New Roman" w:hAnsi="Times New Roman" w:cs="Times New Roman"/>
          <w:sz w:val="28"/>
          <w:szCs w:val="28"/>
        </w:rPr>
        <w:t xml:space="preserve"> серьезный вред здоровью. Частицы размером от 2 до 5 мкм составляют 10-20% от общей массы пыли, но они наиболее опасны для здоровья</w:t>
      </w:r>
      <w:r w:rsidR="00102F8E" w:rsidRPr="00102F8E">
        <w:rPr>
          <w:rFonts w:ascii="Times New Roman" w:hAnsi="Times New Roman" w:cs="Times New Roman"/>
          <w:sz w:val="28"/>
          <w:szCs w:val="28"/>
        </w:rPr>
        <w:t>.</w:t>
      </w:r>
    </w:p>
    <w:p w:rsidR="00AB3D54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D21">
        <w:rPr>
          <w:rFonts w:ascii="Times New Roman" w:hAnsi="Times New Roman" w:cs="Times New Roman"/>
          <w:sz w:val="28"/>
          <w:szCs w:val="28"/>
        </w:rPr>
        <w:t xml:space="preserve">Химический состав пыли также играет критическую роль в оценке ее вредности. </w:t>
      </w:r>
    </w:p>
    <w:p w:rsidR="00661D21" w:rsidRPr="00661D2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1D21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proofErr w:type="gramEnd"/>
      <w:r w:rsidRPr="00661D21">
        <w:rPr>
          <w:rFonts w:ascii="Times New Roman" w:hAnsi="Times New Roman" w:cs="Times New Roman"/>
          <w:sz w:val="28"/>
          <w:szCs w:val="28"/>
        </w:rPr>
        <w:t>:</w:t>
      </w:r>
    </w:p>
    <w:p w:rsidR="00661D21" w:rsidRPr="005D5B8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Кремнезем (</w:t>
      </w:r>
      <w:proofErr w:type="spellStart"/>
      <w:r w:rsidRPr="005D5B81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₂): Образуется в строительстве и горнодобывающей промышленности может в</w:t>
      </w:r>
      <w:r w:rsidR="00B32751" w:rsidRPr="005D5B81">
        <w:rPr>
          <w:rFonts w:ascii="Times New Roman" w:hAnsi="Times New Roman" w:cs="Times New Roman"/>
          <w:sz w:val="28"/>
          <w:szCs w:val="28"/>
        </w:rPr>
        <w:t>ызвать силикоз и фиброз легких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BC3DF8" w:rsidRPr="005D5B81" w:rsidRDefault="00661D21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Оксид алюминия (</w:t>
      </w:r>
      <w:proofErr w:type="spellStart"/>
      <w:r w:rsidRPr="005D5B81">
        <w:rPr>
          <w:rFonts w:ascii="Times New Roman" w:hAnsi="Times New Roman" w:cs="Times New Roman"/>
          <w:sz w:val="28"/>
          <w:szCs w:val="28"/>
        </w:rPr>
        <w:t>Al₂O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₃): Образуется в металлургии, может вызвать раздражение дыхательных п</w:t>
      </w:r>
      <w:r w:rsidR="00B32751" w:rsidRPr="005D5B81">
        <w:rPr>
          <w:rFonts w:ascii="Times New Roman" w:hAnsi="Times New Roman" w:cs="Times New Roman"/>
          <w:sz w:val="28"/>
          <w:szCs w:val="28"/>
        </w:rPr>
        <w:t>утей при высоких концентрациях</w:t>
      </w:r>
      <w:r w:rsidRPr="005D5B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3DF8" w:rsidRPr="005D5B81" w:rsidRDefault="00BC3DF8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Пыль можно классифицировать по ее происхождению: органическая (растительного и животного происхождения), неорганическая (минеральная и металлическая) и искусственная (пластмассовая).</w:t>
      </w:r>
    </w:p>
    <w:p w:rsidR="00F1654A" w:rsidRPr="005D5B81" w:rsidRDefault="00E44F5E" w:rsidP="0000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Нормирование запыленности на рабочем месте регулируется стандартами, такими как ГОСТ 12.1.005–88. Этот стандарт устанавливает предельно допустимые концентрации (ПДК) пыли в воздухе рабочей зоны, чтобы обеспе</w:t>
      </w:r>
      <w:r w:rsidR="00C4766C" w:rsidRPr="005D5B81">
        <w:rPr>
          <w:rFonts w:ascii="Times New Roman" w:hAnsi="Times New Roman" w:cs="Times New Roman"/>
          <w:sz w:val="28"/>
          <w:szCs w:val="28"/>
        </w:rPr>
        <w:t>чить безопасные условия труда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2827EF" w:rsidRPr="005D5B81" w:rsidRDefault="009C0319" w:rsidP="00F77B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Концентрация пыли в рабочей зоне определяется с помощью специальных методов:</w:t>
      </w:r>
    </w:p>
    <w:p w:rsidR="0046272D" w:rsidRPr="005D5B81" w:rsidRDefault="009D6603" w:rsidP="00F77BD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Отбор проб: Загрязненный воздух пропускается через фильтры, улавливающие пыль. Фильтр затем взвешивается для определения массы осевшей пыли и вычисления ее концентрации</w:t>
      </w:r>
      <w:r w:rsidR="004D4FA3" w:rsidRPr="005D5B81">
        <w:rPr>
          <w:rFonts w:ascii="Times New Roman" w:hAnsi="Times New Roman" w:cs="Times New Roman"/>
          <w:sz w:val="28"/>
          <w:szCs w:val="28"/>
        </w:rPr>
        <w:t>;</w:t>
      </w:r>
    </w:p>
    <w:p w:rsidR="00C003C8" w:rsidRPr="005D5B81" w:rsidRDefault="0046272D" w:rsidP="00F77BD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Лабораторные методы: Используются гравиметричес</w:t>
      </w:r>
      <w:r w:rsidR="00353FAF" w:rsidRPr="005D5B81">
        <w:rPr>
          <w:rFonts w:ascii="Times New Roman" w:hAnsi="Times New Roman" w:cs="Times New Roman"/>
          <w:sz w:val="28"/>
          <w:szCs w:val="28"/>
        </w:rPr>
        <w:t xml:space="preserve">кий анализ, спектральный анализ, </w:t>
      </w:r>
      <w:r w:rsidRPr="005D5B81">
        <w:rPr>
          <w:rFonts w:ascii="Times New Roman" w:hAnsi="Times New Roman" w:cs="Times New Roman"/>
          <w:sz w:val="28"/>
          <w:szCs w:val="28"/>
        </w:rPr>
        <w:t>хроматография и масс-спектрометрия для определения химического состава и концентрации различных веществ</w:t>
      </w:r>
      <w:r w:rsidR="007E4D0C" w:rsidRPr="005D5B81">
        <w:rPr>
          <w:rFonts w:ascii="Times New Roman" w:hAnsi="Times New Roman" w:cs="Times New Roman"/>
          <w:sz w:val="28"/>
          <w:szCs w:val="28"/>
        </w:rPr>
        <w:t>.</w:t>
      </w:r>
    </w:p>
    <w:p w:rsidR="00457F17" w:rsidRPr="005D5B81" w:rsidRDefault="00FA45E6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Для очистки воздуха от пыли используются следующие методы: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Механический: Воздушные массы проходят через фильтрующие материалы, удерживающие частицы пыли.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Электростатический: Приборы создают электрическое поле, которое осаждает загрязненные частицы на электродах.</w:t>
      </w:r>
    </w:p>
    <w:p w:rsidR="00633E69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 xml:space="preserve">Адсорбционный: Используется активированный уголь для осаждения </w:t>
      </w:r>
      <w:r w:rsidR="005E76F7" w:rsidRPr="005D5B81">
        <w:rPr>
          <w:rFonts w:ascii="Times New Roman" w:hAnsi="Times New Roman" w:cs="Times New Roman"/>
          <w:sz w:val="28"/>
          <w:szCs w:val="28"/>
        </w:rPr>
        <w:t>загрязнений на его поверхности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BB1B44" w:rsidRPr="005D5B81" w:rsidRDefault="00633E69" w:rsidP="00F77BD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B81">
        <w:rPr>
          <w:rFonts w:ascii="Times New Roman" w:hAnsi="Times New Roman" w:cs="Times New Roman"/>
          <w:sz w:val="28"/>
          <w:szCs w:val="28"/>
        </w:rPr>
        <w:t>Фотокаталитический</w:t>
      </w:r>
      <w:proofErr w:type="spellEnd"/>
      <w:r w:rsidRPr="005D5B81">
        <w:rPr>
          <w:rFonts w:ascii="Times New Roman" w:hAnsi="Times New Roman" w:cs="Times New Roman"/>
          <w:sz w:val="28"/>
          <w:szCs w:val="28"/>
        </w:rPr>
        <w:t>: Самый современный и эффективный метод, который разлагает вредные вещества на углекислый газ, кислород</w:t>
      </w:r>
      <w:r w:rsidR="005E76F7" w:rsidRPr="005D5B81">
        <w:rPr>
          <w:rFonts w:ascii="Times New Roman" w:hAnsi="Times New Roman" w:cs="Times New Roman"/>
          <w:sz w:val="28"/>
          <w:szCs w:val="28"/>
        </w:rPr>
        <w:t xml:space="preserve"> и воду на молекулярном уровне</w:t>
      </w:r>
      <w:r w:rsidRPr="005D5B81">
        <w:rPr>
          <w:rFonts w:ascii="Times New Roman" w:hAnsi="Times New Roman" w:cs="Times New Roman"/>
          <w:sz w:val="28"/>
          <w:szCs w:val="28"/>
        </w:rPr>
        <w:t>.</w:t>
      </w:r>
    </w:p>
    <w:p w:rsidR="00C43107" w:rsidRPr="005D5B81" w:rsidRDefault="00C43107" w:rsidP="00C4310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lastRenderedPageBreak/>
        <w:t>Для снижения запыленности на промышленных предприятиях применяются следующие методы:</w:t>
      </w:r>
    </w:p>
    <w:p w:rsidR="00C43107" w:rsidRPr="005D5B81" w:rsidRDefault="00C43107" w:rsidP="00C4310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Использование пылеулавливающих установок: Установки, которые улавливают пыль непосредственно на месте ее образования.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Вентилирование: Организация эффективной вентиляции рабочих зон для удаления пыли из воздуха.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Сокращение источников пыли: Оптимизация производственных процессов для минимизации образования пыли.</w:t>
      </w:r>
    </w:p>
    <w:p w:rsidR="00C43107" w:rsidRPr="005D5B81" w:rsidRDefault="00C43107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Регулярное обслуживание оборудования: Чтобы предотвратить износ и разрушение материалов, которые могут привести к образованию пыли.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Для защиты от пыли используются: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Общие средства защиты:</w:t>
      </w:r>
    </w:p>
    <w:p w:rsidR="00975193" w:rsidRPr="005D5B81" w:rsidRDefault="005D2174" w:rsidP="00516F4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п</w:t>
      </w:r>
      <w:r w:rsidR="00975193" w:rsidRPr="005D5B81">
        <w:rPr>
          <w:rFonts w:ascii="Times New Roman" w:hAnsi="Times New Roman" w:cs="Times New Roman"/>
          <w:sz w:val="28"/>
          <w:szCs w:val="28"/>
        </w:rPr>
        <w:t>ылеулавливающие уст</w:t>
      </w:r>
      <w:r w:rsidR="00516F4C" w:rsidRPr="005D5B81">
        <w:rPr>
          <w:rFonts w:ascii="Times New Roman" w:hAnsi="Times New Roman" w:cs="Times New Roman"/>
          <w:sz w:val="28"/>
          <w:szCs w:val="28"/>
        </w:rPr>
        <w:t>ановки и вентиляционные системы;</w:t>
      </w:r>
    </w:p>
    <w:p w:rsidR="00975193" w:rsidRPr="005D5B81" w:rsidRDefault="005D2174" w:rsidP="00516F4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з</w:t>
      </w:r>
      <w:r w:rsidR="00BF77F6" w:rsidRPr="005D5B81">
        <w:rPr>
          <w:rFonts w:ascii="Times New Roman" w:hAnsi="Times New Roman" w:cs="Times New Roman"/>
          <w:sz w:val="28"/>
          <w:szCs w:val="28"/>
        </w:rPr>
        <w:t>оны с контролируемой атмосферой.</w:t>
      </w:r>
    </w:p>
    <w:p w:rsidR="00975193" w:rsidRPr="005D5B81" w:rsidRDefault="00975193" w:rsidP="00516F4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Индивидуальные средства защиты:</w:t>
      </w:r>
    </w:p>
    <w:p w:rsidR="00975193" w:rsidRPr="005D5B81" w:rsidRDefault="005D2174" w:rsidP="00516F4C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р</w:t>
      </w:r>
      <w:r w:rsidR="00516F4C" w:rsidRPr="005D5B81">
        <w:rPr>
          <w:rFonts w:ascii="Times New Roman" w:hAnsi="Times New Roman" w:cs="Times New Roman"/>
          <w:sz w:val="28"/>
          <w:szCs w:val="28"/>
        </w:rPr>
        <w:t>еспираторы и противогазы;</w:t>
      </w:r>
    </w:p>
    <w:p w:rsidR="00975193" w:rsidRPr="005D5B81" w:rsidRDefault="005D2174" w:rsidP="00516F4C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з</w:t>
      </w:r>
      <w:r w:rsidR="00516F4C" w:rsidRPr="005D5B81">
        <w:rPr>
          <w:rFonts w:ascii="Times New Roman" w:hAnsi="Times New Roman" w:cs="Times New Roman"/>
          <w:sz w:val="28"/>
          <w:szCs w:val="28"/>
        </w:rPr>
        <w:t>ащитные маски и очки;</w:t>
      </w:r>
    </w:p>
    <w:p w:rsidR="00553426" w:rsidRPr="005D5B81" w:rsidRDefault="005D2174" w:rsidP="00553426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B81">
        <w:rPr>
          <w:rFonts w:ascii="Times New Roman" w:hAnsi="Times New Roman" w:cs="Times New Roman"/>
          <w:sz w:val="28"/>
          <w:szCs w:val="28"/>
        </w:rPr>
        <w:t>с</w:t>
      </w:r>
      <w:r w:rsidR="00975193" w:rsidRPr="005D5B81">
        <w:rPr>
          <w:rFonts w:ascii="Times New Roman" w:hAnsi="Times New Roman" w:cs="Times New Roman"/>
          <w:sz w:val="28"/>
          <w:szCs w:val="28"/>
        </w:rPr>
        <w:t>пецодежда и рукавицы, предотвращающие контакт с пылью.</w:t>
      </w:r>
    </w:p>
    <w:p w:rsidR="00553426" w:rsidRDefault="0055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5946D8" w:rsidRDefault="002B7DC9" w:rsidP="00594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511017" w:rsidRDefault="00511017" w:rsidP="002B25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7810" w:rsidRDefault="003F7810" w:rsidP="002B25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810">
        <w:rPr>
          <w:rFonts w:ascii="Times New Roman" w:hAnsi="Times New Roman" w:cs="Times New Roman"/>
          <w:sz w:val="28"/>
          <w:szCs w:val="28"/>
        </w:rPr>
        <w:t>Анализ опасности поражения электрическим током в различных электрических сетях включает несколько ключевых аспектов, которые необходимо рассмотреть для обеспечения электробезопасности.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Для обеспечения безопасности в электроустановках используются несколько ключевых защитных мер, которые можно рассмотреть: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Защитное заземление является одной из наиболее надежных и распространенных мер защиты от поражения электрическим током. Это преднамеренное электрическое соединение металлических нетоковедущих частей электроустановки с землей или ее эквивалентом. Основное защитное действие заземления заключается в перераспределении тока замыкания между заземляющим устройством и человеком, что снижает ток, проходящий через </w:t>
      </w:r>
      <w:r w:rsidR="00C43AFC">
        <w:rPr>
          <w:rFonts w:ascii="Times New Roman" w:hAnsi="Times New Roman" w:cs="Times New Roman"/>
          <w:sz w:val="28"/>
          <w:szCs w:val="28"/>
        </w:rPr>
        <w:t>человека, до безопасного уровня.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применяется в трехфазных четырехпроводных сетях с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глухозаземленной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и напряжением до 1000 В. Принцип работы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состоит в том, что при пробое фазной цепи на корпус электроприбора происходит замыкание «фаза-ноль», что приводит к значительному увеличению тока в цепи и быстрому срабатыванию аппаратов защиты, таких как автоматические выключ</w:t>
      </w:r>
      <w:r w:rsidR="00E672E2">
        <w:rPr>
          <w:rFonts w:ascii="Times New Roman" w:hAnsi="Times New Roman" w:cs="Times New Roman"/>
          <w:sz w:val="28"/>
          <w:szCs w:val="28"/>
        </w:rPr>
        <w:t>атели и плавкие предохранители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Защитное отключение обеспечивает практически мгновенное автоматическое отключение от сети всех фаз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электроприемника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или участка электропроводки при повреждении изоляции или других аварийных режимах. </w:t>
      </w:r>
      <w:r w:rsidRPr="002C6C1A">
        <w:rPr>
          <w:rFonts w:ascii="Times New Roman" w:hAnsi="Times New Roman" w:cs="Times New Roman"/>
          <w:sz w:val="28"/>
          <w:szCs w:val="28"/>
        </w:rPr>
        <w:lastRenderedPageBreak/>
        <w:t xml:space="preserve">Это может применяться как в дополнение к заземлению и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занулению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, так и как самостоятельная мера защиты. Рекомендуется использовать в электроустановках до 1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>, особенно в условиях, когда создание зазем</w:t>
      </w:r>
      <w:r w:rsidR="00187CFE">
        <w:rPr>
          <w:rFonts w:ascii="Times New Roman" w:hAnsi="Times New Roman" w:cs="Times New Roman"/>
          <w:sz w:val="28"/>
          <w:szCs w:val="28"/>
        </w:rPr>
        <w:t>ляющего устройства затруднено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Выравнивание потенциалов необходимо для предотвращения опасных потенциальных разностей между различными металлическими частями электроустановки и землей. Это достигается путем соединения всех металлических нетоковедущих частей с шиной заземления, что помогает уравнять потенциалы и предотвратить</w:t>
      </w:r>
      <w:r w:rsidR="007F6A31">
        <w:rPr>
          <w:rFonts w:ascii="Times New Roman" w:hAnsi="Times New Roman" w:cs="Times New Roman"/>
          <w:sz w:val="28"/>
          <w:szCs w:val="28"/>
        </w:rPr>
        <w:t xml:space="preserve"> поражение электрическим током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B95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Разделяющие трансформаторы используются для гальванической развязки между различными частями электроустановки, что помогает предотвратить распространение опасных напряжений. Они особенно полезны в лабораторных и измерительных устройствах, где необходимо обеспечить безопасность при раб</w:t>
      </w:r>
      <w:r w:rsidR="00B95D39">
        <w:rPr>
          <w:rFonts w:ascii="Times New Roman" w:hAnsi="Times New Roman" w:cs="Times New Roman"/>
          <w:sz w:val="28"/>
          <w:szCs w:val="28"/>
        </w:rPr>
        <w:t>оте с электрическими цепями.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Расчет заземляющего устройства включает определение количества, типа и места размещения заземлителей, а также сечения заземляющих проводников. Этот процесс должен соответствовать требованиям основного документа РФ «ПЭУ» (правила устройства электроустановок) и учитывать различные факторы, влияющие на сопротивление заземлителя. Контроль заземления и </w:t>
      </w:r>
      <w:proofErr w:type="spellStart"/>
      <w:r w:rsidRPr="002C6C1A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2C6C1A">
        <w:rPr>
          <w:rFonts w:ascii="Times New Roman" w:hAnsi="Times New Roman" w:cs="Times New Roman"/>
          <w:sz w:val="28"/>
          <w:szCs w:val="28"/>
        </w:rPr>
        <w:t xml:space="preserve"> необходим для обеспечения того, что эти системы функционируют правильно и соответст</w:t>
      </w:r>
      <w:r w:rsidR="00067103">
        <w:rPr>
          <w:rFonts w:ascii="Times New Roman" w:hAnsi="Times New Roman" w:cs="Times New Roman"/>
          <w:sz w:val="28"/>
          <w:szCs w:val="28"/>
        </w:rPr>
        <w:t>вуют установленным стандартам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AA6A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 xml:space="preserve">Применение пониженного напряжения (обычно до 42 </w:t>
      </w:r>
      <w:proofErr w:type="gramStart"/>
      <w:r w:rsidRPr="002C6C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6C1A">
        <w:rPr>
          <w:rFonts w:ascii="Times New Roman" w:hAnsi="Times New Roman" w:cs="Times New Roman"/>
          <w:sz w:val="28"/>
          <w:szCs w:val="28"/>
        </w:rPr>
        <w:t xml:space="preserve"> переменного или 110 В постоянного тока) является эффективной мерой защиты, особенно в условиях повышенной опасности. Это снижает риск поражения электрическим током, поскольку пониженное напряжение менее опасно</w:t>
      </w:r>
      <w:r w:rsidR="00AA6ADB">
        <w:rPr>
          <w:rFonts w:ascii="Times New Roman" w:hAnsi="Times New Roman" w:cs="Times New Roman"/>
          <w:sz w:val="28"/>
          <w:szCs w:val="28"/>
        </w:rPr>
        <w:t xml:space="preserve"> для человека</w:t>
      </w:r>
      <w:r w:rsidRPr="002C6C1A">
        <w:rPr>
          <w:rFonts w:ascii="Times New Roman" w:hAnsi="Times New Roman" w:cs="Times New Roman"/>
          <w:sz w:val="28"/>
          <w:szCs w:val="28"/>
        </w:rPr>
        <w:t>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Организационные мероприятия включают разработку и соблюдение правил безопасной эксплуатации электроустановок, регулярные проверки и техническое обслуживание оборудования, а также обучение персонала правилам безопасности при работе с электрическими установками.</w:t>
      </w:r>
    </w:p>
    <w:p w:rsidR="00982F97" w:rsidRPr="002C6C1A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lastRenderedPageBreak/>
        <w:t>Индивидуальные защитные средства, такие как диэлектрические перчатки, изолирующие штанги и защитные каски, необходимы для защиты работников от электрического тока во время выполнения работ на электроустановках.</w:t>
      </w:r>
    </w:p>
    <w:p w:rsidR="00761DAF" w:rsidRDefault="00982F97" w:rsidP="00982F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6C1A">
        <w:rPr>
          <w:rFonts w:ascii="Times New Roman" w:hAnsi="Times New Roman" w:cs="Times New Roman"/>
          <w:sz w:val="28"/>
          <w:szCs w:val="28"/>
        </w:rPr>
        <w:t>Эти меры защиты вместе обеспечивают комплексную безопасность при работе с электрическими установками и снижают риск поражения электрическим током.</w:t>
      </w:r>
    </w:p>
    <w:p w:rsidR="00761DAF" w:rsidRDefault="00761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F4A" w:rsidRDefault="00531550" w:rsidP="00301F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550">
        <w:rPr>
          <w:rFonts w:ascii="Times New Roman" w:hAnsi="Times New Roman" w:cs="Times New Roman"/>
          <w:sz w:val="28"/>
          <w:szCs w:val="28"/>
        </w:rPr>
        <w:lastRenderedPageBreak/>
        <w:t>Раздел 4.</w:t>
      </w:r>
      <w:r w:rsidR="00FB6E88">
        <w:rPr>
          <w:rFonts w:ascii="Times New Roman" w:hAnsi="Times New Roman" w:cs="Times New Roman"/>
          <w:sz w:val="28"/>
          <w:szCs w:val="28"/>
        </w:rPr>
        <w:t xml:space="preserve"> Чрезвычайные ситуации (ЧС) и </w:t>
      </w:r>
      <w:r w:rsidR="00301F4A">
        <w:rPr>
          <w:rFonts w:ascii="Times New Roman" w:hAnsi="Times New Roman" w:cs="Times New Roman"/>
          <w:sz w:val="28"/>
          <w:szCs w:val="28"/>
        </w:rPr>
        <w:t>ликвидация их последствий</w:t>
      </w:r>
    </w:p>
    <w:p w:rsidR="00AD717A" w:rsidRPr="00AD717A" w:rsidRDefault="00E149B3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149B3">
        <w:t xml:space="preserve"> </w:t>
      </w:r>
      <w:r w:rsidRPr="00E149B3">
        <w:rPr>
          <w:rFonts w:ascii="Times New Roman" w:hAnsi="Times New Roman" w:cs="Times New Roman"/>
          <w:sz w:val="28"/>
          <w:szCs w:val="28"/>
        </w:rPr>
        <w:t>10</w:t>
      </w:r>
      <w:r w:rsidR="009C5EFF">
        <w:rPr>
          <w:rFonts w:ascii="Times New Roman" w:hAnsi="Times New Roman" w:cs="Times New Roman"/>
          <w:sz w:val="28"/>
          <w:szCs w:val="28"/>
        </w:rPr>
        <w:t xml:space="preserve"> </w:t>
      </w:r>
      <w:r w:rsidR="00AD717A" w:rsidRPr="00AD717A">
        <w:rPr>
          <w:rFonts w:ascii="Times New Roman" w:hAnsi="Times New Roman" w:cs="Times New Roman"/>
          <w:sz w:val="28"/>
          <w:szCs w:val="28"/>
        </w:rPr>
        <w:t>Понятия устойчивости объектов экономики и устойчивости</w:t>
      </w:r>
    </w:p>
    <w:p w:rsidR="00AD717A" w:rsidRPr="00AD717A" w:rsidRDefault="00AD717A" w:rsidP="003D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17A">
        <w:rPr>
          <w:rFonts w:ascii="Times New Roman" w:hAnsi="Times New Roman" w:cs="Times New Roman"/>
          <w:sz w:val="28"/>
          <w:szCs w:val="28"/>
        </w:rPr>
        <w:t>функционирования объектов экономики в ЧС. Инженерно-технические мероприятия (ИТМ) по повышению устойчивости объектов экономики (ГОСТ</w:t>
      </w:r>
    </w:p>
    <w:p w:rsidR="00982F97" w:rsidRDefault="00AD717A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17A">
        <w:rPr>
          <w:rFonts w:ascii="Times New Roman" w:hAnsi="Times New Roman" w:cs="Times New Roman"/>
          <w:sz w:val="28"/>
          <w:szCs w:val="28"/>
        </w:rPr>
        <w:t>2.01.51–90)</w:t>
      </w:r>
    </w:p>
    <w:p w:rsidR="00F162BC" w:rsidRDefault="00F162BC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62BC" w:rsidRDefault="00F86318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162BC" w:rsidRPr="00F162BC">
        <w:rPr>
          <w:rFonts w:ascii="Times New Roman" w:hAnsi="Times New Roman" w:cs="Times New Roman"/>
          <w:sz w:val="28"/>
          <w:szCs w:val="28"/>
        </w:rPr>
        <w:t>стойчивост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F162BC" w:rsidRPr="00F162BC">
        <w:rPr>
          <w:rFonts w:ascii="Times New Roman" w:hAnsi="Times New Roman" w:cs="Times New Roman"/>
          <w:sz w:val="28"/>
          <w:szCs w:val="28"/>
        </w:rPr>
        <w:t xml:space="preserve"> объектов экономики и устойчивости их функционирования в условиях </w:t>
      </w:r>
      <w:r w:rsidR="00541424">
        <w:rPr>
          <w:rFonts w:ascii="Times New Roman" w:hAnsi="Times New Roman" w:cs="Times New Roman"/>
          <w:sz w:val="28"/>
          <w:szCs w:val="28"/>
        </w:rPr>
        <w:t>ЧС</w:t>
      </w:r>
      <w:r w:rsidR="00F162BC" w:rsidRPr="00F162BC">
        <w:rPr>
          <w:rFonts w:ascii="Times New Roman" w:hAnsi="Times New Roman" w:cs="Times New Roman"/>
          <w:sz w:val="28"/>
          <w:szCs w:val="28"/>
        </w:rPr>
        <w:t xml:space="preserve"> включают несколько аспектов и реализуются через инженерно-технические мероприятия.</w:t>
      </w:r>
    </w:p>
    <w:p w:rsidR="004472BE" w:rsidRDefault="004472BE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2BE">
        <w:rPr>
          <w:rFonts w:ascii="Times New Roman" w:hAnsi="Times New Roman" w:cs="Times New Roman"/>
          <w:sz w:val="28"/>
          <w:szCs w:val="28"/>
        </w:rPr>
        <w:t>Устойчивость объекта экономики в ЧС определяется как его способность производить продукцию установленного объема и номенклатуры в условиях ЧС, как в мирное, так и в военное время. Для объектов, не производящих продукцию, это понятие связано с выполнением их функциональных задач в аналогичных условиях</w:t>
      </w:r>
      <w:r w:rsidR="00B64C03">
        <w:rPr>
          <w:rFonts w:ascii="Times New Roman" w:hAnsi="Times New Roman" w:cs="Times New Roman"/>
          <w:sz w:val="28"/>
          <w:szCs w:val="28"/>
        </w:rPr>
        <w:t>.</w:t>
      </w:r>
    </w:p>
    <w:p w:rsidR="00B64C03" w:rsidRDefault="009A69B2" w:rsidP="00AD7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69B2">
        <w:rPr>
          <w:rFonts w:ascii="Times New Roman" w:hAnsi="Times New Roman" w:cs="Times New Roman"/>
          <w:sz w:val="28"/>
          <w:szCs w:val="28"/>
        </w:rPr>
        <w:t>Устойчивость функционирования объектов экономики зависит от:</w:t>
      </w:r>
    </w:p>
    <w:p w:rsidR="007A7E08" w:rsidRPr="00616090" w:rsidRDefault="004519C7" w:rsidP="0061609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управления: расстановка сил, состояние пунктов управления, надёжность узлов связи, источники пополнения рабочей силы и возможности взаимозаме</w:t>
      </w:r>
      <w:r w:rsidR="00616090">
        <w:rPr>
          <w:rFonts w:ascii="Times New Roman" w:hAnsi="Times New Roman" w:cs="Times New Roman"/>
          <w:sz w:val="28"/>
          <w:szCs w:val="28"/>
        </w:rPr>
        <w:t>няемости руководящего состава</w:t>
      </w:r>
      <w:r w:rsidR="005F0A0B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4519C7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защиты производственного персонала: количество и защитные свойства сооружений, возможность быстрой эвакуации, обеспеченность средствами индивидуальной защиты и другие ас</w:t>
      </w:r>
      <w:r w:rsidR="00616090">
        <w:rPr>
          <w:rFonts w:ascii="Times New Roman" w:hAnsi="Times New Roman" w:cs="Times New Roman"/>
          <w:sz w:val="28"/>
          <w:szCs w:val="28"/>
        </w:rPr>
        <w:t>пекты безопасности</w:t>
      </w:r>
      <w:r w:rsidR="005F0A0B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4519C7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>стойчивость технологических процессов: специфика производства в ЧС, возможность замены энергоносителей, автономная работа отдельных станков и цехов, способы безав</w:t>
      </w:r>
      <w:r w:rsidR="00616090">
        <w:rPr>
          <w:rFonts w:ascii="Times New Roman" w:hAnsi="Times New Roman" w:cs="Times New Roman"/>
          <w:sz w:val="28"/>
          <w:szCs w:val="28"/>
        </w:rPr>
        <w:t>арийной остановки производства</w:t>
      </w:r>
      <w:r w:rsidR="00230444">
        <w:rPr>
          <w:rFonts w:ascii="Times New Roman" w:hAnsi="Times New Roman" w:cs="Times New Roman"/>
          <w:sz w:val="28"/>
          <w:szCs w:val="28"/>
        </w:rPr>
        <w:t>;</w:t>
      </w:r>
    </w:p>
    <w:p w:rsidR="007A7E08" w:rsidRPr="00616090" w:rsidRDefault="00B84494" w:rsidP="00916FDA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 xml:space="preserve">стойчивость материально-технического обеспечения: надежность внешних и внутренних источников энергии, устойчивость работы поставщиков </w:t>
      </w:r>
      <w:r w:rsidR="00616090">
        <w:rPr>
          <w:rFonts w:ascii="Times New Roman" w:hAnsi="Times New Roman" w:cs="Times New Roman"/>
          <w:sz w:val="28"/>
          <w:szCs w:val="28"/>
        </w:rPr>
        <w:t>сырья и комплектующих изделий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A7E08" w:rsidRPr="00501850" w:rsidRDefault="005E0E83" w:rsidP="005018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7A7E08" w:rsidRPr="00616090">
        <w:rPr>
          <w:rFonts w:ascii="Times New Roman" w:hAnsi="Times New Roman" w:cs="Times New Roman"/>
          <w:sz w:val="28"/>
          <w:szCs w:val="28"/>
        </w:rPr>
        <w:t xml:space="preserve">стойчивость ремонтно-восстановительной службы: наличие проектно-технической </w:t>
      </w:r>
      <w:r w:rsidR="007A7E08" w:rsidRPr="00501850">
        <w:rPr>
          <w:rFonts w:ascii="Times New Roman" w:hAnsi="Times New Roman" w:cs="Times New Roman"/>
          <w:sz w:val="28"/>
          <w:szCs w:val="28"/>
        </w:rPr>
        <w:t xml:space="preserve">документации, обеспеченность рабочей силой и </w:t>
      </w:r>
      <w:r w:rsidR="00616090" w:rsidRPr="00501850">
        <w:rPr>
          <w:rFonts w:ascii="Times New Roman" w:hAnsi="Times New Roman" w:cs="Times New Roman"/>
          <w:sz w:val="28"/>
          <w:szCs w:val="28"/>
        </w:rPr>
        <w:t>материальными ресурсами</w:t>
      </w:r>
      <w:r w:rsidR="007A7E08" w:rsidRPr="00501850">
        <w:rPr>
          <w:rFonts w:ascii="Times New Roman" w:hAnsi="Times New Roman" w:cs="Times New Roman"/>
          <w:sz w:val="28"/>
          <w:szCs w:val="28"/>
        </w:rPr>
        <w:t>.</w:t>
      </w:r>
    </w:p>
    <w:p w:rsidR="00D1157F" w:rsidRDefault="00D1157F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57F">
        <w:rPr>
          <w:rFonts w:ascii="Times New Roman" w:hAnsi="Times New Roman" w:cs="Times New Roman"/>
          <w:sz w:val="28"/>
          <w:szCs w:val="28"/>
        </w:rPr>
        <w:t>Инженерно-технические мероприятия по повышению устойчивости объектов экономики регламентируются нормативными документ</w:t>
      </w:r>
      <w:r w:rsidR="00461899">
        <w:rPr>
          <w:rFonts w:ascii="Times New Roman" w:hAnsi="Times New Roman" w:cs="Times New Roman"/>
          <w:sz w:val="28"/>
          <w:szCs w:val="28"/>
        </w:rPr>
        <w:t>ами, такими как СНиП 2.01.51-90.</w:t>
      </w:r>
    </w:p>
    <w:p w:rsidR="00461899" w:rsidRDefault="00461899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899">
        <w:rPr>
          <w:rFonts w:ascii="Times New Roman" w:hAnsi="Times New Roman" w:cs="Times New Roman"/>
          <w:sz w:val="28"/>
          <w:szCs w:val="28"/>
        </w:rPr>
        <w:t>Мероприятия должны быть разработаны и проведены заблаговременно, в мирное время. Они включают проектирование и реализацию инженерно-технических мер гражданской обороны на всей территории страны</w:t>
      </w:r>
      <w:r w:rsidR="00126526">
        <w:rPr>
          <w:rFonts w:ascii="Times New Roman" w:hAnsi="Times New Roman" w:cs="Times New Roman"/>
          <w:sz w:val="28"/>
          <w:szCs w:val="28"/>
        </w:rPr>
        <w:t>.</w:t>
      </w:r>
    </w:p>
    <w:p w:rsidR="00126526" w:rsidRDefault="004B7791" w:rsidP="00B4771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7791">
        <w:rPr>
          <w:rFonts w:ascii="Times New Roman" w:hAnsi="Times New Roman" w:cs="Times New Roman"/>
          <w:sz w:val="28"/>
          <w:szCs w:val="28"/>
        </w:rPr>
        <w:t>Основными направлениями являются: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6D04" w:rsidRPr="005A6D04">
        <w:rPr>
          <w:rFonts w:ascii="Times New Roman" w:hAnsi="Times New Roman" w:cs="Times New Roman"/>
          <w:sz w:val="28"/>
          <w:szCs w:val="28"/>
        </w:rPr>
        <w:t>ациональная застройка и размещение объектов экономики, обеспечение защиты населения и персонала, повышение надежности коммунально-энергетических и инж</w:t>
      </w:r>
      <w:r w:rsidR="00746BA9">
        <w:rPr>
          <w:rFonts w:ascii="Times New Roman" w:hAnsi="Times New Roman" w:cs="Times New Roman"/>
          <w:sz w:val="28"/>
          <w:szCs w:val="28"/>
        </w:rPr>
        <w:t>енерно-технологических систем;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A6D04" w:rsidRPr="005A6D04">
        <w:rPr>
          <w:rFonts w:ascii="Times New Roman" w:hAnsi="Times New Roman" w:cs="Times New Roman"/>
          <w:sz w:val="28"/>
          <w:szCs w:val="28"/>
        </w:rPr>
        <w:t>сключение или ограничение возможности образования вторичных факторов пораж</w:t>
      </w:r>
      <w:r w:rsidR="00FB403B">
        <w:rPr>
          <w:rFonts w:ascii="Times New Roman" w:hAnsi="Times New Roman" w:cs="Times New Roman"/>
          <w:sz w:val="28"/>
          <w:szCs w:val="28"/>
        </w:rPr>
        <w:t>ения (пожаров, взрывов и т.д.)</w:t>
      </w:r>
      <w:r w:rsidR="00FB403B" w:rsidRPr="00FB403B">
        <w:rPr>
          <w:rFonts w:ascii="Times New Roman" w:hAnsi="Times New Roman" w:cs="Times New Roman"/>
          <w:sz w:val="28"/>
          <w:szCs w:val="28"/>
        </w:rPr>
        <w:t>;</w:t>
      </w:r>
    </w:p>
    <w:p w:rsidR="005A6D04" w:rsidRPr="005A6D04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6D04" w:rsidRPr="005A6D04">
        <w:rPr>
          <w:rFonts w:ascii="Times New Roman" w:hAnsi="Times New Roman" w:cs="Times New Roman"/>
          <w:sz w:val="28"/>
          <w:szCs w:val="28"/>
        </w:rPr>
        <w:t>беспечение надежности систем управления, производственных связей и матери</w:t>
      </w:r>
      <w:r w:rsidR="00A06178">
        <w:rPr>
          <w:rFonts w:ascii="Times New Roman" w:hAnsi="Times New Roman" w:cs="Times New Roman"/>
          <w:sz w:val="28"/>
          <w:szCs w:val="28"/>
        </w:rPr>
        <w:t>ально-технического снабжения;</w:t>
      </w:r>
    </w:p>
    <w:p w:rsidR="00644798" w:rsidRDefault="00F41EF0" w:rsidP="00B4771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6D04" w:rsidRPr="005A6D04">
        <w:rPr>
          <w:rFonts w:ascii="Times New Roman" w:hAnsi="Times New Roman" w:cs="Times New Roman"/>
          <w:sz w:val="28"/>
          <w:szCs w:val="28"/>
        </w:rPr>
        <w:t>одготовка к переводу систем на аварийный режим работы и упрощенные технологии для военного времени, а также к восстановлению застройки и коммунально-энергетических систем пос</w:t>
      </w:r>
      <w:r w:rsidR="00A06178">
        <w:rPr>
          <w:rFonts w:ascii="Times New Roman" w:hAnsi="Times New Roman" w:cs="Times New Roman"/>
          <w:sz w:val="28"/>
          <w:szCs w:val="28"/>
        </w:rPr>
        <w:t>ле ликвидации последствий ЧС.</w:t>
      </w:r>
    </w:p>
    <w:p w:rsidR="0016697A" w:rsidRPr="00344B77" w:rsidRDefault="0016697A" w:rsidP="00B477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Организационные мероприятия включают планирование выполнения мероприятий по повышению устойчивости функционирования объекта.</w:t>
      </w:r>
    </w:p>
    <w:p w:rsidR="0016697A" w:rsidRPr="00344B77" w:rsidRDefault="0016697A" w:rsidP="00B477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Инженерно-технические мероприятия охватывают защиту персонала и населения, инженерно-технический комплекс объекта, коммунально-энергетические и тех</w:t>
      </w:r>
      <w:r w:rsidR="00344B77">
        <w:rPr>
          <w:rFonts w:ascii="Times New Roman" w:hAnsi="Times New Roman" w:cs="Times New Roman"/>
          <w:sz w:val="28"/>
          <w:szCs w:val="28"/>
        </w:rPr>
        <w:t>нологические сети и сооружения</w:t>
      </w:r>
      <w:r w:rsidRPr="00344B77">
        <w:rPr>
          <w:rFonts w:ascii="Times New Roman" w:hAnsi="Times New Roman" w:cs="Times New Roman"/>
          <w:sz w:val="28"/>
          <w:szCs w:val="28"/>
        </w:rPr>
        <w:t>.</w:t>
      </w:r>
    </w:p>
    <w:p w:rsidR="00895771" w:rsidRDefault="0016697A" w:rsidP="005F32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77">
        <w:rPr>
          <w:rFonts w:ascii="Times New Roman" w:hAnsi="Times New Roman" w:cs="Times New Roman"/>
          <w:sz w:val="28"/>
          <w:szCs w:val="28"/>
        </w:rPr>
        <w:t>Специальные технологические мероприятия включают подготовку объекта к работе при угрозе возникновения ЧС и его восстановления</w:t>
      </w:r>
      <w:r w:rsidR="00344B77">
        <w:rPr>
          <w:rFonts w:ascii="Times New Roman" w:hAnsi="Times New Roman" w:cs="Times New Roman"/>
          <w:sz w:val="28"/>
          <w:szCs w:val="28"/>
        </w:rPr>
        <w:t xml:space="preserve"> после ликвидации последствий</w:t>
      </w:r>
      <w:r w:rsidRPr="00344B77">
        <w:rPr>
          <w:rFonts w:ascii="Times New Roman" w:hAnsi="Times New Roman" w:cs="Times New Roman"/>
          <w:sz w:val="28"/>
          <w:szCs w:val="28"/>
        </w:rPr>
        <w:t>.</w:t>
      </w:r>
      <w:r w:rsidR="00895771"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 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1D69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t</w:t>
            </w:r>
            <w:r w:rsidR="001D698A" w:rsidRPr="001D69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 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B65423" w:rsidRPr="004B2D3D" w:rsidRDefault="004B2D3D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35CA2" w:rsidRPr="004B2D3D">
        <w:rPr>
          <w:rFonts w:ascii="Times New Roman" w:hAnsi="Times New Roman" w:cs="Times New Roman"/>
          <w:sz w:val="28"/>
          <w:szCs w:val="28"/>
        </w:rPr>
        <w:t>по удельному потреблению кислорода работниками м</w:t>
      </w:r>
      <w:r w:rsidR="00F35CA2" w:rsidRPr="004B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35CA2" w:rsidRPr="004B2D3D">
        <w:rPr>
          <w:rFonts w:ascii="Times New Roman" w:hAnsi="Times New Roman" w:cs="Times New Roman"/>
          <w:sz w:val="28"/>
          <w:szCs w:val="28"/>
        </w:rPr>
        <w:t>/ч</w:t>
      </w:r>
    </w:p>
    <w:p w:rsidR="00FA0E7E" w:rsidRPr="00BA384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= L * B * H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19*10*9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1 710</w:t>
      </w:r>
      <w:r w:rsidR="00BA3847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A3847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A0E7E" w:rsidRPr="0006709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на чел.)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122D3" w:rsidRPr="00067097">
        <w:rPr>
          <w:rFonts w:ascii="Times New Roman" w:hAnsi="Times New Roman" w:cs="Times New Roman"/>
          <w:sz w:val="28"/>
          <w:szCs w:val="28"/>
        </w:rPr>
        <w:t>1 710</w:t>
      </w:r>
      <w:r w:rsidR="001F1FF5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1F1FF5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2D3">
        <w:rPr>
          <w:rFonts w:ascii="Times New Roman" w:hAnsi="Times New Roman" w:cs="Times New Roman"/>
          <w:sz w:val="28"/>
          <w:szCs w:val="28"/>
        </w:rPr>
        <w:t xml:space="preserve"> / 65 = </w:t>
      </w:r>
      <w:r w:rsidR="002122D3" w:rsidRPr="002122D3">
        <w:rPr>
          <w:rFonts w:ascii="Times New Roman" w:hAnsi="Times New Roman" w:cs="Times New Roman"/>
          <w:sz w:val="28"/>
          <w:szCs w:val="28"/>
        </w:rPr>
        <w:t>26,3</w:t>
      </w:r>
      <w:r w:rsidR="002122D3">
        <w:rPr>
          <w:rFonts w:ascii="Times New Roman" w:hAnsi="Times New Roman" w:cs="Times New Roman"/>
          <w:sz w:val="28"/>
          <w:szCs w:val="28"/>
        </w:rPr>
        <w:t xml:space="preserve"> =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2122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122D3" w:rsidRPr="00067097">
        <w:rPr>
          <w:rFonts w:ascii="Times New Roman" w:hAnsi="Times New Roman" w:cs="Times New Roman"/>
          <w:sz w:val="28"/>
          <w:szCs w:val="28"/>
        </w:rPr>
        <w:t>= 20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067097" w:rsidRPr="003671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/ч.</w:t>
      </w:r>
    </w:p>
    <w:p w:rsidR="008D6430" w:rsidRPr="00417761" w:rsidRDefault="008D6430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N∙q</w:t>
      </w:r>
      <w:proofErr w:type="spellEnd"/>
      <w:r w:rsidR="00FA0E7E">
        <w:rPr>
          <w:rFonts w:ascii="Times New Roman" w:hAnsi="Times New Roman" w:cs="Times New Roman"/>
          <w:sz w:val="28"/>
          <w:szCs w:val="28"/>
        </w:rPr>
        <w:t xml:space="preserve"> = 65 * </w:t>
      </w:r>
      <w:r w:rsidR="003671E2" w:rsidRPr="00067097">
        <w:rPr>
          <w:rFonts w:ascii="Times New Roman" w:hAnsi="Times New Roman" w:cs="Times New Roman"/>
          <w:sz w:val="28"/>
          <w:szCs w:val="28"/>
        </w:rPr>
        <w:t>20</w:t>
      </w:r>
      <w:r w:rsidR="003671E2" w:rsidRPr="00417761">
        <w:rPr>
          <w:rFonts w:ascii="Times New Roman" w:hAnsi="Times New Roman" w:cs="Times New Roman"/>
          <w:sz w:val="28"/>
          <w:szCs w:val="28"/>
        </w:rPr>
        <w:t xml:space="preserve"> = </w:t>
      </w:r>
      <w:r w:rsidR="00052425" w:rsidRPr="00417761">
        <w:rPr>
          <w:rFonts w:ascii="Times New Roman" w:hAnsi="Times New Roman" w:cs="Times New Roman"/>
          <w:sz w:val="28"/>
          <w:szCs w:val="28"/>
        </w:rPr>
        <w:t>1 300</w:t>
      </w:r>
    </w:p>
    <w:p w:rsidR="00227033" w:rsidRDefault="00E76122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12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 по избыткам явной теплоты, м</w:t>
      </w:r>
      <w:r w:rsidRPr="007930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6122">
        <w:rPr>
          <w:rFonts w:ascii="Times New Roman" w:hAnsi="Times New Roman" w:cs="Times New Roman"/>
          <w:sz w:val="28"/>
          <w:szCs w:val="28"/>
        </w:rPr>
        <w:t>/ч</w:t>
      </w:r>
    </w:p>
    <w:p w:rsidR="00B65423" w:rsidRPr="002F5F96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3600*1,375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1,2*1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291,7 </m:t>
          </m:r>
        </m:oMath>
      </m:oMathPara>
    </w:p>
    <w:p w:rsidR="00A710BD" w:rsidRPr="000B6D89" w:rsidRDefault="00363712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3637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6371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B4775" w:rsidRPr="000B6D8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*к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 к</w:t>
      </w:r>
      <w:proofErr w:type="gramStart"/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 w:rsidR="000B6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55 * </w:t>
      </w:r>
      <w:r w:rsidR="005644DF">
        <w:rPr>
          <w:rFonts w:ascii="Times New Roman" w:eastAsiaTheme="minorEastAsia" w:hAnsi="Times New Roman" w:cs="Times New Roman"/>
          <w:sz w:val="28"/>
          <w:szCs w:val="28"/>
        </w:rPr>
        <w:t xml:space="preserve">0,5 * 0,5 * 0,1 = </w:t>
      </w:r>
      <w:r w:rsidR="00686B4A" w:rsidRPr="00686B4A">
        <w:rPr>
          <w:rFonts w:ascii="Times New Roman" w:eastAsiaTheme="minorEastAsia" w:hAnsi="Times New Roman" w:cs="Times New Roman"/>
          <w:sz w:val="28"/>
          <w:szCs w:val="28"/>
        </w:rPr>
        <w:t>1,375</w:t>
      </w:r>
    </w:p>
    <w:p w:rsidR="00477D65" w:rsidRDefault="001B126D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26D">
        <w:rPr>
          <w:rFonts w:ascii="Times New Roman" w:eastAsiaTheme="minorEastAsia" w:hAnsi="Times New Roman" w:cs="Times New Roman"/>
          <w:sz w:val="28"/>
          <w:szCs w:val="28"/>
        </w:rPr>
        <w:t>в) по массе выделяющихся вредны</w:t>
      </w:r>
      <w:r w:rsidR="00707A79">
        <w:rPr>
          <w:rFonts w:ascii="Times New Roman" w:eastAsiaTheme="minorEastAsia" w:hAnsi="Times New Roman" w:cs="Times New Roman"/>
          <w:sz w:val="28"/>
          <w:szCs w:val="28"/>
        </w:rPr>
        <w:t>х или взрывоопасных веществ, м</w:t>
      </w:r>
      <w:r w:rsidR="00707A79" w:rsidRPr="00D44C2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B126D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4155CD" w:rsidRPr="002E65E1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 </m:t>
          </m:r>
        </m:oMath>
      </m:oMathPara>
    </w:p>
    <w:p w:rsidR="002E65E1" w:rsidRDefault="005364AE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64AE">
        <w:rPr>
          <w:rFonts w:ascii="Times New Roman" w:eastAsiaTheme="minorEastAsia" w:hAnsi="Times New Roman" w:cs="Times New Roman"/>
          <w:sz w:val="28"/>
          <w:szCs w:val="28"/>
        </w:rPr>
        <w:t>г) по избыткам влаги (водяного пара), м</w:t>
      </w:r>
      <w:r w:rsidRPr="00D44B3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364AE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973299" w:rsidRPr="00973299" w:rsidRDefault="00EE3F8E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-628,1</m:t>
          </m:r>
        </m:oMath>
      </m:oMathPara>
    </w:p>
    <w:p w:rsidR="00D44E35" w:rsidRPr="002E7AAE" w:rsidRDefault="00EE3F8E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-623,89</m:t>
          </m:r>
        </m:oMath>
      </m:oMathPara>
    </w:p>
    <w:p w:rsidR="00222E46" w:rsidRPr="00222E46" w:rsidRDefault="00222E46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P=10lg </w:t>
      </w:r>
      <w:proofErr w:type="spellStart"/>
      <w:r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>pн</w:t>
      </w:r>
      <w:proofErr w:type="spellEnd"/>
      <w:r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101,273 = 1,273</w:t>
      </w:r>
    </w:p>
    <w:p w:rsidR="00806954" w:rsidRPr="00222E46" w:rsidRDefault="00C9308C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lg</w:t>
      </w:r>
      <w:proofErr w:type="spellEnd"/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7,5*10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238-10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=0,95</m:t>
        </m:r>
      </m:oMath>
      <w:r w:rsidR="006C13F9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C13F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6C13F9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>= 10^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0,95</m:t>
        </m:r>
      </m:oMath>
      <w:r w:rsidR="00F654FB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C13F9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F654FB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3CB9" w:rsidRPr="00222E46">
        <w:rPr>
          <w:rFonts w:ascii="Times New Roman" w:eastAsiaTheme="minorEastAsia" w:hAnsi="Times New Roman" w:cs="Times New Roman"/>
          <w:sz w:val="28"/>
          <w:szCs w:val="28"/>
          <w:lang w:val="en-US"/>
        </w:rPr>
        <w:t>8,91</w:t>
      </w:r>
    </w:p>
    <w:p w:rsidR="008E71FD" w:rsidRDefault="008E71FD" w:rsidP="006B1509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вл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-623,89-(-628,1)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</m:oMath>
      </m:oMathPara>
    </w:p>
    <w:p w:rsidR="00B72AB5" w:rsidRPr="00984A77" w:rsidRDefault="005B4D8F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D8F">
        <w:rPr>
          <w:rFonts w:ascii="Times New Roman" w:eastAsiaTheme="minorEastAsia" w:hAnsi="Times New Roman" w:cs="Times New Roman"/>
          <w:sz w:val="28"/>
          <w:szCs w:val="28"/>
        </w:rPr>
        <w:t>д) по нормируемой кратности воздухообмена, м</w:t>
      </w:r>
      <w:r w:rsidRPr="000812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B4D8F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997D86" w:rsidRPr="00F4572E" w:rsidRDefault="00D031C7" w:rsidP="00B41F8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031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="00234743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4.5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1 140 = </w:t>
      </w:r>
      <w:r w:rsidR="00700163" w:rsidRPr="00F4572E">
        <w:rPr>
          <w:rFonts w:ascii="Times New Roman" w:eastAsiaTheme="minorEastAsia" w:hAnsi="Times New Roman" w:cs="Times New Roman"/>
          <w:sz w:val="28"/>
          <w:szCs w:val="28"/>
        </w:rPr>
        <w:t>5 130</w:t>
      </w:r>
    </w:p>
    <w:p w:rsidR="005B1F87" w:rsidRDefault="000A107A" w:rsidP="007A144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Vp</w:t>
      </w:r>
      <w:proofErr w:type="spellEnd"/>
      <w:proofErr w:type="gramEnd"/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6∙</w:t>
      </w:r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 *</w:t>
      </w:r>
      <w:r w:rsidR="00D236AC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19 = 1 140</w:t>
      </w:r>
      <w:r w:rsidR="005B1F8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2</w:t>
      </w:r>
    </w:p>
    <w:p w:rsidR="00B43A93" w:rsidRPr="00405E41" w:rsidRDefault="00B43A93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05E41" w:rsidRDefault="00405E41" w:rsidP="001F4C3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Обосновать выбор метода защиты от поражения электрическим током исходя из показателей помещения участка работ: относительной влажности воздуха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φ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п, % и температуры воздуха в помещении цеха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>в,</w:t>
      </w:r>
      <w:r w:rsidR="00206ABC" w:rsidRPr="00206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 xml:space="preserve">оС (табл. </w:t>
      </w:r>
      <w:r w:rsidR="0016114C" w:rsidRPr="005B1F8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6114C" w:rsidRPr="0016114C" w:rsidRDefault="0016114C" w:rsidP="001F4C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таблица </w:t>
      </w:r>
      <w:r w:rsidRPr="001611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данные.</w:t>
      </w:r>
    </w:p>
    <w:p w:rsidR="00DA3C92" w:rsidRPr="00DA3C92" w:rsidRDefault="00DA3C92" w:rsidP="001F4C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611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97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139B3" w:rsidRPr="004139B3" w:rsidTr="00B46538">
        <w:tc>
          <w:tcPr>
            <w:tcW w:w="846" w:type="dxa"/>
          </w:tcPr>
          <w:p w:rsidR="004139B3" w:rsidRPr="004139B3" w:rsidRDefault="00713854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№ п </w:t>
            </w:r>
            <w:proofErr w:type="spellStart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п</w:t>
            </w:r>
            <w:proofErr w:type="spellEnd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4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15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4139B3" w:rsidRPr="004139B3" w:rsidTr="00B46538">
        <w:tc>
          <w:tcPr>
            <w:tcW w:w="846" w:type="dxa"/>
          </w:tcPr>
          <w:p w:rsidR="004139B3" w:rsidRP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4" w:type="dxa"/>
          </w:tcPr>
          <w:p w:rsidR="004139B3" w:rsidRPr="004139B3" w:rsidRDefault="007436CE" w:rsidP="007436C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Температура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воздуха,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696C3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2A6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о</w:t>
            </w: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3115" w:type="dxa"/>
          </w:tcPr>
          <w:p w:rsidR="004139B3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4" w:type="dxa"/>
          </w:tcPr>
          <w:p w:rsidR="00B46538" w:rsidRPr="004139B3" w:rsidRDefault="00A65C6B" w:rsidP="00A65C6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Относительная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влажность </w:t>
            </w:r>
            <w:proofErr w:type="spellStart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φп</w:t>
            </w:r>
            <w:proofErr w:type="spellEnd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4" w:type="dxa"/>
          </w:tcPr>
          <w:p w:rsidR="00227151" w:rsidRPr="00227151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>Наличие химически агрессивной среды,</w:t>
            </w:r>
          </w:p>
          <w:p w:rsidR="00B46538" w:rsidRPr="004139B3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склонной к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взрыу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 пожару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650074" w:rsidRDefault="00650074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0074">
        <w:rPr>
          <w:rFonts w:ascii="Times New Roman" w:eastAsiaTheme="minorEastAsia" w:hAnsi="Times New Roman" w:cs="Times New Roman"/>
          <w:sz w:val="28"/>
          <w:szCs w:val="28"/>
        </w:rPr>
        <w:t xml:space="preserve">Метод защиты от поражения электрическим током: защитное </w:t>
      </w:r>
      <w:r w:rsidR="00DF1CF1" w:rsidRPr="00DF1CF1">
        <w:rPr>
          <w:rFonts w:ascii="Times New Roman" w:eastAsiaTheme="minorEastAsia" w:hAnsi="Times New Roman" w:cs="Times New Roman"/>
          <w:sz w:val="28"/>
          <w:szCs w:val="28"/>
        </w:rPr>
        <w:t>отключения</w:t>
      </w:r>
      <w:r w:rsidRPr="006500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93CFD" w:rsidRDefault="00177A26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84364" cy="2386375"/>
            <wp:effectExtent l="0" t="0" r="0" b="0"/>
            <wp:docPr id="6" name="Рисунок 6" descr="28. Защитное отключение: назначение, область применения, принцип действия  устройства защитного отключения (узо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8. Защитное отключение: назначение, область применения, принцип действия  устройства защитного отключения (узо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72" cy="23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850" w:rsidRDefault="00027C00" w:rsidP="006512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Принципиальная схема</w:t>
      </w:r>
    </w:p>
    <w:p w:rsidR="006512D8" w:rsidRDefault="000234A1" w:rsidP="006512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34A1">
        <w:rPr>
          <w:rFonts w:ascii="Times New Roman" w:hAnsi="Times New Roman" w:cs="Times New Roman"/>
          <w:sz w:val="28"/>
          <w:szCs w:val="28"/>
        </w:rPr>
        <w:t>U</w:t>
      </w:r>
      <w:r w:rsidRPr="0020336E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0234A1">
        <w:rPr>
          <w:rFonts w:ascii="Times New Roman" w:hAnsi="Times New Roman" w:cs="Times New Roman"/>
          <w:sz w:val="28"/>
          <w:szCs w:val="28"/>
        </w:rPr>
        <w:t xml:space="preserve"> = 220 В</w:t>
      </w:r>
    </w:p>
    <w:p w:rsidR="00F00D13" w:rsidRDefault="00F00D13" w:rsidP="006512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0D13">
        <w:rPr>
          <w:rFonts w:ascii="Times New Roman" w:hAnsi="Times New Roman" w:cs="Times New Roman"/>
          <w:sz w:val="28"/>
          <w:szCs w:val="28"/>
        </w:rPr>
        <w:t>R</w:t>
      </w:r>
      <w:r w:rsidRPr="0020336E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F00D13">
        <w:rPr>
          <w:rFonts w:ascii="Times New Roman" w:hAnsi="Times New Roman" w:cs="Times New Roman"/>
          <w:sz w:val="28"/>
          <w:szCs w:val="28"/>
        </w:rPr>
        <w:t xml:space="preserve"> = 1000 Ом</w:t>
      </w:r>
    </w:p>
    <w:p w:rsidR="007E29B0" w:rsidRDefault="00946D31" w:rsidP="006512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33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50/0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lang w:val="en-US"/>
        </w:rPr>
        <w:t>^-3</w:t>
      </w:r>
      <w:r w:rsidR="0050771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16B1F" w:rsidRPr="00E16B1F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:rsidR="0020336E" w:rsidRPr="00EE3F8E" w:rsidRDefault="0096372D" w:rsidP="006512D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3F8E">
        <w:rPr>
          <w:rFonts w:ascii="Times New Roman" w:hAnsi="Times New Roman" w:cs="Times New Roman"/>
          <w:color w:val="FF0000"/>
          <w:sz w:val="28"/>
          <w:szCs w:val="28"/>
          <w:lang w:val="en-US"/>
        </w:rPr>
        <w:t>I = 0</w:t>
      </w:r>
      <w:proofErr w:type="gramStart"/>
      <w:r w:rsidRPr="00EE3F8E">
        <w:rPr>
          <w:rFonts w:ascii="Times New Roman" w:hAnsi="Times New Roman" w:cs="Times New Roman"/>
          <w:color w:val="FF0000"/>
          <w:sz w:val="28"/>
          <w:szCs w:val="28"/>
          <w:lang w:val="en-US"/>
        </w:rPr>
        <w:t>,5</w:t>
      </w:r>
      <w:proofErr w:type="gramEnd"/>
      <w:r w:rsidRPr="00EE3F8E">
        <w:rPr>
          <w:rFonts w:ascii="Times New Roman" w:hAnsi="Times New Roman" w:cs="Times New Roman"/>
          <w:color w:val="FF0000"/>
          <w:sz w:val="28"/>
          <w:szCs w:val="28"/>
          <w:lang w:val="en-US"/>
        </w:rPr>
        <w:t>*1000/</w:t>
      </w:r>
      <w:r w:rsidR="00407E40" w:rsidRPr="00EE3F8E">
        <w:rPr>
          <w:rFonts w:ascii="Times New Roman" w:hAnsi="Times New Roman" w:cs="Times New Roman"/>
          <w:color w:val="FF0000"/>
          <w:sz w:val="28"/>
          <w:szCs w:val="28"/>
        </w:rPr>
        <w:t>0,08=6250</w:t>
      </w:r>
    </w:p>
    <w:p w:rsidR="00EE1E77" w:rsidRDefault="00236935" w:rsidP="0023693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5F506C" w:rsidRDefault="002B5C1F" w:rsidP="002B5C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B5C1F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A78D6" w:rsidRDefault="001A78D6" w:rsidP="002B5C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B3A97" w:rsidRDefault="0079276B" w:rsidP="00F51EB1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>Безопасность жизнедеятельности: учебник для вузов/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С.В.Белов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А.В.Ильницкая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А.Ф.Козьяков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др.; под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общ.ред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С.В.Белова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. – 7-е изд.,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испр</w:t>
      </w:r>
      <w:proofErr w:type="spellEnd"/>
      <w:proofErr w:type="gramStart"/>
      <w:r w:rsidRPr="0079276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доп. – М.: Вы</w:t>
      </w:r>
      <w:r w:rsidR="00435239">
        <w:rPr>
          <w:rFonts w:ascii="Times New Roman" w:eastAsiaTheme="minorEastAsia" w:hAnsi="Times New Roman" w:cs="Times New Roman"/>
          <w:sz w:val="28"/>
          <w:szCs w:val="28"/>
        </w:rPr>
        <w:t>сшая школа, 20</w:t>
      </w:r>
      <w:r w:rsidR="002E59F5" w:rsidRPr="007B1928">
        <w:rPr>
          <w:rFonts w:ascii="Times New Roman" w:eastAsiaTheme="minorEastAsia" w:hAnsi="Times New Roman" w:cs="Times New Roman"/>
          <w:sz w:val="28"/>
          <w:szCs w:val="28"/>
        </w:rPr>
        <w:t>23</w:t>
      </w:r>
      <w:r w:rsidR="00435239">
        <w:rPr>
          <w:rFonts w:ascii="Times New Roman" w:eastAsiaTheme="minorEastAsia" w:hAnsi="Times New Roman" w:cs="Times New Roman"/>
          <w:sz w:val="28"/>
          <w:szCs w:val="28"/>
        </w:rPr>
        <w:t>. – 616 с.: ил;</w:t>
      </w:r>
    </w:p>
    <w:p w:rsidR="00FB3A97" w:rsidRDefault="0079276B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>Безопасность жизнедеятельности. Безопасность технологических процессов и производств (Охрана труда): учебное пособие для студентов вузов /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П.П.Кукин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В.Л.Лапин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Н.Л.Пономарев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и др. – 2-е изд.,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испр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>. и доп. – М.: Высш</w:t>
      </w:r>
      <w:r w:rsidR="00C95D9A">
        <w:rPr>
          <w:rFonts w:ascii="Times New Roman" w:eastAsiaTheme="minorEastAsia" w:hAnsi="Times New Roman" w:cs="Times New Roman"/>
          <w:sz w:val="28"/>
          <w:szCs w:val="28"/>
        </w:rPr>
        <w:t xml:space="preserve">ая школа, </w:t>
      </w:r>
      <w:proofErr w:type="gramStart"/>
      <w:r w:rsidR="00C95D9A">
        <w:rPr>
          <w:rFonts w:ascii="Times New Roman" w:eastAsiaTheme="minorEastAsia" w:hAnsi="Times New Roman" w:cs="Times New Roman"/>
          <w:sz w:val="28"/>
          <w:szCs w:val="28"/>
        </w:rPr>
        <w:t>20</w:t>
      </w:r>
      <w:r w:rsidR="00C95D9A" w:rsidRPr="00C95D9A">
        <w:rPr>
          <w:rFonts w:ascii="Times New Roman" w:eastAsiaTheme="minorEastAsia" w:hAnsi="Times New Roman" w:cs="Times New Roman"/>
          <w:sz w:val="28"/>
          <w:szCs w:val="28"/>
        </w:rPr>
        <w:t>21</w:t>
      </w:r>
      <w:r w:rsidR="00FB3A97">
        <w:rPr>
          <w:rFonts w:ascii="Times New Roman" w:eastAsiaTheme="minorEastAsia" w:hAnsi="Times New Roman" w:cs="Times New Roman"/>
          <w:sz w:val="28"/>
          <w:szCs w:val="28"/>
        </w:rPr>
        <w:t>.–</w:t>
      </w:r>
      <w:proofErr w:type="gramEnd"/>
      <w:r w:rsidR="00FB3A97">
        <w:rPr>
          <w:rFonts w:ascii="Times New Roman" w:eastAsiaTheme="minorEastAsia" w:hAnsi="Times New Roman" w:cs="Times New Roman"/>
          <w:sz w:val="28"/>
          <w:szCs w:val="28"/>
        </w:rPr>
        <w:t xml:space="preserve"> 319 с.: ил;</w:t>
      </w:r>
    </w:p>
    <w:p w:rsidR="00091F8C" w:rsidRPr="00802665" w:rsidRDefault="0079276B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Безопасность жизнедеятельности: учеб. пособие / Т. А., </w:t>
      </w:r>
      <w:proofErr w:type="spellStart"/>
      <w:r w:rsidRPr="0079276B">
        <w:rPr>
          <w:rFonts w:ascii="Times New Roman" w:eastAsiaTheme="minorEastAsia" w:hAnsi="Times New Roman" w:cs="Times New Roman"/>
          <w:sz w:val="28"/>
          <w:szCs w:val="28"/>
        </w:rPr>
        <w:t>Хван</w:t>
      </w:r>
      <w:proofErr w:type="spell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П. А., Евсеев А. В. - 6-е изд. - [Б. м.</w:t>
      </w:r>
      <w:proofErr w:type="gramStart"/>
      <w:r w:rsidRPr="0079276B">
        <w:rPr>
          <w:rFonts w:ascii="Times New Roman" w:eastAsiaTheme="minorEastAsia" w:hAnsi="Times New Roman" w:cs="Times New Roman"/>
          <w:sz w:val="28"/>
          <w:szCs w:val="28"/>
        </w:rPr>
        <w:t>] :</w:t>
      </w:r>
      <w:proofErr w:type="gramEnd"/>
      <w:r w:rsidRPr="0079276B">
        <w:rPr>
          <w:rFonts w:ascii="Times New Roman" w:eastAsiaTheme="minorEastAsia" w:hAnsi="Times New Roman" w:cs="Times New Roman"/>
          <w:sz w:val="28"/>
          <w:szCs w:val="28"/>
        </w:rPr>
        <w:t xml:space="preserve"> Ростов н/Д.: Феникс, 20</w:t>
      </w:r>
      <w:r w:rsidR="007B1928" w:rsidRPr="000C2281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79276B">
        <w:rPr>
          <w:rFonts w:ascii="Times New Roman" w:eastAsiaTheme="minorEastAsia" w:hAnsi="Times New Roman" w:cs="Times New Roman"/>
          <w:sz w:val="28"/>
          <w:szCs w:val="28"/>
        </w:rPr>
        <w:t>. - 415 с.</w:t>
      </w:r>
      <w:r w:rsidR="00802665" w:rsidRPr="008026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31AB0" w:rsidRDefault="000C2281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2281">
        <w:rPr>
          <w:rFonts w:ascii="Times New Roman" w:eastAsiaTheme="minorEastAsia" w:hAnsi="Times New Roman" w:cs="Times New Roman"/>
          <w:sz w:val="28"/>
          <w:szCs w:val="28"/>
        </w:rPr>
        <w:t>ГОСТ 12.1.005–88. ССБТ. Общие санитарно-гигиенические требования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2281">
        <w:rPr>
          <w:rFonts w:ascii="Times New Roman" w:eastAsiaTheme="minorEastAsia" w:hAnsi="Times New Roman" w:cs="Times New Roman"/>
          <w:sz w:val="28"/>
          <w:szCs w:val="28"/>
        </w:rPr>
        <w:t xml:space="preserve">к воздуху рабочей </w:t>
      </w:r>
      <w:proofErr w:type="gramStart"/>
      <w:r w:rsidRPr="000C2281">
        <w:rPr>
          <w:rFonts w:ascii="Times New Roman" w:eastAsiaTheme="minorEastAsia" w:hAnsi="Times New Roman" w:cs="Times New Roman"/>
          <w:sz w:val="28"/>
          <w:szCs w:val="28"/>
        </w:rPr>
        <w:t>зоны.–</w:t>
      </w:r>
      <w:proofErr w:type="gramEnd"/>
      <w:r w:rsidRPr="000C2281">
        <w:rPr>
          <w:rFonts w:ascii="Times New Roman" w:eastAsiaTheme="minorEastAsia" w:hAnsi="Times New Roman" w:cs="Times New Roman"/>
          <w:sz w:val="28"/>
          <w:szCs w:val="28"/>
        </w:rPr>
        <w:t xml:space="preserve"> М.: И</w:t>
      </w:r>
      <w:r w:rsidR="00A72554">
        <w:rPr>
          <w:rFonts w:ascii="Times New Roman" w:eastAsiaTheme="minorEastAsia" w:hAnsi="Times New Roman" w:cs="Times New Roman"/>
          <w:sz w:val="28"/>
          <w:szCs w:val="28"/>
        </w:rPr>
        <w:t>зд-во стандартов, 1989. – 46 с.</w:t>
      </w:r>
    </w:p>
    <w:p w:rsidR="00A72554" w:rsidRPr="007F0B25" w:rsidRDefault="00A357FE" w:rsidP="00CE5BE8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57FE">
        <w:rPr>
          <w:rFonts w:ascii="Times New Roman" w:eastAsiaTheme="minorEastAsia" w:hAnsi="Times New Roman" w:cs="Times New Roman"/>
          <w:sz w:val="28"/>
          <w:szCs w:val="28"/>
        </w:rPr>
        <w:t xml:space="preserve">СНиП 2.01.51-90. </w:t>
      </w:r>
      <w:proofErr w:type="spellStart"/>
      <w:r w:rsidRPr="00A357FE">
        <w:rPr>
          <w:rFonts w:ascii="Times New Roman" w:eastAsiaTheme="minorEastAsia" w:hAnsi="Times New Roman" w:cs="Times New Roman"/>
          <w:sz w:val="28"/>
          <w:szCs w:val="28"/>
        </w:rPr>
        <w:t>Инженерно</w:t>
      </w:r>
      <w:proofErr w:type="spellEnd"/>
      <w:r w:rsidRPr="00A357FE">
        <w:rPr>
          <w:rFonts w:ascii="Times New Roman" w:eastAsiaTheme="minorEastAsia" w:hAnsi="Times New Roman" w:cs="Times New Roman"/>
          <w:sz w:val="28"/>
          <w:szCs w:val="28"/>
        </w:rPr>
        <w:t xml:space="preserve">–технические мероприятия ГО. – </w:t>
      </w:r>
      <w:proofErr w:type="gramStart"/>
      <w:r w:rsidRPr="00A357FE">
        <w:rPr>
          <w:rFonts w:ascii="Times New Roman" w:eastAsiaTheme="minorEastAsia" w:hAnsi="Times New Roman" w:cs="Times New Roman"/>
          <w:sz w:val="28"/>
          <w:szCs w:val="28"/>
        </w:rPr>
        <w:t>М.:</w:t>
      </w:r>
      <w:proofErr w:type="spellStart"/>
      <w:r w:rsidRPr="00C93D9A">
        <w:rPr>
          <w:rFonts w:ascii="Times New Roman" w:eastAsiaTheme="minorEastAsia" w:hAnsi="Times New Roman" w:cs="Times New Roman"/>
          <w:sz w:val="28"/>
          <w:szCs w:val="28"/>
        </w:rPr>
        <w:t>Стройиздат</w:t>
      </w:r>
      <w:proofErr w:type="spellEnd"/>
      <w:proofErr w:type="gramEnd"/>
      <w:r w:rsidRPr="00C93D9A">
        <w:rPr>
          <w:rFonts w:ascii="Times New Roman" w:eastAsiaTheme="minorEastAsia" w:hAnsi="Times New Roman" w:cs="Times New Roman"/>
          <w:sz w:val="28"/>
          <w:szCs w:val="28"/>
        </w:rPr>
        <w:t>, 1990. – 32 с</w:t>
      </w:r>
      <w:r w:rsidR="007F0B25" w:rsidRPr="007F0B2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F0B25" w:rsidRPr="005C5E9D" w:rsidRDefault="009C57B7" w:rsidP="005C5E9D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57B7">
        <w:rPr>
          <w:rFonts w:ascii="Times New Roman" w:eastAsiaTheme="minorEastAsia" w:hAnsi="Times New Roman" w:cs="Times New Roman"/>
          <w:sz w:val="28"/>
          <w:szCs w:val="28"/>
        </w:rPr>
        <w:t xml:space="preserve">Беляков, Г. И. "Организация работ по охране труда и производственная </w:t>
      </w:r>
      <w:proofErr w:type="gramStart"/>
      <w:r w:rsidR="00B97245">
        <w:rPr>
          <w:rFonts w:ascii="Times New Roman" w:eastAsiaTheme="minorEastAsia" w:hAnsi="Times New Roman" w:cs="Times New Roman"/>
          <w:sz w:val="28"/>
          <w:szCs w:val="28"/>
        </w:rPr>
        <w:t>санитария :</w:t>
      </w:r>
      <w:proofErr w:type="gramEnd"/>
      <w:r w:rsidR="00B97245">
        <w:rPr>
          <w:rFonts w:ascii="Times New Roman" w:eastAsiaTheme="minorEastAsia" w:hAnsi="Times New Roman" w:cs="Times New Roman"/>
          <w:sz w:val="28"/>
          <w:szCs w:val="28"/>
        </w:rPr>
        <w:t xml:space="preserve"> учебник для вузов"</w:t>
      </w:r>
      <w:r w:rsidRPr="009C57B7">
        <w:rPr>
          <w:rFonts w:ascii="Times New Roman" w:eastAsiaTheme="minorEastAsia" w:hAnsi="Times New Roman" w:cs="Times New Roman"/>
          <w:sz w:val="28"/>
          <w:szCs w:val="28"/>
        </w:rPr>
        <w:t xml:space="preserve"> Издание: Москва : Издательство </w:t>
      </w:r>
      <w:proofErr w:type="spellStart"/>
      <w:r w:rsidRPr="009C57B7">
        <w:rPr>
          <w:rFonts w:ascii="Times New Roman" w:eastAsiaTheme="minorEastAsia" w:hAnsi="Times New Roman" w:cs="Times New Roman"/>
          <w:sz w:val="28"/>
          <w:szCs w:val="28"/>
        </w:rPr>
        <w:t>Юрайт</w:t>
      </w:r>
      <w:proofErr w:type="spellEnd"/>
      <w:r w:rsidRPr="009C57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E5BE8">
        <w:rPr>
          <w:rFonts w:ascii="Times New Roman" w:eastAsiaTheme="minorEastAsia" w:hAnsi="Times New Roman" w:cs="Times New Roman"/>
          <w:sz w:val="28"/>
          <w:szCs w:val="28"/>
        </w:rPr>
        <w:t xml:space="preserve"> 2023</w:t>
      </w:r>
      <w:r w:rsidRPr="009C57B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7F0B25" w:rsidRPr="005C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61"/>
    <w:multiLevelType w:val="hybridMultilevel"/>
    <w:tmpl w:val="F88CCFEC"/>
    <w:lvl w:ilvl="0" w:tplc="09FEBD0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801D7D"/>
    <w:multiLevelType w:val="hybridMultilevel"/>
    <w:tmpl w:val="EEE8D6C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DA46E7"/>
    <w:multiLevelType w:val="hybridMultilevel"/>
    <w:tmpl w:val="C97AE158"/>
    <w:lvl w:ilvl="0" w:tplc="3684B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101335"/>
    <w:multiLevelType w:val="hybridMultilevel"/>
    <w:tmpl w:val="E53017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3F37B3"/>
    <w:multiLevelType w:val="hybridMultilevel"/>
    <w:tmpl w:val="DB26E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1A81"/>
    <w:multiLevelType w:val="hybridMultilevel"/>
    <w:tmpl w:val="D56ACFC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DC08C6"/>
    <w:multiLevelType w:val="hybridMultilevel"/>
    <w:tmpl w:val="8E7A6A2A"/>
    <w:lvl w:ilvl="0" w:tplc="6EC889D6">
      <w:start w:val="1"/>
      <w:numFmt w:val="bullet"/>
      <w:lvlText w:val=""/>
      <w:lvlJc w:val="left"/>
      <w:pPr>
        <w:ind w:left="4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6" w:hanging="360"/>
      </w:pPr>
      <w:rPr>
        <w:rFonts w:ascii="Wingdings" w:hAnsi="Wingdings" w:hint="default"/>
      </w:rPr>
    </w:lvl>
  </w:abstractNum>
  <w:abstractNum w:abstractNumId="8" w15:restartNumberingAfterBreak="0">
    <w:nsid w:val="3B032B6E"/>
    <w:multiLevelType w:val="hybridMultilevel"/>
    <w:tmpl w:val="C038AAF0"/>
    <w:lvl w:ilvl="0" w:tplc="0419000F">
      <w:start w:val="1"/>
      <w:numFmt w:val="decimal"/>
      <w:lvlText w:val="%1."/>
      <w:lvlJc w:val="left"/>
      <w:pPr>
        <w:ind w:left="4524" w:hanging="360"/>
      </w:p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9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966040"/>
    <w:multiLevelType w:val="hybridMultilevel"/>
    <w:tmpl w:val="66983E8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851129E"/>
    <w:multiLevelType w:val="hybridMultilevel"/>
    <w:tmpl w:val="C09249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A87CFC"/>
    <w:multiLevelType w:val="hybridMultilevel"/>
    <w:tmpl w:val="52283CA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3"/>
  </w:num>
  <w:num w:numId="5">
    <w:abstractNumId w:val="10"/>
  </w:num>
  <w:num w:numId="6">
    <w:abstractNumId w:val="2"/>
  </w:num>
  <w:num w:numId="7">
    <w:abstractNumId w:val="14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00E89"/>
    <w:rsid w:val="000010B6"/>
    <w:rsid w:val="00006296"/>
    <w:rsid w:val="000234A1"/>
    <w:rsid w:val="00024839"/>
    <w:rsid w:val="00026AF8"/>
    <w:rsid w:val="00027C00"/>
    <w:rsid w:val="00037B5E"/>
    <w:rsid w:val="00043144"/>
    <w:rsid w:val="000444D7"/>
    <w:rsid w:val="00050F56"/>
    <w:rsid w:val="00052425"/>
    <w:rsid w:val="0005359D"/>
    <w:rsid w:val="00054969"/>
    <w:rsid w:val="00054E31"/>
    <w:rsid w:val="00060045"/>
    <w:rsid w:val="00061683"/>
    <w:rsid w:val="00062397"/>
    <w:rsid w:val="00067097"/>
    <w:rsid w:val="00067103"/>
    <w:rsid w:val="000812D2"/>
    <w:rsid w:val="0008275F"/>
    <w:rsid w:val="00091F8C"/>
    <w:rsid w:val="000A107A"/>
    <w:rsid w:val="000A64FD"/>
    <w:rsid w:val="000A664E"/>
    <w:rsid w:val="000B2D2D"/>
    <w:rsid w:val="000B597C"/>
    <w:rsid w:val="000B6D89"/>
    <w:rsid w:val="000C2281"/>
    <w:rsid w:val="000C6119"/>
    <w:rsid w:val="000D089E"/>
    <w:rsid w:val="000D4353"/>
    <w:rsid w:val="000F071E"/>
    <w:rsid w:val="00102F8E"/>
    <w:rsid w:val="0011031C"/>
    <w:rsid w:val="00114783"/>
    <w:rsid w:val="00115272"/>
    <w:rsid w:val="001159CC"/>
    <w:rsid w:val="00124858"/>
    <w:rsid w:val="00126526"/>
    <w:rsid w:val="00127AAD"/>
    <w:rsid w:val="001300B4"/>
    <w:rsid w:val="00132192"/>
    <w:rsid w:val="0013502E"/>
    <w:rsid w:val="00146E54"/>
    <w:rsid w:val="00152182"/>
    <w:rsid w:val="00154938"/>
    <w:rsid w:val="00157857"/>
    <w:rsid w:val="00157F5C"/>
    <w:rsid w:val="001608DB"/>
    <w:rsid w:val="00160B29"/>
    <w:rsid w:val="0016114C"/>
    <w:rsid w:val="0016119B"/>
    <w:rsid w:val="0016271F"/>
    <w:rsid w:val="0016697A"/>
    <w:rsid w:val="00173274"/>
    <w:rsid w:val="00174C0C"/>
    <w:rsid w:val="001756F9"/>
    <w:rsid w:val="00176C43"/>
    <w:rsid w:val="00177A26"/>
    <w:rsid w:val="00180658"/>
    <w:rsid w:val="00180B4D"/>
    <w:rsid w:val="00187CFE"/>
    <w:rsid w:val="00190966"/>
    <w:rsid w:val="0019165B"/>
    <w:rsid w:val="0019270E"/>
    <w:rsid w:val="001934DA"/>
    <w:rsid w:val="001A5E0F"/>
    <w:rsid w:val="001A78D6"/>
    <w:rsid w:val="001B126D"/>
    <w:rsid w:val="001C4B8E"/>
    <w:rsid w:val="001C7073"/>
    <w:rsid w:val="001D2B14"/>
    <w:rsid w:val="001D53B7"/>
    <w:rsid w:val="001D698A"/>
    <w:rsid w:val="001D6993"/>
    <w:rsid w:val="001D7942"/>
    <w:rsid w:val="001E51D5"/>
    <w:rsid w:val="001F1FF5"/>
    <w:rsid w:val="001F4C38"/>
    <w:rsid w:val="001F64A7"/>
    <w:rsid w:val="0020336E"/>
    <w:rsid w:val="00203BDA"/>
    <w:rsid w:val="00203D6F"/>
    <w:rsid w:val="00206ABC"/>
    <w:rsid w:val="00206CB0"/>
    <w:rsid w:val="00211E36"/>
    <w:rsid w:val="00212104"/>
    <w:rsid w:val="002122D3"/>
    <w:rsid w:val="0022100A"/>
    <w:rsid w:val="00222E46"/>
    <w:rsid w:val="00227033"/>
    <w:rsid w:val="00227151"/>
    <w:rsid w:val="00230444"/>
    <w:rsid w:val="00234743"/>
    <w:rsid w:val="00235E4F"/>
    <w:rsid w:val="00236935"/>
    <w:rsid w:val="002414FC"/>
    <w:rsid w:val="00244597"/>
    <w:rsid w:val="002463B1"/>
    <w:rsid w:val="002472A2"/>
    <w:rsid w:val="00257CF5"/>
    <w:rsid w:val="002600DC"/>
    <w:rsid w:val="002662FE"/>
    <w:rsid w:val="00271BE1"/>
    <w:rsid w:val="00276E4E"/>
    <w:rsid w:val="0028195F"/>
    <w:rsid w:val="002827EF"/>
    <w:rsid w:val="00290539"/>
    <w:rsid w:val="0029132D"/>
    <w:rsid w:val="002956A0"/>
    <w:rsid w:val="002B2564"/>
    <w:rsid w:val="002B38A6"/>
    <w:rsid w:val="002B5C1F"/>
    <w:rsid w:val="002B7DC9"/>
    <w:rsid w:val="002C33A1"/>
    <w:rsid w:val="002C6C1A"/>
    <w:rsid w:val="002D0BBC"/>
    <w:rsid w:val="002D70F7"/>
    <w:rsid w:val="002E1A39"/>
    <w:rsid w:val="002E4318"/>
    <w:rsid w:val="002E59F5"/>
    <w:rsid w:val="002E65E1"/>
    <w:rsid w:val="002E7297"/>
    <w:rsid w:val="002E7AAE"/>
    <w:rsid w:val="002F1115"/>
    <w:rsid w:val="002F5197"/>
    <w:rsid w:val="002F5F96"/>
    <w:rsid w:val="002F765D"/>
    <w:rsid w:val="00301F4A"/>
    <w:rsid w:val="0030596A"/>
    <w:rsid w:val="00313621"/>
    <w:rsid w:val="00320F43"/>
    <w:rsid w:val="00325576"/>
    <w:rsid w:val="00333547"/>
    <w:rsid w:val="00334844"/>
    <w:rsid w:val="00334ECB"/>
    <w:rsid w:val="00344B77"/>
    <w:rsid w:val="00353FAF"/>
    <w:rsid w:val="00357A32"/>
    <w:rsid w:val="00362CF0"/>
    <w:rsid w:val="00363712"/>
    <w:rsid w:val="00364272"/>
    <w:rsid w:val="003649EB"/>
    <w:rsid w:val="003671E2"/>
    <w:rsid w:val="003713A4"/>
    <w:rsid w:val="00371F4D"/>
    <w:rsid w:val="00374053"/>
    <w:rsid w:val="003801BB"/>
    <w:rsid w:val="00380741"/>
    <w:rsid w:val="003843E8"/>
    <w:rsid w:val="00384D51"/>
    <w:rsid w:val="00385FA7"/>
    <w:rsid w:val="003877B0"/>
    <w:rsid w:val="00392A34"/>
    <w:rsid w:val="003A6310"/>
    <w:rsid w:val="003B1DCA"/>
    <w:rsid w:val="003B3134"/>
    <w:rsid w:val="003B4C1F"/>
    <w:rsid w:val="003C16F3"/>
    <w:rsid w:val="003D06B6"/>
    <w:rsid w:val="003D0892"/>
    <w:rsid w:val="003D1E91"/>
    <w:rsid w:val="003D270D"/>
    <w:rsid w:val="003D37C7"/>
    <w:rsid w:val="003D387F"/>
    <w:rsid w:val="003D6F31"/>
    <w:rsid w:val="003E41BB"/>
    <w:rsid w:val="003E4307"/>
    <w:rsid w:val="003F0F2D"/>
    <w:rsid w:val="003F6D49"/>
    <w:rsid w:val="003F7810"/>
    <w:rsid w:val="004022E9"/>
    <w:rsid w:val="00405E41"/>
    <w:rsid w:val="00407E40"/>
    <w:rsid w:val="00411850"/>
    <w:rsid w:val="004139B3"/>
    <w:rsid w:val="004155CD"/>
    <w:rsid w:val="00417761"/>
    <w:rsid w:val="0042118C"/>
    <w:rsid w:val="00427CFB"/>
    <w:rsid w:val="00432A08"/>
    <w:rsid w:val="00435239"/>
    <w:rsid w:val="004367CB"/>
    <w:rsid w:val="004378B8"/>
    <w:rsid w:val="00444F66"/>
    <w:rsid w:val="004472A2"/>
    <w:rsid w:val="004472BE"/>
    <w:rsid w:val="004519C7"/>
    <w:rsid w:val="00455549"/>
    <w:rsid w:val="00457E47"/>
    <w:rsid w:val="00457F17"/>
    <w:rsid w:val="0046062B"/>
    <w:rsid w:val="00461899"/>
    <w:rsid w:val="004620E1"/>
    <w:rsid w:val="0046272D"/>
    <w:rsid w:val="00464384"/>
    <w:rsid w:val="00470D5B"/>
    <w:rsid w:val="00473E88"/>
    <w:rsid w:val="004749DA"/>
    <w:rsid w:val="00475A80"/>
    <w:rsid w:val="004779E5"/>
    <w:rsid w:val="00477D65"/>
    <w:rsid w:val="00484DBE"/>
    <w:rsid w:val="00487BCE"/>
    <w:rsid w:val="0049010F"/>
    <w:rsid w:val="004907F0"/>
    <w:rsid w:val="0049207E"/>
    <w:rsid w:val="00497C34"/>
    <w:rsid w:val="004B08A1"/>
    <w:rsid w:val="004B2D3D"/>
    <w:rsid w:val="004B5CEB"/>
    <w:rsid w:val="004B74CA"/>
    <w:rsid w:val="004B7791"/>
    <w:rsid w:val="004C4394"/>
    <w:rsid w:val="004C798B"/>
    <w:rsid w:val="004D3692"/>
    <w:rsid w:val="004D4FA3"/>
    <w:rsid w:val="004E1615"/>
    <w:rsid w:val="004E392E"/>
    <w:rsid w:val="004F2AF3"/>
    <w:rsid w:val="004F623A"/>
    <w:rsid w:val="00501850"/>
    <w:rsid w:val="0050771F"/>
    <w:rsid w:val="00511017"/>
    <w:rsid w:val="00513D56"/>
    <w:rsid w:val="00516F4C"/>
    <w:rsid w:val="00522EE9"/>
    <w:rsid w:val="00523422"/>
    <w:rsid w:val="00524F65"/>
    <w:rsid w:val="0052573D"/>
    <w:rsid w:val="00525AD6"/>
    <w:rsid w:val="00531550"/>
    <w:rsid w:val="00534FCA"/>
    <w:rsid w:val="005364AE"/>
    <w:rsid w:val="00541424"/>
    <w:rsid w:val="00541BE1"/>
    <w:rsid w:val="00553426"/>
    <w:rsid w:val="00557770"/>
    <w:rsid w:val="00557CE2"/>
    <w:rsid w:val="00561E66"/>
    <w:rsid w:val="005644DF"/>
    <w:rsid w:val="00567C4D"/>
    <w:rsid w:val="00570CD3"/>
    <w:rsid w:val="00575B6B"/>
    <w:rsid w:val="0058062A"/>
    <w:rsid w:val="00585E4E"/>
    <w:rsid w:val="0058634B"/>
    <w:rsid w:val="0058639A"/>
    <w:rsid w:val="00587310"/>
    <w:rsid w:val="005923C5"/>
    <w:rsid w:val="005946D8"/>
    <w:rsid w:val="0059653E"/>
    <w:rsid w:val="0059700D"/>
    <w:rsid w:val="005A0C7B"/>
    <w:rsid w:val="005A537F"/>
    <w:rsid w:val="005A6D04"/>
    <w:rsid w:val="005A7618"/>
    <w:rsid w:val="005B1F87"/>
    <w:rsid w:val="005B3417"/>
    <w:rsid w:val="005B4D8F"/>
    <w:rsid w:val="005B6F8A"/>
    <w:rsid w:val="005C5E9D"/>
    <w:rsid w:val="005C7D3F"/>
    <w:rsid w:val="005C7FBE"/>
    <w:rsid w:val="005D2174"/>
    <w:rsid w:val="005D2175"/>
    <w:rsid w:val="005D22A2"/>
    <w:rsid w:val="005D5B81"/>
    <w:rsid w:val="005D74DB"/>
    <w:rsid w:val="005E0E83"/>
    <w:rsid w:val="005E76F7"/>
    <w:rsid w:val="005F0A0B"/>
    <w:rsid w:val="005F1BB4"/>
    <w:rsid w:val="005F32C6"/>
    <w:rsid w:val="005F506C"/>
    <w:rsid w:val="005F5E53"/>
    <w:rsid w:val="005F65FD"/>
    <w:rsid w:val="00607DF8"/>
    <w:rsid w:val="00616090"/>
    <w:rsid w:val="00616FB2"/>
    <w:rsid w:val="0062038E"/>
    <w:rsid w:val="00620D48"/>
    <w:rsid w:val="006257A2"/>
    <w:rsid w:val="00632D90"/>
    <w:rsid w:val="00633845"/>
    <w:rsid w:val="00633E69"/>
    <w:rsid w:val="0063711B"/>
    <w:rsid w:val="00643414"/>
    <w:rsid w:val="006434FB"/>
    <w:rsid w:val="00644798"/>
    <w:rsid w:val="00650074"/>
    <w:rsid w:val="00650787"/>
    <w:rsid w:val="006512D8"/>
    <w:rsid w:val="00654234"/>
    <w:rsid w:val="00661D21"/>
    <w:rsid w:val="0066709F"/>
    <w:rsid w:val="006676CD"/>
    <w:rsid w:val="00674DA4"/>
    <w:rsid w:val="00686B4A"/>
    <w:rsid w:val="00687995"/>
    <w:rsid w:val="00690311"/>
    <w:rsid w:val="00692658"/>
    <w:rsid w:val="00693342"/>
    <w:rsid w:val="006954E7"/>
    <w:rsid w:val="00696C37"/>
    <w:rsid w:val="006A0384"/>
    <w:rsid w:val="006A5E16"/>
    <w:rsid w:val="006A6372"/>
    <w:rsid w:val="006A72B8"/>
    <w:rsid w:val="006A774A"/>
    <w:rsid w:val="006B1509"/>
    <w:rsid w:val="006B35F3"/>
    <w:rsid w:val="006C13F9"/>
    <w:rsid w:val="006C2BA8"/>
    <w:rsid w:val="006C55D8"/>
    <w:rsid w:val="006C7C87"/>
    <w:rsid w:val="006D3DA3"/>
    <w:rsid w:val="006D715D"/>
    <w:rsid w:val="006E2680"/>
    <w:rsid w:val="006E386D"/>
    <w:rsid w:val="006E56D6"/>
    <w:rsid w:val="006E6237"/>
    <w:rsid w:val="006F0AC6"/>
    <w:rsid w:val="00700163"/>
    <w:rsid w:val="00707A79"/>
    <w:rsid w:val="00707EE6"/>
    <w:rsid w:val="00711733"/>
    <w:rsid w:val="0071200C"/>
    <w:rsid w:val="00713854"/>
    <w:rsid w:val="00715A5E"/>
    <w:rsid w:val="00716ADA"/>
    <w:rsid w:val="00721741"/>
    <w:rsid w:val="00721FBF"/>
    <w:rsid w:val="00731F90"/>
    <w:rsid w:val="00736644"/>
    <w:rsid w:val="0074144E"/>
    <w:rsid w:val="007432E9"/>
    <w:rsid w:val="007436CE"/>
    <w:rsid w:val="00746BA9"/>
    <w:rsid w:val="007470DE"/>
    <w:rsid w:val="00751D2B"/>
    <w:rsid w:val="00756D53"/>
    <w:rsid w:val="007619AC"/>
    <w:rsid w:val="00761DAF"/>
    <w:rsid w:val="00763CD1"/>
    <w:rsid w:val="00764DCD"/>
    <w:rsid w:val="007725D8"/>
    <w:rsid w:val="00773AFE"/>
    <w:rsid w:val="00774CC6"/>
    <w:rsid w:val="007751DE"/>
    <w:rsid w:val="00783C2F"/>
    <w:rsid w:val="0079276B"/>
    <w:rsid w:val="00793078"/>
    <w:rsid w:val="007A1444"/>
    <w:rsid w:val="007A7E08"/>
    <w:rsid w:val="007B1928"/>
    <w:rsid w:val="007B4F0C"/>
    <w:rsid w:val="007C0E42"/>
    <w:rsid w:val="007C27AD"/>
    <w:rsid w:val="007C471F"/>
    <w:rsid w:val="007C4E06"/>
    <w:rsid w:val="007C54E5"/>
    <w:rsid w:val="007D5732"/>
    <w:rsid w:val="007E10AA"/>
    <w:rsid w:val="007E29B0"/>
    <w:rsid w:val="007E30BA"/>
    <w:rsid w:val="007E4D0C"/>
    <w:rsid w:val="007F0B25"/>
    <w:rsid w:val="007F1EFB"/>
    <w:rsid w:val="007F53D0"/>
    <w:rsid w:val="007F6A31"/>
    <w:rsid w:val="00802665"/>
    <w:rsid w:val="00804232"/>
    <w:rsid w:val="00806954"/>
    <w:rsid w:val="00807BD4"/>
    <w:rsid w:val="008100C9"/>
    <w:rsid w:val="00810C6F"/>
    <w:rsid w:val="008114BD"/>
    <w:rsid w:val="0081286F"/>
    <w:rsid w:val="00815435"/>
    <w:rsid w:val="00821377"/>
    <w:rsid w:val="008240B1"/>
    <w:rsid w:val="008251A1"/>
    <w:rsid w:val="00826E1A"/>
    <w:rsid w:val="0083143F"/>
    <w:rsid w:val="00844CD0"/>
    <w:rsid w:val="00846CDF"/>
    <w:rsid w:val="008515BF"/>
    <w:rsid w:val="00853E66"/>
    <w:rsid w:val="008621DB"/>
    <w:rsid w:val="00873538"/>
    <w:rsid w:val="00873CCA"/>
    <w:rsid w:val="00874888"/>
    <w:rsid w:val="008779F6"/>
    <w:rsid w:val="008814C0"/>
    <w:rsid w:val="00886732"/>
    <w:rsid w:val="00890580"/>
    <w:rsid w:val="00895771"/>
    <w:rsid w:val="00896EF2"/>
    <w:rsid w:val="00897DB6"/>
    <w:rsid w:val="008A680E"/>
    <w:rsid w:val="008A79FB"/>
    <w:rsid w:val="008C063B"/>
    <w:rsid w:val="008C56D7"/>
    <w:rsid w:val="008D29E3"/>
    <w:rsid w:val="008D5F56"/>
    <w:rsid w:val="008D6430"/>
    <w:rsid w:val="008D67AA"/>
    <w:rsid w:val="008E71FD"/>
    <w:rsid w:val="008F3604"/>
    <w:rsid w:val="00912EF0"/>
    <w:rsid w:val="00916FDA"/>
    <w:rsid w:val="0093477C"/>
    <w:rsid w:val="00936E7F"/>
    <w:rsid w:val="00943DB0"/>
    <w:rsid w:val="00946D31"/>
    <w:rsid w:val="0095202C"/>
    <w:rsid w:val="00952AA1"/>
    <w:rsid w:val="00952CB5"/>
    <w:rsid w:val="0096372D"/>
    <w:rsid w:val="0097002B"/>
    <w:rsid w:val="009714F7"/>
    <w:rsid w:val="00973191"/>
    <w:rsid w:val="00973299"/>
    <w:rsid w:val="009743E7"/>
    <w:rsid w:val="00975193"/>
    <w:rsid w:val="00982F97"/>
    <w:rsid w:val="00983A55"/>
    <w:rsid w:val="00984A77"/>
    <w:rsid w:val="00990629"/>
    <w:rsid w:val="009920BA"/>
    <w:rsid w:val="00992990"/>
    <w:rsid w:val="00993314"/>
    <w:rsid w:val="00997817"/>
    <w:rsid w:val="00997D86"/>
    <w:rsid w:val="009A13B1"/>
    <w:rsid w:val="009A544C"/>
    <w:rsid w:val="009A69B2"/>
    <w:rsid w:val="009B2579"/>
    <w:rsid w:val="009B379D"/>
    <w:rsid w:val="009B5179"/>
    <w:rsid w:val="009B5378"/>
    <w:rsid w:val="009B78FA"/>
    <w:rsid w:val="009C0319"/>
    <w:rsid w:val="009C3519"/>
    <w:rsid w:val="009C51EE"/>
    <w:rsid w:val="009C57B7"/>
    <w:rsid w:val="009C5EFF"/>
    <w:rsid w:val="009D4794"/>
    <w:rsid w:val="009D6341"/>
    <w:rsid w:val="009D6603"/>
    <w:rsid w:val="009F0710"/>
    <w:rsid w:val="009F23A5"/>
    <w:rsid w:val="009F3BB1"/>
    <w:rsid w:val="009F3CAD"/>
    <w:rsid w:val="009F4D8C"/>
    <w:rsid w:val="00A06178"/>
    <w:rsid w:val="00A06F4A"/>
    <w:rsid w:val="00A22F75"/>
    <w:rsid w:val="00A307F2"/>
    <w:rsid w:val="00A324D4"/>
    <w:rsid w:val="00A34EE2"/>
    <w:rsid w:val="00A357FE"/>
    <w:rsid w:val="00A37F2E"/>
    <w:rsid w:val="00A45099"/>
    <w:rsid w:val="00A47B9B"/>
    <w:rsid w:val="00A50A68"/>
    <w:rsid w:val="00A51BD8"/>
    <w:rsid w:val="00A5442F"/>
    <w:rsid w:val="00A56735"/>
    <w:rsid w:val="00A60D72"/>
    <w:rsid w:val="00A633E9"/>
    <w:rsid w:val="00A65C6B"/>
    <w:rsid w:val="00A710BD"/>
    <w:rsid w:val="00A72554"/>
    <w:rsid w:val="00A84F81"/>
    <w:rsid w:val="00A8597A"/>
    <w:rsid w:val="00A911ED"/>
    <w:rsid w:val="00A91838"/>
    <w:rsid w:val="00A93214"/>
    <w:rsid w:val="00A93982"/>
    <w:rsid w:val="00A97936"/>
    <w:rsid w:val="00AA3B26"/>
    <w:rsid w:val="00AA4A5F"/>
    <w:rsid w:val="00AA6ADB"/>
    <w:rsid w:val="00AA6DB9"/>
    <w:rsid w:val="00AB0E8F"/>
    <w:rsid w:val="00AB1D33"/>
    <w:rsid w:val="00AB3D54"/>
    <w:rsid w:val="00AD16EC"/>
    <w:rsid w:val="00AD3C01"/>
    <w:rsid w:val="00AD5781"/>
    <w:rsid w:val="00AD717A"/>
    <w:rsid w:val="00AE11F4"/>
    <w:rsid w:val="00AE58EE"/>
    <w:rsid w:val="00AF0D6A"/>
    <w:rsid w:val="00AF64EF"/>
    <w:rsid w:val="00B03F78"/>
    <w:rsid w:val="00B0706C"/>
    <w:rsid w:val="00B13875"/>
    <w:rsid w:val="00B21E84"/>
    <w:rsid w:val="00B228CA"/>
    <w:rsid w:val="00B27B00"/>
    <w:rsid w:val="00B32751"/>
    <w:rsid w:val="00B37847"/>
    <w:rsid w:val="00B41F82"/>
    <w:rsid w:val="00B43740"/>
    <w:rsid w:val="00B43A93"/>
    <w:rsid w:val="00B463CF"/>
    <w:rsid w:val="00B46538"/>
    <w:rsid w:val="00B4771E"/>
    <w:rsid w:val="00B507B5"/>
    <w:rsid w:val="00B51FC6"/>
    <w:rsid w:val="00B56330"/>
    <w:rsid w:val="00B56F01"/>
    <w:rsid w:val="00B57AED"/>
    <w:rsid w:val="00B64C03"/>
    <w:rsid w:val="00B65423"/>
    <w:rsid w:val="00B65D1E"/>
    <w:rsid w:val="00B66B99"/>
    <w:rsid w:val="00B67DF8"/>
    <w:rsid w:val="00B70E84"/>
    <w:rsid w:val="00B72AB5"/>
    <w:rsid w:val="00B75875"/>
    <w:rsid w:val="00B762DB"/>
    <w:rsid w:val="00B77677"/>
    <w:rsid w:val="00B8148D"/>
    <w:rsid w:val="00B8156C"/>
    <w:rsid w:val="00B84494"/>
    <w:rsid w:val="00B874A7"/>
    <w:rsid w:val="00B909B0"/>
    <w:rsid w:val="00B91E9B"/>
    <w:rsid w:val="00B95D39"/>
    <w:rsid w:val="00B97245"/>
    <w:rsid w:val="00B97F3F"/>
    <w:rsid w:val="00BA2D39"/>
    <w:rsid w:val="00BA3847"/>
    <w:rsid w:val="00BB0567"/>
    <w:rsid w:val="00BB1B44"/>
    <w:rsid w:val="00BB237C"/>
    <w:rsid w:val="00BB33C8"/>
    <w:rsid w:val="00BB4775"/>
    <w:rsid w:val="00BB641E"/>
    <w:rsid w:val="00BB6DC1"/>
    <w:rsid w:val="00BC3DF8"/>
    <w:rsid w:val="00BC5970"/>
    <w:rsid w:val="00BD045D"/>
    <w:rsid w:val="00BD32E2"/>
    <w:rsid w:val="00BE0CC7"/>
    <w:rsid w:val="00BE10DD"/>
    <w:rsid w:val="00BE61A8"/>
    <w:rsid w:val="00BF77F6"/>
    <w:rsid w:val="00C003C8"/>
    <w:rsid w:val="00C12BA9"/>
    <w:rsid w:val="00C154E8"/>
    <w:rsid w:val="00C17B0F"/>
    <w:rsid w:val="00C23DFA"/>
    <w:rsid w:val="00C43107"/>
    <w:rsid w:val="00C43AFC"/>
    <w:rsid w:val="00C44045"/>
    <w:rsid w:val="00C471EF"/>
    <w:rsid w:val="00C4766C"/>
    <w:rsid w:val="00C51986"/>
    <w:rsid w:val="00C52CA5"/>
    <w:rsid w:val="00C53CB9"/>
    <w:rsid w:val="00C60A10"/>
    <w:rsid w:val="00C60E2E"/>
    <w:rsid w:val="00C67423"/>
    <w:rsid w:val="00C81961"/>
    <w:rsid w:val="00C82A9B"/>
    <w:rsid w:val="00C83540"/>
    <w:rsid w:val="00C85C4C"/>
    <w:rsid w:val="00C9308C"/>
    <w:rsid w:val="00C93CFD"/>
    <w:rsid w:val="00C93D9A"/>
    <w:rsid w:val="00C95D9A"/>
    <w:rsid w:val="00C964E1"/>
    <w:rsid w:val="00C96EA3"/>
    <w:rsid w:val="00CA0162"/>
    <w:rsid w:val="00CA708D"/>
    <w:rsid w:val="00CB22B9"/>
    <w:rsid w:val="00CC6693"/>
    <w:rsid w:val="00CC6B3B"/>
    <w:rsid w:val="00CE5651"/>
    <w:rsid w:val="00CE5BE8"/>
    <w:rsid w:val="00CF048D"/>
    <w:rsid w:val="00CF2FB0"/>
    <w:rsid w:val="00CF4C21"/>
    <w:rsid w:val="00CF6A7B"/>
    <w:rsid w:val="00D00004"/>
    <w:rsid w:val="00D0071D"/>
    <w:rsid w:val="00D031C7"/>
    <w:rsid w:val="00D03BC9"/>
    <w:rsid w:val="00D0453B"/>
    <w:rsid w:val="00D1157F"/>
    <w:rsid w:val="00D169AD"/>
    <w:rsid w:val="00D236AC"/>
    <w:rsid w:val="00D31AB0"/>
    <w:rsid w:val="00D35F05"/>
    <w:rsid w:val="00D4054C"/>
    <w:rsid w:val="00D413D3"/>
    <w:rsid w:val="00D422BB"/>
    <w:rsid w:val="00D44B3F"/>
    <w:rsid w:val="00D44C29"/>
    <w:rsid w:val="00D44E35"/>
    <w:rsid w:val="00D4559C"/>
    <w:rsid w:val="00D46C6D"/>
    <w:rsid w:val="00D5016B"/>
    <w:rsid w:val="00D60509"/>
    <w:rsid w:val="00D63C33"/>
    <w:rsid w:val="00D65D63"/>
    <w:rsid w:val="00D70F74"/>
    <w:rsid w:val="00D7300A"/>
    <w:rsid w:val="00D73FDD"/>
    <w:rsid w:val="00D74952"/>
    <w:rsid w:val="00D76AD9"/>
    <w:rsid w:val="00D77479"/>
    <w:rsid w:val="00D8037D"/>
    <w:rsid w:val="00D917D4"/>
    <w:rsid w:val="00D936D8"/>
    <w:rsid w:val="00D9735F"/>
    <w:rsid w:val="00DA1D5B"/>
    <w:rsid w:val="00DA3701"/>
    <w:rsid w:val="00DA3C92"/>
    <w:rsid w:val="00DB238D"/>
    <w:rsid w:val="00DB3AB9"/>
    <w:rsid w:val="00DB7738"/>
    <w:rsid w:val="00DC073D"/>
    <w:rsid w:val="00DC18BD"/>
    <w:rsid w:val="00DC3BDF"/>
    <w:rsid w:val="00DC5AAE"/>
    <w:rsid w:val="00DC5F55"/>
    <w:rsid w:val="00DE5394"/>
    <w:rsid w:val="00DF01FB"/>
    <w:rsid w:val="00DF1CF1"/>
    <w:rsid w:val="00DF277C"/>
    <w:rsid w:val="00DF5A62"/>
    <w:rsid w:val="00E069A4"/>
    <w:rsid w:val="00E1136A"/>
    <w:rsid w:val="00E143B1"/>
    <w:rsid w:val="00E149B3"/>
    <w:rsid w:val="00E16B1F"/>
    <w:rsid w:val="00E232D8"/>
    <w:rsid w:val="00E23303"/>
    <w:rsid w:val="00E26D54"/>
    <w:rsid w:val="00E3273A"/>
    <w:rsid w:val="00E36B2E"/>
    <w:rsid w:val="00E406A4"/>
    <w:rsid w:val="00E41B3D"/>
    <w:rsid w:val="00E422E0"/>
    <w:rsid w:val="00E42876"/>
    <w:rsid w:val="00E44F5E"/>
    <w:rsid w:val="00E45E79"/>
    <w:rsid w:val="00E51032"/>
    <w:rsid w:val="00E5337B"/>
    <w:rsid w:val="00E55C9E"/>
    <w:rsid w:val="00E6215C"/>
    <w:rsid w:val="00E63D34"/>
    <w:rsid w:val="00E672E2"/>
    <w:rsid w:val="00E7221D"/>
    <w:rsid w:val="00E72BB1"/>
    <w:rsid w:val="00E743D6"/>
    <w:rsid w:val="00E74F78"/>
    <w:rsid w:val="00E76122"/>
    <w:rsid w:val="00E856CB"/>
    <w:rsid w:val="00E92A60"/>
    <w:rsid w:val="00E9472F"/>
    <w:rsid w:val="00E958B6"/>
    <w:rsid w:val="00E958C7"/>
    <w:rsid w:val="00EB0537"/>
    <w:rsid w:val="00EB0AD2"/>
    <w:rsid w:val="00EB1267"/>
    <w:rsid w:val="00EB16D9"/>
    <w:rsid w:val="00EB6DA7"/>
    <w:rsid w:val="00EB7DD0"/>
    <w:rsid w:val="00EC0653"/>
    <w:rsid w:val="00EC09FA"/>
    <w:rsid w:val="00EC6349"/>
    <w:rsid w:val="00ED796E"/>
    <w:rsid w:val="00EE0B04"/>
    <w:rsid w:val="00EE1E77"/>
    <w:rsid w:val="00EE3F8E"/>
    <w:rsid w:val="00EE7BB1"/>
    <w:rsid w:val="00EF3F54"/>
    <w:rsid w:val="00EF4C2C"/>
    <w:rsid w:val="00F00D13"/>
    <w:rsid w:val="00F02233"/>
    <w:rsid w:val="00F02752"/>
    <w:rsid w:val="00F03000"/>
    <w:rsid w:val="00F10E69"/>
    <w:rsid w:val="00F122BB"/>
    <w:rsid w:val="00F134CA"/>
    <w:rsid w:val="00F13BBA"/>
    <w:rsid w:val="00F157A0"/>
    <w:rsid w:val="00F162BC"/>
    <w:rsid w:val="00F1654A"/>
    <w:rsid w:val="00F165A0"/>
    <w:rsid w:val="00F20D87"/>
    <w:rsid w:val="00F26760"/>
    <w:rsid w:val="00F26A9B"/>
    <w:rsid w:val="00F26D22"/>
    <w:rsid w:val="00F30813"/>
    <w:rsid w:val="00F35CA2"/>
    <w:rsid w:val="00F37A1D"/>
    <w:rsid w:val="00F37A64"/>
    <w:rsid w:val="00F41EF0"/>
    <w:rsid w:val="00F4572E"/>
    <w:rsid w:val="00F46D25"/>
    <w:rsid w:val="00F51EB1"/>
    <w:rsid w:val="00F56A96"/>
    <w:rsid w:val="00F56DE4"/>
    <w:rsid w:val="00F654FB"/>
    <w:rsid w:val="00F72009"/>
    <w:rsid w:val="00F777CA"/>
    <w:rsid w:val="00F77BDB"/>
    <w:rsid w:val="00F81A8D"/>
    <w:rsid w:val="00F83190"/>
    <w:rsid w:val="00F83D27"/>
    <w:rsid w:val="00F86318"/>
    <w:rsid w:val="00F87574"/>
    <w:rsid w:val="00F975EA"/>
    <w:rsid w:val="00FA0E7E"/>
    <w:rsid w:val="00FA2704"/>
    <w:rsid w:val="00FA45E6"/>
    <w:rsid w:val="00FB27FC"/>
    <w:rsid w:val="00FB3A97"/>
    <w:rsid w:val="00FB403B"/>
    <w:rsid w:val="00FB454E"/>
    <w:rsid w:val="00FB6E88"/>
    <w:rsid w:val="00FC4F2E"/>
    <w:rsid w:val="00FC65DB"/>
    <w:rsid w:val="00FD1357"/>
    <w:rsid w:val="00FD1445"/>
    <w:rsid w:val="00FD357C"/>
    <w:rsid w:val="00FD4D4A"/>
    <w:rsid w:val="00FE3603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D795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4E3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B6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B6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8817-59F4-4770-9402-8C047A09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18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746</cp:revision>
  <cp:lastPrinted>2025-01-16T16:07:00Z</cp:lastPrinted>
  <dcterms:created xsi:type="dcterms:W3CDTF">2024-08-10T16:28:00Z</dcterms:created>
  <dcterms:modified xsi:type="dcterms:W3CDTF">2025-01-16T16:50:00Z</dcterms:modified>
</cp:coreProperties>
</file>